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8A" w:rsidRPr="00C63ED8" w:rsidRDefault="00A33D8A" w:rsidP="00A33D8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2C07C5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0827B2">
        <w:rPr>
          <w:rFonts w:ascii="Times New Roman" w:hAnsi="Times New Roman" w:cs="Times New Roman"/>
          <w:color w:val="auto"/>
          <w:sz w:val="24"/>
          <w:szCs w:val="24"/>
        </w:rPr>
        <w:t xml:space="preserve"> «Кубаньэнерго»</w:t>
      </w:r>
    </w:p>
    <w:p w:rsidR="00A33D8A" w:rsidRPr="005F3C01" w:rsidRDefault="00A33D8A" w:rsidP="00A33D8A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:rsidR="007C5088" w:rsidRPr="00A33D8A" w:rsidRDefault="00E01206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.1</w:t>
      </w:r>
      <w:r w:rsidR="00806C78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5F2F3E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</w:t>
      </w:r>
      <w:r w:rsidR="00806C78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Pr="00A33D8A" w:rsidRDefault="005F2F3E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энергопринимающих устройств физических лиц с максимальной мощностью до 15 кВт</w:t>
      </w:r>
    </w:p>
    <w:p w:rsidR="007C5088" w:rsidRPr="00A33D8A" w:rsidRDefault="007C5088" w:rsidP="00A33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6EEC" w:rsidRPr="00A33D8A" w:rsidRDefault="008C2E25" w:rsidP="00A3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996EEC" w:rsidRPr="00A33D8A">
        <w:rPr>
          <w:rFonts w:ascii="Times New Roman" w:hAnsi="Times New Roman" w:cs="Times New Roman"/>
          <w:sz w:val="24"/>
          <w:szCs w:val="24"/>
        </w:rPr>
        <w:t xml:space="preserve">физическое лицо в целях технологического присоединения </w:t>
      </w:r>
      <w:r w:rsidR="00ED42E7" w:rsidRPr="00A33D8A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33D8A">
        <w:rPr>
          <w:rFonts w:ascii="Times New Roman" w:hAnsi="Times New Roman" w:cs="Times New Roman"/>
          <w:sz w:val="24"/>
          <w:szCs w:val="24"/>
        </w:rPr>
        <w:t>заявитель</w:t>
      </w:r>
      <w:r w:rsidR="00ED42E7" w:rsidRPr="00A33D8A">
        <w:rPr>
          <w:rFonts w:ascii="Times New Roman" w:hAnsi="Times New Roman" w:cs="Times New Roman"/>
          <w:sz w:val="24"/>
          <w:szCs w:val="24"/>
        </w:rPr>
        <w:t xml:space="preserve">) </w:t>
      </w:r>
      <w:r w:rsidR="00996EEC" w:rsidRPr="00A33D8A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4D3D22" w:rsidRDefault="008C2E25" w:rsidP="006D4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A33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EEC" w:rsidRPr="00A33D8A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="006967D4" w:rsidRPr="00A33D8A">
        <w:rPr>
          <w:rFonts w:ascii="Times New Roman" w:hAnsi="Times New Roman" w:cs="Times New Roman"/>
          <w:sz w:val="24"/>
          <w:szCs w:val="24"/>
        </w:rPr>
        <w:t xml:space="preserve">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="006967D4" w:rsidRPr="00A33D8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967D4" w:rsidRPr="00A33D8A">
        <w:rPr>
          <w:rFonts w:ascii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</w:t>
      </w:r>
      <w:proofErr w:type="gramEnd"/>
      <w:r w:rsidR="006967D4" w:rsidRPr="00A33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67D4" w:rsidRPr="00A33D8A">
        <w:rPr>
          <w:rFonts w:ascii="Times New Roman" w:hAnsi="Times New Roman" w:cs="Times New Roman"/>
          <w:sz w:val="24"/>
          <w:szCs w:val="24"/>
        </w:rPr>
        <w:t>в городах и поселках городского типа и не более 500 метров в сельской местности</w:t>
      </w:r>
      <w:r w:rsidR="004D3D22">
        <w:rPr>
          <w:rFonts w:ascii="Times New Roman" w:hAnsi="Times New Roman" w:cs="Times New Roman"/>
          <w:sz w:val="24"/>
          <w:szCs w:val="24"/>
        </w:rPr>
        <w:t>, а также при условии, что одно и то же лицо в границах муниципальных районов, городских округов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основании, с платой за технологическое присоединение в размере 550,00 рублей (с учетом НДС) не более</w:t>
      </w:r>
      <w:proofErr w:type="gramEnd"/>
      <w:r w:rsidR="004D3D22">
        <w:rPr>
          <w:rFonts w:ascii="Times New Roman" w:hAnsi="Times New Roman" w:cs="Times New Roman"/>
          <w:sz w:val="24"/>
          <w:szCs w:val="24"/>
        </w:rPr>
        <w:t xml:space="preserve"> одного раза в течение 3 лет.</w:t>
      </w:r>
    </w:p>
    <w:p w:rsidR="005B627E" w:rsidRPr="00A33D8A" w:rsidRDefault="00996EEC" w:rsidP="00A3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тарифов.</w:t>
      </w:r>
    </w:p>
    <w:p w:rsidR="00B04094" w:rsidRPr="00A33D8A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A33D8A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A33D8A">
        <w:rPr>
          <w:rFonts w:ascii="Times New Roman" w:hAnsi="Times New Roman" w:cs="Times New Roman"/>
          <w:sz w:val="24"/>
          <w:szCs w:val="24"/>
        </w:rPr>
        <w:t>намерение заявителя присоединения впервые вводимых в эксплуатацию, ранее присоединенных энергопринимающих устройств и объектов электроэнергетики, принадлежащих садоводческому, огородническому или дачному некоммерческому объединению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</w:t>
      </w:r>
      <w:proofErr w:type="gramEnd"/>
      <w:r w:rsidR="00ED42E7" w:rsidRPr="00A33D8A">
        <w:rPr>
          <w:rFonts w:ascii="Times New Roman" w:hAnsi="Times New Roman" w:cs="Times New Roman"/>
          <w:sz w:val="24"/>
          <w:szCs w:val="24"/>
        </w:rPr>
        <w:t xml:space="preserve">, максимальная </w:t>
      </w:r>
      <w:proofErr w:type="gramStart"/>
      <w:r w:rsidR="00ED42E7" w:rsidRPr="00A33D8A">
        <w:rPr>
          <w:rFonts w:ascii="Times New Roman" w:hAnsi="Times New Roman" w:cs="Times New Roman"/>
          <w:sz w:val="24"/>
          <w:szCs w:val="24"/>
        </w:rPr>
        <w:t>мощность</w:t>
      </w:r>
      <w:proofErr w:type="gramEnd"/>
      <w:r w:rsidR="00ED42E7" w:rsidRPr="00A33D8A">
        <w:rPr>
          <w:rFonts w:ascii="Times New Roman" w:hAnsi="Times New Roman" w:cs="Times New Roman"/>
          <w:sz w:val="24"/>
          <w:szCs w:val="24"/>
        </w:rPr>
        <w:t xml:space="preserve"> которых изменяется.</w:t>
      </w:r>
    </w:p>
    <w:p w:rsidR="008C2E25" w:rsidRPr="00A33D8A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A33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358" w:rsidRPr="00A33D8A">
        <w:rPr>
          <w:rFonts w:ascii="Times New Roman" w:hAnsi="Times New Roman" w:cs="Times New Roman"/>
          <w:sz w:val="24"/>
          <w:szCs w:val="24"/>
        </w:rPr>
        <w:t>технологическо</w:t>
      </w:r>
      <w:r w:rsidR="00A33D8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95358" w:rsidRPr="00A33D8A">
        <w:rPr>
          <w:rFonts w:ascii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</w:t>
      </w:r>
      <w:r w:rsidRPr="00A33D8A">
        <w:rPr>
          <w:rFonts w:ascii="Times New Roman" w:hAnsi="Times New Roman" w:cs="Times New Roman"/>
          <w:sz w:val="24"/>
          <w:szCs w:val="24"/>
        </w:rPr>
        <w:t>.</w:t>
      </w:r>
    </w:p>
    <w:p w:rsidR="00FC33E3" w:rsidRPr="00A33D8A" w:rsidRDefault="000825BA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195358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gramStart"/>
      <w:r w:rsidR="00195358" w:rsidRPr="00A33D8A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A33D8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A33D8A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A33D8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C33E3" w:rsidRPr="00A33D8A" w:rsidRDefault="00FC33E3" w:rsidP="00A33D8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A33D8A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r w:rsidR="00195358" w:rsidRPr="00A33D8A">
        <w:rPr>
          <w:rFonts w:ascii="Times New Roman" w:hAnsi="Times New Roman" w:cs="Times New Roman"/>
          <w:sz w:val="24"/>
          <w:szCs w:val="24"/>
        </w:rPr>
        <w:lastRenderedPageBreak/>
        <w:t>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</w:t>
      </w:r>
      <w:r w:rsidR="004F68F4" w:rsidRPr="00A33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A33D8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A33D8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195358" w:rsidRPr="00A33D8A">
        <w:rPr>
          <w:rFonts w:ascii="Times New Roman" w:hAnsi="Times New Roman" w:cs="Times New Roman"/>
          <w:sz w:val="24"/>
          <w:szCs w:val="24"/>
        </w:rPr>
        <w:t>;</w:t>
      </w:r>
    </w:p>
    <w:p w:rsidR="00195358" w:rsidRPr="00A33D8A" w:rsidRDefault="00195358" w:rsidP="00A33D8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sz w:val="24"/>
          <w:szCs w:val="24"/>
        </w:rPr>
        <w:t>в иных случаях – 6 месяцев</w:t>
      </w:r>
      <w:r w:rsidR="004F68F4" w:rsidRPr="00A33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A33D8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A33D8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A33D8A">
        <w:rPr>
          <w:rFonts w:ascii="Times New Roman" w:hAnsi="Times New Roman" w:cs="Times New Roman"/>
          <w:sz w:val="24"/>
          <w:szCs w:val="24"/>
        </w:rPr>
        <w:t>.</w:t>
      </w:r>
      <w:r w:rsidR="00A33D8A" w:rsidRPr="00A33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358" w:rsidRPr="00A33D8A" w:rsidRDefault="00A33D8A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A33D8A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A33D8A">
        <w:rPr>
          <w:rFonts w:ascii="Times New Roman" w:hAnsi="Times New Roman" w:cs="Times New Roman"/>
          <w:sz w:val="24"/>
          <w:szCs w:val="24"/>
        </w:rPr>
        <w:t>1 год</w:t>
      </w:r>
      <w:r w:rsidR="004F68F4" w:rsidRPr="00A33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A33D8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A33D8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A33D8A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0653F9" w:rsidRPr="00A33D8A" w:rsidRDefault="008C2E25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27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2215"/>
        <w:gridCol w:w="2129"/>
        <w:gridCol w:w="2835"/>
        <w:gridCol w:w="2261"/>
        <w:gridCol w:w="1764"/>
        <w:gridCol w:w="2610"/>
      </w:tblGrid>
      <w:tr w:rsidR="00A33D8A" w:rsidRPr="00A33D8A" w:rsidTr="00A33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A33D8A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A33D8A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A33D8A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A33D8A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CA183B" w:rsidRPr="00A33D8A" w:rsidRDefault="00CA183B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double" w:sz="4" w:space="0" w:color="4F81BD" w:themeColor="accent1"/>
            </w:tcBorders>
          </w:tcPr>
          <w:p w:rsidR="00CA183B" w:rsidRPr="00A33D8A" w:rsidRDefault="004F68F4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tcBorders>
              <w:top w:val="double" w:sz="4" w:space="0" w:color="4F81BD" w:themeColor="accent1"/>
            </w:tcBorders>
          </w:tcPr>
          <w:p w:rsidR="00CA183B" w:rsidRPr="00A33D8A" w:rsidRDefault="00CA183B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double" w:sz="4" w:space="0" w:color="4F81BD" w:themeColor="accent1"/>
            </w:tcBorders>
          </w:tcPr>
          <w:p w:rsidR="00CA183B" w:rsidRPr="00A33D8A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8F4" w:rsidRPr="00A33D8A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  <w:r w:rsidR="0040345C" w:rsidRPr="00A33D8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B4032" w:rsidRPr="00A33D8A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:rsidR="00164660" w:rsidRPr="00A33D8A" w:rsidRDefault="00164660" w:rsidP="00A33D8A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164660" w:rsidRPr="00A33D8A" w:rsidRDefault="00164660" w:rsidP="00A33D8A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164660" w:rsidRPr="00A33D8A" w:rsidRDefault="00164660" w:rsidP="00E4427C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 w:rsidR="002C07C5">
              <w:rPr>
                <w:rFonts w:ascii="Times New Roman" w:hAnsi="Times New Roman" w:cs="Times New Roman"/>
              </w:rPr>
              <w:t>ПАО</w:t>
            </w:r>
            <w:r w:rsidRPr="00E4427C">
              <w:rPr>
                <w:rFonts w:ascii="Times New Roman" w:hAnsi="Times New Roman" w:cs="Times New Roman"/>
              </w:rPr>
              <w:t xml:space="preserve"> «</w:t>
            </w:r>
            <w:r w:rsidR="00E4427C">
              <w:rPr>
                <w:rFonts w:ascii="Times New Roman" w:hAnsi="Times New Roman" w:cs="Times New Roman"/>
              </w:rPr>
              <w:t>Кубаньэнерго</w:t>
            </w:r>
            <w:r w:rsidRPr="00E4427C">
              <w:rPr>
                <w:rFonts w:ascii="Times New Roman" w:hAnsi="Times New Roman" w:cs="Times New Roman"/>
              </w:rPr>
              <w:t>»</w:t>
            </w:r>
            <w:r w:rsidRPr="00A33D8A">
              <w:rPr>
                <w:rFonts w:ascii="Times New Roman" w:hAnsi="Times New Roman" w:cs="Times New Roman"/>
                <w:i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>или сайте Портал-</w:t>
            </w:r>
            <w:proofErr w:type="spellStart"/>
            <w:r w:rsidRPr="00A33D8A">
              <w:rPr>
                <w:rFonts w:ascii="Times New Roman" w:hAnsi="Times New Roman" w:cs="Times New Roman"/>
              </w:rPr>
              <w:t>ТП</w:t>
            </w:r>
            <w:proofErr w:type="gramStart"/>
            <w:r w:rsidRPr="00A33D8A">
              <w:rPr>
                <w:rFonts w:ascii="Times New Roman" w:hAnsi="Times New Roman" w:cs="Times New Roman"/>
              </w:rPr>
              <w:t>.р</w:t>
            </w:r>
            <w:proofErr w:type="gramEnd"/>
            <w:r w:rsidRPr="00A33D8A">
              <w:rPr>
                <w:rFonts w:ascii="Times New Roman" w:hAnsi="Times New Roman" w:cs="Times New Roman"/>
              </w:rPr>
              <w:t>ф</w:t>
            </w:r>
            <w:proofErr w:type="spellEnd"/>
            <w:r w:rsidRPr="00A33D8A"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double" w:sz="4" w:space="0" w:color="4F81BD" w:themeColor="accent1"/>
            </w:tcBorders>
          </w:tcPr>
          <w:p w:rsidR="00CA183B" w:rsidRPr="00A33D8A" w:rsidRDefault="00664ED5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3" w:type="pct"/>
            <w:tcBorders>
              <w:top w:val="double" w:sz="4" w:space="0" w:color="4F81BD" w:themeColor="accent1"/>
            </w:tcBorders>
          </w:tcPr>
          <w:p w:rsidR="00CA183B" w:rsidRPr="00A33D8A" w:rsidRDefault="00164660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Пункты  8</w:t>
            </w:r>
            <w:r w:rsidR="00EF23AD" w:rsidRPr="00A33D8A">
              <w:rPr>
                <w:rFonts w:ascii="Times New Roman" w:hAnsi="Times New Roman" w:cs="Times New Roman"/>
              </w:rPr>
              <w:t>-</w:t>
            </w:r>
            <w:r w:rsidRPr="00A33D8A">
              <w:rPr>
                <w:rFonts w:ascii="Times New Roman" w:hAnsi="Times New Roman" w:cs="Times New Roman"/>
              </w:rPr>
              <w:t>10</w:t>
            </w:r>
            <w:r w:rsidR="00ED42E7" w:rsidRPr="00A33D8A">
              <w:rPr>
                <w:rFonts w:ascii="Times New Roman" w:hAnsi="Times New Roman" w:cs="Times New Roman"/>
              </w:rPr>
              <w:t>, 14</w:t>
            </w:r>
            <w:r w:rsidRPr="00A33D8A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6967D4" w:rsidRPr="00A33D8A">
              <w:rPr>
                <w:rStyle w:val="ae"/>
                <w:rFonts w:ascii="Times New Roman" w:hAnsi="Times New Roman" w:cs="Times New Roman"/>
              </w:rPr>
              <w:footnoteReference w:id="1"/>
            </w:r>
            <w:r w:rsidR="006967D4" w:rsidRPr="00A33D8A">
              <w:rPr>
                <w:rFonts w:ascii="Times New Roman" w:hAnsi="Times New Roman" w:cs="Times New Roman"/>
              </w:rPr>
              <w:t>.</w:t>
            </w:r>
          </w:p>
        </w:tc>
      </w:tr>
      <w:tr w:rsidR="0040345C" w:rsidRPr="00A33D8A" w:rsidTr="00A33D8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40345C" w:rsidRPr="00A33D8A" w:rsidRDefault="0040345C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40345C" w:rsidRPr="00A33D8A" w:rsidRDefault="0040345C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</w:tcPr>
          <w:p w:rsidR="0040345C" w:rsidRPr="00A33D8A" w:rsidRDefault="0040345C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40345C" w:rsidRPr="00A33D8A" w:rsidRDefault="0040345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1" w:type="pct"/>
          </w:tcPr>
          <w:p w:rsidR="0040345C" w:rsidRPr="00A33D8A" w:rsidRDefault="0040345C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40345C" w:rsidRPr="00A33D8A" w:rsidRDefault="0040345C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13" w:type="pct"/>
          </w:tcPr>
          <w:p w:rsidR="0040345C" w:rsidRPr="00A33D8A" w:rsidRDefault="0040345C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56E2" w:rsidRPr="00A33D8A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C56E2" w:rsidRPr="00A33D8A" w:rsidRDefault="002C56E2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 xml:space="preserve">Заключение договора об осуществлении </w:t>
            </w:r>
            <w:r w:rsidRPr="00A33D8A">
              <w:rPr>
                <w:rFonts w:ascii="Times New Roman" w:hAnsi="Times New Roman" w:cs="Times New Roman"/>
              </w:rPr>
              <w:lastRenderedPageBreak/>
              <w:t>технологического присоединения к электрическим сетям</w:t>
            </w:r>
          </w:p>
        </w:tc>
        <w:tc>
          <w:tcPr>
            <w:tcW w:w="745" w:type="pct"/>
            <w:vMerge w:val="restar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2C56E2" w:rsidRPr="00A33D8A" w:rsidRDefault="002C56E2" w:rsidP="007E7F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(выдача при очном посещении офиса обслуживания)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сетевой организацией проекта договора об осуществлении технологического присоединения с  техническими условиями</w:t>
            </w:r>
          </w:p>
        </w:tc>
        <w:tc>
          <w:tcPr>
            <w:tcW w:w="791" w:type="pc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договора, подписанного со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стороны сетевой организации, направляется способом</w:t>
            </w:r>
            <w:r w:rsidRPr="00A33D8A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2C56E2" w:rsidRPr="00A33D8A" w:rsidRDefault="002C56E2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дней со дня  получения заявки; </w:t>
            </w:r>
          </w:p>
          <w:p w:rsidR="002C56E2" w:rsidRPr="00A33D8A" w:rsidRDefault="002C56E2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случае  отсутствия сведений  (документов) 30 дней </w:t>
            </w:r>
            <w:proofErr w:type="gramStart"/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13" w:type="pc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r w:rsidRPr="00A33D8A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2C56E2" w:rsidRPr="00A33D8A" w:rsidTr="00A33D8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C56E2" w:rsidRPr="00A33D8A" w:rsidRDefault="002C56E2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A33D8A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1" w:type="pc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2C56E2" w:rsidRPr="00A33D8A" w:rsidRDefault="002C56E2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2C56E2" w:rsidRPr="00A33D8A" w:rsidRDefault="002C56E2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13" w:type="pc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BA7BE7" w:rsidRDefault="00A33D8A" w:rsidP="00BA7B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BA7BE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2.3 </w:t>
            </w:r>
            <w:r w:rsidRPr="00BA7BE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с  </w:t>
            </w:r>
            <w:r w:rsidRPr="00BA7B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1" w:type="pct"/>
          </w:tcPr>
          <w:p w:rsidR="00A33D8A" w:rsidRPr="00BA7BE7" w:rsidRDefault="00A33D8A" w:rsidP="009709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B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BA7BE7">
              <w:rPr>
                <w:rFonts w:ascii="Times New Roman" w:hAnsi="Times New Roman" w:cs="Times New Roman"/>
              </w:rPr>
              <w:t xml:space="preserve">, позволяющим подтвердить факт </w:t>
            </w:r>
            <w:r w:rsidRPr="00BA7BE7">
              <w:rPr>
                <w:rFonts w:ascii="Times New Roman" w:hAnsi="Times New Roman" w:cs="Times New Roman"/>
              </w:rPr>
              <w:lastRenderedPageBreak/>
              <w:t>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BA7BE7" w:rsidRDefault="00A33D8A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B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рабочих дней </w:t>
            </w:r>
            <w:proofErr w:type="gramStart"/>
            <w:r w:rsidRPr="00BA7BE7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от заявителя мотивированного требования о приведении проекта договора в </w:t>
            </w:r>
            <w:r w:rsidRPr="00BA7B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соответствие с Правилами</w:t>
            </w:r>
            <w:proofErr w:type="gramEnd"/>
            <w:r w:rsidRPr="00BA7BE7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913" w:type="pct"/>
          </w:tcPr>
          <w:p w:rsidR="00A33D8A" w:rsidRPr="00BA7BE7" w:rsidRDefault="00A33D8A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A7BE7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33D8A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5" w:type="pct"/>
            <w:vMerge w:val="restar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</w:tcPr>
          <w:p w:rsidR="00A33D8A" w:rsidRPr="00A33D8A" w:rsidRDefault="00A33D8A" w:rsidP="0036567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17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33D8A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vMerge w:val="restart"/>
          </w:tcPr>
          <w:p w:rsidR="00A33D8A" w:rsidRPr="00A33D8A" w:rsidRDefault="00A33D8A" w:rsidP="0036567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</w:t>
            </w:r>
            <w:r w:rsidR="00365673">
              <w:rPr>
                <w:rFonts w:ascii="Times New Roman" w:hAnsi="Times New Roman" w:cs="Times New Roman"/>
              </w:rPr>
              <w:t>ы</w:t>
            </w:r>
            <w:r w:rsidRPr="00A33D8A">
              <w:rPr>
                <w:rFonts w:ascii="Times New Roman" w:hAnsi="Times New Roman" w:cs="Times New Roman"/>
              </w:rPr>
              <w:t xml:space="preserve"> 1</w:t>
            </w:r>
            <w:r w:rsidR="00365673">
              <w:rPr>
                <w:rFonts w:ascii="Times New Roman" w:hAnsi="Times New Roman" w:cs="Times New Roman"/>
              </w:rPr>
              <w:t>6.3</w:t>
            </w:r>
            <w:r w:rsidRPr="00A33D8A">
              <w:rPr>
                <w:rFonts w:ascii="Times New Roman" w:hAnsi="Times New Roman" w:cs="Times New Roman"/>
              </w:rPr>
              <w:t>, 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33D8A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3D8A" w:rsidRPr="00A33D8A" w:rsidTr="00A33D8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3.4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33D8A"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</w:t>
            </w:r>
            <w:r w:rsidRPr="00A33D8A">
              <w:rPr>
                <w:rFonts w:ascii="Times New Roman" w:hAnsi="Times New Roman" w:cs="Times New Roman"/>
              </w:rPr>
              <w:lastRenderedPageBreak/>
              <w:t>выполнении технических условий с необходимым пакетом документов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 xml:space="preserve">Письменное уведомление о выполнении </w:t>
            </w:r>
            <w:r w:rsidRPr="00A33D8A">
              <w:rPr>
                <w:rFonts w:ascii="Times New Roman" w:hAnsi="Times New Roman" w:cs="Times New Roman"/>
              </w:rPr>
              <w:lastRenderedPageBreak/>
              <w:t xml:space="preserve">технических условий с приложением необходимых документов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 xml:space="preserve">После выполнения технических </w:t>
            </w:r>
            <w:r w:rsidRPr="00A33D8A">
              <w:rPr>
                <w:rFonts w:ascii="Times New Roman" w:hAnsi="Times New Roman" w:cs="Times New Roman"/>
              </w:rPr>
              <w:lastRenderedPageBreak/>
              <w:t>условий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 xml:space="preserve">Пункты 85, 86 Правил технологического присоединения </w:t>
            </w:r>
            <w:r w:rsidRPr="00A33D8A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 w:rsidRPr="00A33D8A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1" w:type="pct"/>
          </w:tcPr>
          <w:p w:rsidR="00A33D8A" w:rsidRPr="00365673" w:rsidRDefault="00365673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65673">
              <w:rPr>
                <w:rFonts w:ascii="Times New Roman" w:hAnsi="Times New Roman" w:cs="Times New Roman"/>
              </w:rPr>
              <w:t>Акт о выполнении технических условий. При невыполнении требований технических условий сетевая организация в письменной форме уведомляет об этом заявителя.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13" w:type="pct"/>
          </w:tcPr>
          <w:p w:rsidR="00A33D8A" w:rsidRPr="00A33D8A" w:rsidRDefault="00A33D8A" w:rsidP="0036567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Пункты 83-9</w:t>
            </w:r>
            <w:r w:rsidR="00365673">
              <w:rPr>
                <w:rFonts w:ascii="Times New Roman" w:hAnsi="Times New Roman" w:cs="Times New Roman"/>
              </w:rPr>
              <w:t>0</w:t>
            </w:r>
            <w:r w:rsidRPr="00A33D8A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A33D8A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1" w:type="pct"/>
          </w:tcPr>
          <w:p w:rsidR="00A33D8A" w:rsidRPr="00AE6E02" w:rsidRDefault="00AE6E02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6E02">
              <w:rPr>
                <w:rFonts w:ascii="Times New Roman" w:hAnsi="Times New Roman" w:cs="Times New Roman"/>
              </w:rPr>
              <w:t xml:space="preserve">Акт о выполнении технических условий 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13" w:type="pct"/>
          </w:tcPr>
          <w:p w:rsidR="00A33D8A" w:rsidRPr="00A33D8A" w:rsidRDefault="00A33D8A" w:rsidP="009C1B0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4.3.</w:t>
            </w:r>
            <w:r w:rsidRPr="00A33D8A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1" w:type="pct"/>
          </w:tcPr>
          <w:p w:rsidR="00A33D8A" w:rsidRPr="00A33D8A" w:rsidRDefault="00FD038F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A33D8A" w:rsidRPr="00A33D8A">
                <w:rPr>
                  <w:rFonts w:ascii="Times New Roman" w:hAnsi="Times New Roman" w:cs="Times New Roman"/>
                </w:rPr>
                <w:t>Акт</w:t>
              </w:r>
            </w:hyperlink>
            <w:r w:rsidR="00A33D8A" w:rsidRPr="00A33D8A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A33D8A">
              <w:t xml:space="preserve">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A33D8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A33D8A" w:rsidRPr="00A33D8A" w:rsidTr="009C1B04">
        <w:trPr>
          <w:trHeight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4.3.</w:t>
            </w:r>
            <w:r w:rsidRPr="00A33D8A">
              <w:rPr>
                <w:rFonts w:ascii="Times New Roman" w:hAnsi="Times New Roman" w:cs="Times New Roman"/>
              </w:rPr>
              <w:t xml:space="preserve"> Выдача заявителю Акта о выполнении технических условий в 2 экземплярах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 xml:space="preserve">В день проведения проверки 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4.4. </w:t>
            </w:r>
            <w:r w:rsidRPr="00A33D8A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A33D8A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13" w:type="pct"/>
          </w:tcPr>
          <w:p w:rsidR="00A33D8A" w:rsidRPr="00A33D8A" w:rsidRDefault="00A33D8A" w:rsidP="009C1B0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A33D8A">
              <w:rPr>
                <w:rFonts w:ascii="Times New Roman" w:hAnsi="Times New Roman" w:cs="Times New Roman"/>
              </w:rPr>
              <w:t xml:space="preserve"> Фактическое присоединение объектов заявителя к электрическим сетям и включение коммутационного аппарата (фиксация коммутационного аппарата </w:t>
            </w:r>
            <w:r w:rsidRPr="00A33D8A">
              <w:rPr>
                <w:rFonts w:ascii="Times New Roman" w:hAnsi="Times New Roman" w:cs="Times New Roman"/>
              </w:rPr>
              <w:lastRenderedPageBreak/>
              <w:t>в положении "включено").</w:t>
            </w:r>
            <w:bookmarkStart w:id="0" w:name="_GoBack"/>
            <w:bookmarkEnd w:id="0"/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13" w:type="pct"/>
          </w:tcPr>
          <w:p w:rsidR="00A33D8A" w:rsidRPr="00A33D8A" w:rsidRDefault="00A33D8A" w:rsidP="00AE6E0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7</w:t>
            </w:r>
            <w:r w:rsidR="00AE6E02">
              <w:rPr>
                <w:rFonts w:ascii="Times New Roman" w:hAnsi="Times New Roman" w:cs="Times New Roman"/>
              </w:rPr>
              <w:t xml:space="preserve"> (д)</w:t>
            </w:r>
            <w:r w:rsidRPr="00A33D8A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Align w:val="center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E6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A33D8A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</w:t>
            </w:r>
            <w:r w:rsidR="00AE6E02"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>Акта об осуществлении технологического присоединения</w:t>
            </w:r>
          </w:p>
        </w:tc>
        <w:tc>
          <w:tcPr>
            <w:tcW w:w="791" w:type="pct"/>
          </w:tcPr>
          <w:p w:rsidR="00A33D8A" w:rsidRPr="00A33D8A" w:rsidRDefault="00A33D8A" w:rsidP="00AE6E0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Подписанны</w:t>
            </w:r>
            <w:r w:rsidR="00AE6E02">
              <w:rPr>
                <w:rFonts w:ascii="Times New Roman" w:hAnsi="Times New Roman" w:cs="Times New Roman"/>
              </w:rPr>
              <w:t>й</w:t>
            </w:r>
            <w:r w:rsidRPr="00A33D8A">
              <w:rPr>
                <w:rFonts w:ascii="Times New Roman" w:hAnsi="Times New Roman" w:cs="Times New Roman"/>
              </w:rPr>
              <w:t xml:space="preserve"> со стороны сетевой организации Акт</w:t>
            </w:r>
            <w:r w:rsidR="00AE6E02">
              <w:rPr>
                <w:rFonts w:ascii="Times New Roman" w:hAnsi="Times New Roman" w:cs="Times New Roman"/>
              </w:rPr>
              <w:t>а</w:t>
            </w:r>
            <w:r w:rsidRPr="00A33D8A">
              <w:rPr>
                <w:rFonts w:ascii="Times New Roman" w:hAnsi="Times New Roman" w:cs="Times New Roman"/>
              </w:rPr>
              <w:t xml:space="preserve">  в письменной форме направля</w:t>
            </w:r>
            <w:r w:rsidR="00AE6E02">
              <w:rPr>
                <w:rFonts w:ascii="Times New Roman" w:hAnsi="Times New Roman" w:cs="Times New Roman"/>
              </w:rPr>
              <w:t>е</w:t>
            </w:r>
            <w:r w:rsidRPr="00A33D8A">
              <w:rPr>
                <w:rFonts w:ascii="Times New Roman" w:hAnsi="Times New Roman" w:cs="Times New Roman"/>
              </w:rPr>
              <w:t xml:space="preserve">тся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A33D8A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A33D8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763F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Pr="00A33D8A">
              <w:rPr>
                <w:rFonts w:ascii="Times New Roman" w:hAnsi="Times New Roman" w:cs="Times New Roman"/>
              </w:rPr>
              <w:t xml:space="preserve"> Направление сетевой организацией подписанн</w:t>
            </w:r>
            <w:r w:rsidR="00763F63">
              <w:rPr>
                <w:rFonts w:ascii="Times New Roman" w:hAnsi="Times New Roman" w:cs="Times New Roman"/>
              </w:rPr>
              <w:t>ого</w:t>
            </w:r>
            <w:r w:rsidRPr="00A33D8A">
              <w:rPr>
                <w:rFonts w:ascii="Times New Roman" w:hAnsi="Times New Roman" w:cs="Times New Roman"/>
              </w:rPr>
              <w:t xml:space="preserve"> с заявителем акт</w:t>
            </w:r>
            <w:r w:rsidR="00AE6E02">
              <w:rPr>
                <w:rFonts w:ascii="Times New Roman" w:hAnsi="Times New Roman" w:cs="Times New Roman"/>
              </w:rPr>
              <w:t>а</w:t>
            </w:r>
            <w:r w:rsidRPr="00A33D8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33D8A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A33D8A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D8A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E6E02">
            <w:pPr>
              <w:autoSpaceDE w:val="0"/>
              <w:autoSpaceDN w:val="0"/>
              <w:adjustRightInd w:val="0"/>
              <w:outlineLvl w:val="0"/>
            </w:pPr>
            <w:r w:rsidRPr="00A33D8A">
              <w:rPr>
                <w:rFonts w:ascii="Times New Roman" w:hAnsi="Times New Roman" w:cs="Times New Roman"/>
              </w:rPr>
              <w:t>В течение 2 рабочих дней после предоставления подписанн</w:t>
            </w:r>
            <w:r w:rsidR="00AE6E02">
              <w:rPr>
                <w:rFonts w:ascii="Times New Roman" w:hAnsi="Times New Roman" w:cs="Times New Roman"/>
              </w:rPr>
              <w:t>ого</w:t>
            </w:r>
            <w:r w:rsidRPr="00A33D8A">
              <w:rPr>
                <w:rFonts w:ascii="Times New Roman" w:hAnsi="Times New Roman" w:cs="Times New Roman"/>
              </w:rPr>
              <w:t xml:space="preserve">  заявителем акт</w:t>
            </w:r>
            <w:r w:rsidR="00AE6E02">
              <w:rPr>
                <w:rFonts w:ascii="Times New Roman" w:hAnsi="Times New Roman" w:cs="Times New Roman"/>
              </w:rPr>
              <w:t>а</w:t>
            </w:r>
            <w:r w:rsidRPr="00A33D8A">
              <w:rPr>
                <w:rFonts w:ascii="Times New Roman" w:hAnsi="Times New Roman" w:cs="Times New Roman"/>
              </w:rPr>
              <w:t xml:space="preserve"> в сетевую организацию.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D8A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A33D8A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Default="00CA183B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C07C5" w:rsidRPr="006A0ECD" w:rsidRDefault="002C07C5" w:rsidP="002C07C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7C5" w:rsidRPr="006A0ECD" w:rsidRDefault="002C07C5" w:rsidP="002C07C5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18548F">
        <w:rPr>
          <w:rFonts w:ascii="Times New Roman" w:hAnsi="Times New Roman" w:cs="Times New Roman"/>
          <w:sz w:val="24"/>
          <w:szCs w:val="24"/>
        </w:rPr>
        <w:t>-</w:t>
      </w:r>
      <w:r w:rsidRPr="006A0ECD">
        <w:rPr>
          <w:rFonts w:ascii="Times New Roman" w:hAnsi="Times New Roman" w:cs="Times New Roman"/>
          <w:sz w:val="24"/>
          <w:szCs w:val="24"/>
        </w:rPr>
        <w:t xml:space="preserve">центра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6943">
        <w:rPr>
          <w:rFonts w:ascii="Times New Roman" w:eastAsia="Times New Roman" w:hAnsi="Times New Roman" w:cs="Times New Roman"/>
          <w:lang w:eastAsia="ru-RU"/>
        </w:rPr>
        <w:t>АО «</w:t>
      </w:r>
      <w:r>
        <w:rPr>
          <w:rFonts w:ascii="Times New Roman" w:eastAsia="Times New Roman" w:hAnsi="Times New Roman" w:cs="Times New Roman"/>
          <w:lang w:eastAsia="ru-RU"/>
        </w:rPr>
        <w:t>Кубаньэнерго</w:t>
      </w:r>
      <w:r w:rsidRPr="00AD6943">
        <w:rPr>
          <w:rFonts w:ascii="Times New Roman" w:eastAsia="Times New Roman" w:hAnsi="Times New Roman" w:cs="Times New Roman"/>
          <w:lang w:eastAsia="ru-RU"/>
        </w:rPr>
        <w:t>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8-800-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100-15-52</w:t>
      </w:r>
    </w:p>
    <w:p w:rsidR="002C07C5" w:rsidRPr="006A0ECD" w:rsidRDefault="002C07C5" w:rsidP="002C07C5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D6943">
        <w:rPr>
          <w:rFonts w:ascii="Times New Roman" w:eastAsia="Times New Roman" w:hAnsi="Times New Roman" w:cs="Times New Roman"/>
          <w:lang w:eastAsia="ru-RU"/>
        </w:rPr>
        <w:t>АО «</w:t>
      </w:r>
      <w:r>
        <w:rPr>
          <w:rFonts w:ascii="Times New Roman" w:eastAsia="Times New Roman" w:hAnsi="Times New Roman" w:cs="Times New Roman"/>
          <w:lang w:eastAsia="ru-RU"/>
        </w:rPr>
        <w:t>Кубаньэнерго</w:t>
      </w:r>
      <w:r w:rsidRPr="00AD6943">
        <w:rPr>
          <w:rFonts w:ascii="Times New Roman" w:eastAsia="Times New Roman" w:hAnsi="Times New Roman" w:cs="Times New Roman"/>
          <w:lang w:eastAsia="ru-RU"/>
        </w:rPr>
        <w:t>»</w:t>
      </w:r>
      <w:r w:rsidRPr="00AD69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D694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9404F">
          <w:rPr>
            <w:rStyle w:val="af4"/>
            <w:rFonts w:ascii="Times New Roman" w:hAnsi="Times New Roman" w:cs="Times New Roman"/>
            <w:sz w:val="24"/>
            <w:szCs w:val="24"/>
          </w:rPr>
          <w:t>contact@kuben.elektra.ru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7C5" w:rsidRPr="006A0ECD" w:rsidRDefault="002C07C5" w:rsidP="002C07C5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потребителей</w:t>
      </w:r>
      <w:r w:rsidRPr="006A0EC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pPr w:leftFromText="45" w:rightFromText="45" w:vertAnchor="text" w:tblpX="76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71"/>
        <w:gridCol w:w="7971"/>
      </w:tblGrid>
      <w:tr w:rsidR="002C07C5" w:rsidRPr="006734D8" w:rsidTr="00E32725">
        <w:trPr>
          <w:trHeight w:val="49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2C07C5" w:rsidP="00E32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2C07C5" w:rsidP="00E32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индекс, адрес</w:t>
            </w:r>
          </w:p>
        </w:tc>
      </w:tr>
      <w:tr w:rsidR="002C07C5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2C07C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Адыгейские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FD038F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data2" w:history="1"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385000, Республика Адыгея, г. Майкоп, ул. </w:t>
              </w:r>
              <w:proofErr w:type="spellStart"/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>Шовгенова</w:t>
              </w:r>
              <w:proofErr w:type="spellEnd"/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>, 358</w:t>
              </w:r>
            </w:hyperlink>
          </w:p>
        </w:tc>
      </w:tr>
      <w:tr w:rsidR="002C07C5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2C07C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Армавирские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FD038F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data3" w:history="1"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>352900</w:t>
              </w:r>
              <w:r w:rsidR="002C07C5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Краснодарский край, г. Армавир, ул. Воровского, 54</w:t>
              </w:r>
            </w:hyperlink>
          </w:p>
        </w:tc>
      </w:tr>
      <w:tr w:rsidR="002C07C5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2C07C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FD038F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data6" w:history="1"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350000, </w:t>
              </w:r>
              <w:r w:rsidR="002C07C5" w:rsidRPr="008424D1">
                <w:t xml:space="preserve"> </w:t>
              </w:r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</w:t>
              </w:r>
              <w:r w:rsidR="002C07C5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г. Краснодар, ул. </w:t>
              </w:r>
              <w:proofErr w:type="spellStart"/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>Пашковская</w:t>
              </w:r>
              <w:proofErr w:type="spellEnd"/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>, 131</w:t>
              </w:r>
            </w:hyperlink>
          </w:p>
        </w:tc>
      </w:tr>
      <w:tr w:rsidR="002C07C5" w:rsidRPr="006734D8" w:rsidTr="00E32725">
        <w:trPr>
          <w:trHeight w:val="425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2C07C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Лабинские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FD038F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data7" w:history="1"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>352503, Краснодарский край,  г. Лабинск, ул. Мира, 334</w:t>
              </w:r>
            </w:hyperlink>
          </w:p>
        </w:tc>
      </w:tr>
      <w:tr w:rsidR="002C07C5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2C07C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2C07C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353740, Краснодарский край, ст. </w:t>
            </w:r>
            <w:proofErr w:type="gram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Им 302 Дивизии,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07C5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2C07C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FD038F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data9" w:history="1"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>353560, Краснодарский край, г.</w:t>
              </w:r>
              <w:r w:rsidR="002C07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>Славянск-на-Кубани, ул.</w:t>
              </w:r>
              <w:r w:rsidR="002C07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>Строительная</w:t>
              </w:r>
              <w:proofErr w:type="gramEnd"/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2C07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>49</w:t>
              </w:r>
            </w:hyperlink>
          </w:p>
        </w:tc>
      </w:tr>
      <w:tr w:rsidR="002C07C5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2C07C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Сочинские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FD038F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data11" w:history="1"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354000, Краснодарский край, г. Сочи, ул. </w:t>
              </w:r>
              <w:r w:rsidR="002C07C5">
                <w:rPr>
                  <w:rFonts w:ascii="Times New Roman" w:hAnsi="Times New Roman" w:cs="Times New Roman"/>
                  <w:sz w:val="24"/>
                  <w:szCs w:val="24"/>
                </w:rPr>
                <w:t>Конституции, 42</w:t>
              </w:r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2C07C5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2C07C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Тимашевские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FD038F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data14" w:history="1"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>352700,</w:t>
              </w:r>
              <w:r w:rsidR="002C07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край,  г. Тимашевск, ул.</w:t>
              </w:r>
              <w:r w:rsidR="002C07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>Ленина,176</w:t>
              </w:r>
            </w:hyperlink>
          </w:p>
        </w:tc>
      </w:tr>
      <w:tr w:rsidR="002C07C5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2C07C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FD038F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data16" w:history="1">
              <w:r w:rsidR="002C07C5">
                <w:rPr>
                  <w:rFonts w:ascii="Times New Roman" w:hAnsi="Times New Roman" w:cs="Times New Roman"/>
                  <w:sz w:val="24"/>
                  <w:szCs w:val="24"/>
                </w:rPr>
                <w:t xml:space="preserve">352122, </w:t>
              </w:r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край, г. Тихорецк, ул. Дзержинского, 62</w:t>
              </w:r>
            </w:hyperlink>
            <w:r w:rsidR="002C07C5"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7C5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2C07C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Усть-Лабинские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FD038F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data17" w:history="1"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352330, Краснодарский край, г. Усть-Лабинск, ул. </w:t>
              </w:r>
              <w:proofErr w:type="gramStart"/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Краснодарская</w:t>
              </w:r>
              <w:proofErr w:type="gramEnd"/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>, 4</w:t>
              </w:r>
            </w:hyperlink>
          </w:p>
        </w:tc>
      </w:tr>
      <w:tr w:rsidR="002C07C5" w:rsidRPr="006734D8" w:rsidTr="00E32725">
        <w:trPr>
          <w:trHeight w:val="425"/>
          <w:tblCellSpacing w:w="0" w:type="dxa"/>
        </w:trPr>
        <w:tc>
          <w:tcPr>
            <w:tcW w:w="41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2C07C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7C5" w:rsidRPr="008424D1" w:rsidRDefault="00FD038F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data18" w:history="1"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353902, Краснодарский край, г. Новороссийск, Восточный </w:t>
              </w:r>
              <w:r w:rsidR="002C07C5">
                <w:rPr>
                  <w:rFonts w:ascii="Times New Roman" w:hAnsi="Times New Roman" w:cs="Times New Roman"/>
                  <w:sz w:val="24"/>
                  <w:szCs w:val="24"/>
                </w:rPr>
                <w:t xml:space="preserve">Мол, </w:t>
              </w:r>
              <w:r w:rsidR="002C07C5" w:rsidRPr="008424D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</w:tr>
      <w:tr w:rsidR="002C07C5" w:rsidRPr="006734D8" w:rsidTr="00E32725">
        <w:trPr>
          <w:trHeight w:val="425"/>
          <w:tblCellSpacing w:w="0" w:type="dxa"/>
        </w:trPr>
        <w:tc>
          <w:tcPr>
            <w:tcW w:w="41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7C5" w:rsidRPr="008424D1" w:rsidRDefault="002C07C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07C5" w:rsidRPr="008424D1" w:rsidRDefault="002C07C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353450, Краснодарский край, г. Анапа, пер. Строительный, 5</w:t>
            </w:r>
          </w:p>
        </w:tc>
      </w:tr>
    </w:tbl>
    <w:p w:rsidR="002C07C5" w:rsidRDefault="002C07C5" w:rsidP="002C07C5">
      <w:pPr>
        <w:pStyle w:val="ConsPlusNormal"/>
        <w:ind w:firstLine="540"/>
        <w:jc w:val="both"/>
        <w:rPr>
          <w:sz w:val="24"/>
          <w:szCs w:val="24"/>
        </w:rPr>
      </w:pPr>
    </w:p>
    <w:p w:rsidR="002C07C5" w:rsidRPr="007C4094" w:rsidRDefault="002C07C5" w:rsidP="002C07C5">
      <w:pPr>
        <w:pStyle w:val="ConsPlusNormal"/>
        <w:ind w:firstLine="540"/>
        <w:jc w:val="both"/>
        <w:rPr>
          <w:sz w:val="24"/>
          <w:szCs w:val="24"/>
        </w:rPr>
      </w:pPr>
    </w:p>
    <w:p w:rsidR="002C07C5" w:rsidRPr="00A33D8A" w:rsidRDefault="002C07C5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2C07C5" w:rsidRPr="00A33D8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8F" w:rsidRDefault="00FD038F" w:rsidP="00DC7CA8">
      <w:pPr>
        <w:spacing w:after="0" w:line="240" w:lineRule="auto"/>
      </w:pPr>
      <w:r>
        <w:separator/>
      </w:r>
    </w:p>
  </w:endnote>
  <w:endnote w:type="continuationSeparator" w:id="0">
    <w:p w:rsidR="00FD038F" w:rsidRDefault="00FD038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8F" w:rsidRDefault="00FD038F" w:rsidP="00DC7CA8">
      <w:pPr>
        <w:spacing w:after="0" w:line="240" w:lineRule="auto"/>
      </w:pPr>
      <w:r>
        <w:separator/>
      </w:r>
    </w:p>
  </w:footnote>
  <w:footnote w:type="continuationSeparator" w:id="0">
    <w:p w:rsidR="00FD038F" w:rsidRDefault="00FD038F" w:rsidP="00DC7CA8">
      <w:pPr>
        <w:spacing w:after="0" w:line="240" w:lineRule="auto"/>
      </w:pPr>
      <w:r>
        <w:continuationSeparator/>
      </w:r>
    </w:p>
  </w:footnote>
  <w:footnote w:id="1">
    <w:p w:rsidR="006967D4" w:rsidRDefault="006967D4" w:rsidP="006967D4">
      <w:pPr>
        <w:pStyle w:val="ac"/>
      </w:pPr>
      <w:r>
        <w:rPr>
          <w:rStyle w:val="ae"/>
        </w:rPr>
        <w:footnoteRef/>
      </w:r>
      <w:r>
        <w:t xml:space="preserve"> </w:t>
      </w:r>
      <w:r w:rsidRPr="00996EEC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96EEC">
        <w:rPr>
          <w:rFonts w:ascii="Times New Roman" w:hAnsi="Times New Roman" w:cs="Times New Roman"/>
          <w:sz w:val="26"/>
          <w:szCs w:val="26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6E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96EEC">
        <w:rPr>
          <w:rFonts w:ascii="Times New Roman" w:hAnsi="Times New Roman" w:cs="Times New Roman"/>
          <w:sz w:val="26"/>
          <w:szCs w:val="26"/>
        </w:rPr>
        <w:t>остановлением Правительства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96EEC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едерации </w:t>
      </w:r>
      <w:r w:rsidRPr="00996EEC">
        <w:rPr>
          <w:rFonts w:ascii="Times New Roman" w:hAnsi="Times New Roman" w:cs="Times New Roman"/>
          <w:sz w:val="26"/>
          <w:szCs w:val="26"/>
        </w:rPr>
        <w:t xml:space="preserve">от 27.12.2004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6EEC">
        <w:rPr>
          <w:rFonts w:ascii="Times New Roman" w:hAnsi="Times New Roman" w:cs="Times New Roman"/>
          <w:sz w:val="26"/>
          <w:szCs w:val="26"/>
        </w:rPr>
        <w:t>861</w:t>
      </w:r>
    </w:p>
  </w:footnote>
  <w:footnote w:id="2">
    <w:p w:rsidR="00A33D8A" w:rsidRDefault="00A33D8A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5F45"/>
    <w:rsid w:val="00026177"/>
    <w:rsid w:val="000653F9"/>
    <w:rsid w:val="000825BA"/>
    <w:rsid w:val="000827B2"/>
    <w:rsid w:val="000C3C93"/>
    <w:rsid w:val="000D0D64"/>
    <w:rsid w:val="000E710C"/>
    <w:rsid w:val="00141E44"/>
    <w:rsid w:val="00142EA5"/>
    <w:rsid w:val="001452AF"/>
    <w:rsid w:val="001533DF"/>
    <w:rsid w:val="00162D26"/>
    <w:rsid w:val="00164660"/>
    <w:rsid w:val="00166D9F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9622E"/>
    <w:rsid w:val="002963F2"/>
    <w:rsid w:val="002978AF"/>
    <w:rsid w:val="002A16A3"/>
    <w:rsid w:val="002A3BA1"/>
    <w:rsid w:val="002A4954"/>
    <w:rsid w:val="002A5552"/>
    <w:rsid w:val="002C07C5"/>
    <w:rsid w:val="002C24EC"/>
    <w:rsid w:val="002C56E2"/>
    <w:rsid w:val="0032200A"/>
    <w:rsid w:val="0032230E"/>
    <w:rsid w:val="00326913"/>
    <w:rsid w:val="00347A15"/>
    <w:rsid w:val="00365673"/>
    <w:rsid w:val="003907F9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A4D60"/>
    <w:rsid w:val="004B75E4"/>
    <w:rsid w:val="004C777D"/>
    <w:rsid w:val="004D2FC8"/>
    <w:rsid w:val="004D3D22"/>
    <w:rsid w:val="004D435E"/>
    <w:rsid w:val="004F68F4"/>
    <w:rsid w:val="00505A8E"/>
    <w:rsid w:val="0051045A"/>
    <w:rsid w:val="0051352D"/>
    <w:rsid w:val="00524428"/>
    <w:rsid w:val="0052493B"/>
    <w:rsid w:val="00534E9A"/>
    <w:rsid w:val="00557796"/>
    <w:rsid w:val="00571E41"/>
    <w:rsid w:val="00584BD8"/>
    <w:rsid w:val="005A380C"/>
    <w:rsid w:val="005B627E"/>
    <w:rsid w:val="005C22A7"/>
    <w:rsid w:val="005E5AAE"/>
    <w:rsid w:val="005F2F3E"/>
    <w:rsid w:val="00614532"/>
    <w:rsid w:val="006149F4"/>
    <w:rsid w:val="00620C3D"/>
    <w:rsid w:val="00640439"/>
    <w:rsid w:val="0065173C"/>
    <w:rsid w:val="00656844"/>
    <w:rsid w:val="00664ED5"/>
    <w:rsid w:val="00666E7C"/>
    <w:rsid w:val="00675DBB"/>
    <w:rsid w:val="00677F5A"/>
    <w:rsid w:val="00690D12"/>
    <w:rsid w:val="006967D4"/>
    <w:rsid w:val="006A3ACA"/>
    <w:rsid w:val="006D2EDE"/>
    <w:rsid w:val="006D4045"/>
    <w:rsid w:val="006F2514"/>
    <w:rsid w:val="006F446F"/>
    <w:rsid w:val="0070128B"/>
    <w:rsid w:val="00713D3B"/>
    <w:rsid w:val="00724218"/>
    <w:rsid w:val="00762B2B"/>
    <w:rsid w:val="00763F63"/>
    <w:rsid w:val="00776C32"/>
    <w:rsid w:val="0078335E"/>
    <w:rsid w:val="007877ED"/>
    <w:rsid w:val="007919F1"/>
    <w:rsid w:val="007A2C8F"/>
    <w:rsid w:val="007C13BB"/>
    <w:rsid w:val="007C5088"/>
    <w:rsid w:val="007E41FA"/>
    <w:rsid w:val="007E7F96"/>
    <w:rsid w:val="00806C78"/>
    <w:rsid w:val="008117CC"/>
    <w:rsid w:val="00823FF3"/>
    <w:rsid w:val="00824E68"/>
    <w:rsid w:val="008254DA"/>
    <w:rsid w:val="0082713E"/>
    <w:rsid w:val="00863174"/>
    <w:rsid w:val="008C2E25"/>
    <w:rsid w:val="008C64E4"/>
    <w:rsid w:val="008D2E8D"/>
    <w:rsid w:val="008E16CB"/>
    <w:rsid w:val="008F2903"/>
    <w:rsid w:val="009001F4"/>
    <w:rsid w:val="00904E58"/>
    <w:rsid w:val="00996EEC"/>
    <w:rsid w:val="009C0268"/>
    <w:rsid w:val="009C1B04"/>
    <w:rsid w:val="009D7322"/>
    <w:rsid w:val="00A22C5F"/>
    <w:rsid w:val="00A33D8A"/>
    <w:rsid w:val="00A44E14"/>
    <w:rsid w:val="00A474DD"/>
    <w:rsid w:val="00A61E75"/>
    <w:rsid w:val="00A705D8"/>
    <w:rsid w:val="00AE08E3"/>
    <w:rsid w:val="00AE6E02"/>
    <w:rsid w:val="00AF67C0"/>
    <w:rsid w:val="00B04094"/>
    <w:rsid w:val="00B0702B"/>
    <w:rsid w:val="00B118E9"/>
    <w:rsid w:val="00B40D8E"/>
    <w:rsid w:val="00B564E5"/>
    <w:rsid w:val="00B8308D"/>
    <w:rsid w:val="00B84849"/>
    <w:rsid w:val="00BA00C5"/>
    <w:rsid w:val="00BA531D"/>
    <w:rsid w:val="00BA7BE7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5F4B"/>
    <w:rsid w:val="00C379FF"/>
    <w:rsid w:val="00C442CC"/>
    <w:rsid w:val="00C458B0"/>
    <w:rsid w:val="00C514F8"/>
    <w:rsid w:val="00C74D96"/>
    <w:rsid w:val="00C75E65"/>
    <w:rsid w:val="00C800F1"/>
    <w:rsid w:val="00CA183B"/>
    <w:rsid w:val="00CA1E91"/>
    <w:rsid w:val="00CC1A0A"/>
    <w:rsid w:val="00CC211B"/>
    <w:rsid w:val="00CF1785"/>
    <w:rsid w:val="00D1019A"/>
    <w:rsid w:val="00D34055"/>
    <w:rsid w:val="00D47D80"/>
    <w:rsid w:val="00D5048C"/>
    <w:rsid w:val="00D50CC7"/>
    <w:rsid w:val="00D679FC"/>
    <w:rsid w:val="00D73C9D"/>
    <w:rsid w:val="00DB4EFB"/>
    <w:rsid w:val="00DC03DD"/>
    <w:rsid w:val="00DC7CA8"/>
    <w:rsid w:val="00E01206"/>
    <w:rsid w:val="00E20DAF"/>
    <w:rsid w:val="00E36F56"/>
    <w:rsid w:val="00E4427C"/>
    <w:rsid w:val="00E5056E"/>
    <w:rsid w:val="00E53D9B"/>
    <w:rsid w:val="00E557B2"/>
    <w:rsid w:val="00E70070"/>
    <w:rsid w:val="00E70F7F"/>
    <w:rsid w:val="00EA53BE"/>
    <w:rsid w:val="00EC6F80"/>
    <w:rsid w:val="00ED42E7"/>
    <w:rsid w:val="00EE2C63"/>
    <w:rsid w:val="00EF23AD"/>
    <w:rsid w:val="00F4184B"/>
    <w:rsid w:val="00F87578"/>
    <w:rsid w:val="00FC139B"/>
    <w:rsid w:val="00FC1E5A"/>
    <w:rsid w:val="00FC33E3"/>
    <w:rsid w:val="00FD038F"/>
    <w:rsid w:val="00FE0A69"/>
    <w:rsid w:val="00FF1355"/>
    <w:rsid w:val="00FF3759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2C0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2C0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banenergo.ru/customers/customer_service_center/customer_service_centres/" TargetMode="External"/><Relationship Id="rId18" Type="http://schemas.openxmlformats.org/officeDocument/2006/relationships/hyperlink" Target="http://www.kubanenergo.ru/customers/customer_service_center/customer_service_centr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ubanenergo.ru/customers/customer_service_center/customer_service_centres/" TargetMode="External"/><Relationship Id="rId17" Type="http://schemas.openxmlformats.org/officeDocument/2006/relationships/hyperlink" Target="http://www.kubanenergo.ru/customers/customer_service_center/customer_service_centr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banenergo.ru/customers/customer_service_center/customer_service_centres/" TargetMode="External"/><Relationship Id="rId20" Type="http://schemas.openxmlformats.org/officeDocument/2006/relationships/hyperlink" Target="http://www.kubanenergo.ru/customers/customer_service_center/customer_service_centr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banenergo.ru/customers/customer_service_center/customer_service_centr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ubanenergo.ru/customers/customer_service_center/customer_service_centres/" TargetMode="External"/><Relationship Id="rId10" Type="http://schemas.openxmlformats.org/officeDocument/2006/relationships/hyperlink" Target="mailto:contact@kuben.elektra.ru" TargetMode="External"/><Relationship Id="rId19" Type="http://schemas.openxmlformats.org/officeDocument/2006/relationships/hyperlink" Target="http://www.kubanenergo.ru/customers/customer_service_center/customer_service_centr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hyperlink" Target="http://www.kubanenergo.ru/customers/customer_service_center/customer_service_centr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4F2A-8210-4C05-B38A-1E8EE7EF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Кокташ Т.С.</cp:lastModifiedBy>
  <cp:revision>7</cp:revision>
  <cp:lastPrinted>2014-08-01T10:40:00Z</cp:lastPrinted>
  <dcterms:created xsi:type="dcterms:W3CDTF">2017-10-09T09:52:00Z</dcterms:created>
  <dcterms:modified xsi:type="dcterms:W3CDTF">2017-10-09T11:05:00Z</dcterms:modified>
</cp:coreProperties>
</file>