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1E" w:rsidRDefault="00D17F1E" w:rsidP="00C4239F">
      <w:pPr>
        <w:jc w:val="both"/>
        <w:rPr>
          <w:b/>
          <w:bCs/>
          <w:sz w:val="27"/>
          <w:szCs w:val="27"/>
        </w:rPr>
      </w:pPr>
    </w:p>
    <w:p w:rsidR="00D17F1E" w:rsidRDefault="00D17F1E" w:rsidP="00D70D78">
      <w:pPr>
        <w:rPr>
          <w:b/>
          <w:bCs/>
          <w:sz w:val="27"/>
          <w:szCs w:val="27"/>
        </w:rPr>
      </w:pPr>
    </w:p>
    <w:p w:rsidR="00D70D78" w:rsidRPr="00C4239F" w:rsidRDefault="00D70D78" w:rsidP="00D70D78">
      <w:pPr>
        <w:rPr>
          <w:b/>
          <w:bCs/>
          <w:i/>
          <w:sz w:val="27"/>
          <w:szCs w:val="27"/>
        </w:rPr>
      </w:pPr>
      <w:bookmarkStart w:id="0" w:name="_GoBack"/>
      <w:bookmarkEnd w:id="0"/>
      <w:r w:rsidRPr="00C4239F">
        <w:rPr>
          <w:b/>
          <w:bCs/>
          <w:i/>
          <w:sz w:val="27"/>
          <w:szCs w:val="27"/>
        </w:rPr>
        <w:t>Извещение о проведении</w:t>
      </w:r>
      <w:r w:rsidR="007B36A2" w:rsidRPr="00C4239F">
        <w:rPr>
          <w:b/>
          <w:bCs/>
          <w:i/>
          <w:sz w:val="27"/>
          <w:szCs w:val="27"/>
        </w:rPr>
        <w:t xml:space="preserve"> </w:t>
      </w:r>
      <w:r w:rsidRPr="00C4239F">
        <w:rPr>
          <w:b/>
          <w:bCs/>
          <w:i/>
          <w:sz w:val="27"/>
          <w:szCs w:val="27"/>
        </w:rPr>
        <w:t>продажи</w:t>
      </w:r>
      <w:r w:rsidR="007B36A2" w:rsidRPr="00C4239F">
        <w:rPr>
          <w:b/>
          <w:bCs/>
          <w:i/>
          <w:sz w:val="27"/>
          <w:szCs w:val="27"/>
        </w:rPr>
        <w:t xml:space="preserve"> нежилого помещения посредством публичного предложения в электронной форме</w:t>
      </w:r>
      <w:r w:rsidRPr="00C4239F">
        <w:rPr>
          <w:b/>
          <w:bCs/>
          <w:i/>
          <w:sz w:val="27"/>
          <w:szCs w:val="27"/>
        </w:rPr>
        <w:t>.</w:t>
      </w:r>
    </w:p>
    <w:p w:rsidR="00D70D78" w:rsidRDefault="00D70D78" w:rsidP="00D70D78">
      <w:pPr>
        <w:rPr>
          <w:bCs/>
          <w:sz w:val="27"/>
          <w:szCs w:val="27"/>
        </w:rPr>
      </w:pPr>
    </w:p>
    <w:p w:rsidR="00D17F1E" w:rsidRPr="00CD54A4" w:rsidRDefault="00D70D78" w:rsidP="00C4239F">
      <w:pPr>
        <w:widowControl w:val="0"/>
        <w:ind w:right="333"/>
        <w:rPr>
          <w:sz w:val="26"/>
          <w:szCs w:val="26"/>
        </w:rPr>
      </w:pPr>
      <w:r w:rsidRPr="00CD54A4">
        <w:rPr>
          <w:b/>
          <w:bCs/>
          <w:sz w:val="26"/>
          <w:szCs w:val="26"/>
        </w:rPr>
        <w:t>Продавец:</w:t>
      </w:r>
      <w:r w:rsidRPr="00CD54A4">
        <w:rPr>
          <w:bCs/>
          <w:sz w:val="26"/>
          <w:szCs w:val="26"/>
        </w:rPr>
        <w:t xml:space="preserve"> ПАО «Кубаньэнерго»</w:t>
      </w:r>
      <w:r w:rsidR="00D17F1E" w:rsidRPr="00CD54A4">
        <w:rPr>
          <w:bCs/>
          <w:sz w:val="26"/>
          <w:szCs w:val="26"/>
        </w:rPr>
        <w:t xml:space="preserve"> </w:t>
      </w:r>
      <w:r w:rsidR="00D17F1E" w:rsidRPr="00CD54A4">
        <w:rPr>
          <w:sz w:val="26"/>
          <w:szCs w:val="26"/>
        </w:rPr>
        <w:t>ОГРН 1022301427268, ИНН 2309001660</w:t>
      </w:r>
      <w:r w:rsidR="00981946" w:rsidRPr="00CD54A4">
        <w:rPr>
          <w:sz w:val="26"/>
          <w:szCs w:val="26"/>
        </w:rPr>
        <w:t>.</w:t>
      </w:r>
    </w:p>
    <w:p w:rsidR="00D70D78" w:rsidRPr="00CD54A4" w:rsidRDefault="00D70D78" w:rsidP="00C4239F">
      <w:pPr>
        <w:rPr>
          <w:bCs/>
          <w:sz w:val="26"/>
          <w:szCs w:val="26"/>
        </w:rPr>
      </w:pPr>
      <w:r w:rsidRPr="00CD54A4">
        <w:rPr>
          <w:b/>
          <w:bCs/>
          <w:sz w:val="26"/>
          <w:szCs w:val="26"/>
        </w:rPr>
        <w:t>Предмет</w:t>
      </w:r>
      <w:r w:rsidRPr="00CD54A4">
        <w:rPr>
          <w:bCs/>
          <w:sz w:val="26"/>
          <w:szCs w:val="26"/>
        </w:rPr>
        <w:t xml:space="preserve"> </w:t>
      </w:r>
      <w:r w:rsidR="00CD54A4">
        <w:rPr>
          <w:bCs/>
          <w:sz w:val="26"/>
          <w:szCs w:val="26"/>
        </w:rPr>
        <w:t>продажи</w:t>
      </w:r>
      <w:r w:rsidRPr="00CD54A4">
        <w:rPr>
          <w:bCs/>
          <w:sz w:val="26"/>
          <w:szCs w:val="26"/>
        </w:rPr>
        <w:t xml:space="preserve">: </w:t>
      </w:r>
      <w:r w:rsidR="007B36A2" w:rsidRPr="00CD54A4">
        <w:rPr>
          <w:bCs/>
          <w:sz w:val="26"/>
          <w:szCs w:val="26"/>
        </w:rPr>
        <w:t xml:space="preserve">нежилое помещение площадью 49,3 </w:t>
      </w:r>
      <w:proofErr w:type="spellStart"/>
      <w:r w:rsidR="007B36A2" w:rsidRPr="00CD54A4">
        <w:rPr>
          <w:bCs/>
          <w:sz w:val="26"/>
          <w:szCs w:val="26"/>
        </w:rPr>
        <w:t>кв.м</w:t>
      </w:r>
      <w:proofErr w:type="spellEnd"/>
      <w:r w:rsidR="007B36A2" w:rsidRPr="00CD54A4">
        <w:rPr>
          <w:bCs/>
          <w:sz w:val="26"/>
          <w:szCs w:val="26"/>
        </w:rPr>
        <w:t>.</w:t>
      </w:r>
      <w:r w:rsidRPr="00CD54A4">
        <w:rPr>
          <w:bCs/>
          <w:sz w:val="26"/>
          <w:szCs w:val="26"/>
        </w:rPr>
        <w:t>, расположенное по адресу:</w:t>
      </w:r>
      <w:r w:rsidRPr="00CD54A4">
        <w:rPr>
          <w:sz w:val="26"/>
          <w:szCs w:val="26"/>
        </w:rPr>
        <w:t xml:space="preserve">  </w:t>
      </w:r>
      <w:r w:rsidR="007B36A2" w:rsidRPr="00CD54A4">
        <w:rPr>
          <w:sz w:val="26"/>
          <w:szCs w:val="26"/>
        </w:rPr>
        <w:t xml:space="preserve">Краснодарский край, </w:t>
      </w:r>
      <w:proofErr w:type="spellStart"/>
      <w:r w:rsidR="007B36A2" w:rsidRPr="00CD54A4">
        <w:rPr>
          <w:sz w:val="26"/>
          <w:szCs w:val="26"/>
        </w:rPr>
        <w:t>Гулькевичский</w:t>
      </w:r>
      <w:proofErr w:type="spellEnd"/>
      <w:r w:rsidR="00981946" w:rsidRPr="00CD54A4">
        <w:rPr>
          <w:sz w:val="26"/>
          <w:szCs w:val="26"/>
        </w:rPr>
        <w:t xml:space="preserve"> район</w:t>
      </w:r>
      <w:r w:rsidRPr="00CD54A4">
        <w:rPr>
          <w:sz w:val="26"/>
          <w:szCs w:val="26"/>
        </w:rPr>
        <w:t xml:space="preserve">, </w:t>
      </w:r>
      <w:proofErr w:type="spellStart"/>
      <w:r w:rsidR="00981946" w:rsidRPr="00CD54A4">
        <w:rPr>
          <w:sz w:val="26"/>
          <w:szCs w:val="26"/>
        </w:rPr>
        <w:t>х</w:t>
      </w:r>
      <w:proofErr w:type="gramStart"/>
      <w:r w:rsidR="00981946" w:rsidRPr="00CD54A4">
        <w:rPr>
          <w:sz w:val="26"/>
          <w:szCs w:val="26"/>
        </w:rPr>
        <w:t>.М</w:t>
      </w:r>
      <w:proofErr w:type="gramEnd"/>
      <w:r w:rsidR="00981946" w:rsidRPr="00CD54A4">
        <w:rPr>
          <w:sz w:val="26"/>
          <w:szCs w:val="26"/>
        </w:rPr>
        <w:t>ашевский</w:t>
      </w:r>
      <w:proofErr w:type="spellEnd"/>
      <w:r w:rsidR="00981946" w:rsidRPr="00CD54A4">
        <w:rPr>
          <w:sz w:val="26"/>
          <w:szCs w:val="26"/>
        </w:rPr>
        <w:t>, ул. Подстанция, д</w:t>
      </w:r>
      <w:r w:rsidRPr="00CD54A4">
        <w:rPr>
          <w:sz w:val="26"/>
          <w:szCs w:val="26"/>
        </w:rPr>
        <w:t>.</w:t>
      </w:r>
      <w:r w:rsidR="00981946" w:rsidRPr="00CD54A4">
        <w:rPr>
          <w:sz w:val="26"/>
          <w:szCs w:val="26"/>
        </w:rPr>
        <w:t>1, пом. 2.</w:t>
      </w:r>
      <w:r w:rsidRPr="00CD54A4">
        <w:rPr>
          <w:bCs/>
          <w:sz w:val="26"/>
          <w:szCs w:val="26"/>
        </w:rPr>
        <w:t xml:space="preserve"> </w:t>
      </w:r>
    </w:p>
    <w:p w:rsidR="00D70D78" w:rsidRPr="00CD54A4" w:rsidRDefault="00D70D78" w:rsidP="00C4239F">
      <w:pPr>
        <w:rPr>
          <w:bCs/>
          <w:sz w:val="26"/>
          <w:szCs w:val="26"/>
        </w:rPr>
      </w:pPr>
      <w:r w:rsidRPr="00CD54A4">
        <w:rPr>
          <w:b/>
          <w:bCs/>
          <w:sz w:val="26"/>
          <w:szCs w:val="26"/>
        </w:rPr>
        <w:t>Наименование</w:t>
      </w:r>
      <w:r w:rsidRPr="00CD54A4">
        <w:rPr>
          <w:bCs/>
          <w:sz w:val="26"/>
          <w:szCs w:val="26"/>
        </w:rPr>
        <w:t xml:space="preserve"> электронной площадки: электронная площадка «РТС – тендер».</w:t>
      </w:r>
    </w:p>
    <w:p w:rsidR="00D70D78" w:rsidRDefault="00D70D78" w:rsidP="00C4239F">
      <w:pPr>
        <w:autoSpaceDE w:val="0"/>
        <w:autoSpaceDN w:val="0"/>
        <w:adjustRightInd w:val="0"/>
        <w:rPr>
          <w:rFonts w:eastAsia="Calibri"/>
          <w:sz w:val="26"/>
          <w:szCs w:val="26"/>
        </w:rPr>
      </w:pPr>
      <w:r w:rsidRPr="00CD54A4">
        <w:rPr>
          <w:b/>
          <w:bCs/>
          <w:sz w:val="26"/>
          <w:szCs w:val="26"/>
        </w:rPr>
        <w:t>Адрес</w:t>
      </w:r>
      <w:r w:rsidRPr="00CD54A4">
        <w:rPr>
          <w:bCs/>
          <w:sz w:val="26"/>
          <w:szCs w:val="26"/>
        </w:rPr>
        <w:t xml:space="preserve"> электронной площадки в информационной сети «Интернет»:</w:t>
      </w:r>
      <w:r w:rsidRPr="00CD54A4">
        <w:rPr>
          <w:sz w:val="26"/>
          <w:szCs w:val="26"/>
        </w:rPr>
        <w:t xml:space="preserve"> </w:t>
      </w:r>
      <w:r w:rsidRPr="00CD54A4">
        <w:rPr>
          <w:sz w:val="26"/>
          <w:szCs w:val="26"/>
        </w:rPr>
        <w:br/>
      </w:r>
      <w:hyperlink r:id="rId5" w:history="1">
        <w:r w:rsidRPr="00CD54A4">
          <w:rPr>
            <w:rStyle w:val="a3"/>
            <w:rFonts w:eastAsia="Calibri"/>
            <w:sz w:val="26"/>
            <w:szCs w:val="26"/>
            <w:u w:val="none"/>
          </w:rPr>
          <w:t>www.rts-tender.ru</w:t>
        </w:r>
      </w:hyperlink>
      <w:r w:rsidRPr="00CD54A4">
        <w:rPr>
          <w:rFonts w:eastAsia="Calibri"/>
          <w:sz w:val="26"/>
          <w:szCs w:val="26"/>
        </w:rPr>
        <w:t>.</w:t>
      </w:r>
    </w:p>
    <w:p w:rsidR="00981946" w:rsidRPr="00CD54A4" w:rsidRDefault="00981946" w:rsidP="00C4239F">
      <w:pPr>
        <w:rPr>
          <w:bCs/>
          <w:sz w:val="26"/>
          <w:szCs w:val="26"/>
        </w:rPr>
      </w:pPr>
      <w:r w:rsidRPr="00CD54A4">
        <w:rPr>
          <w:b/>
          <w:bCs/>
          <w:sz w:val="26"/>
          <w:szCs w:val="26"/>
        </w:rPr>
        <w:t>Номер</w:t>
      </w:r>
      <w:r w:rsidRPr="00CD54A4">
        <w:rPr>
          <w:bCs/>
          <w:sz w:val="26"/>
          <w:szCs w:val="26"/>
        </w:rPr>
        <w:t xml:space="preserve"> процедуры на площадке: 9368</w:t>
      </w:r>
    </w:p>
    <w:p w:rsidR="00981946" w:rsidRDefault="00981946" w:rsidP="00C4239F">
      <w:pPr>
        <w:rPr>
          <w:bCs/>
          <w:sz w:val="26"/>
          <w:szCs w:val="26"/>
        </w:rPr>
      </w:pPr>
      <w:r w:rsidRPr="00CD54A4">
        <w:rPr>
          <w:b/>
          <w:bCs/>
          <w:sz w:val="26"/>
          <w:szCs w:val="26"/>
        </w:rPr>
        <w:t>Дата</w:t>
      </w:r>
      <w:r w:rsidRPr="00CD54A4">
        <w:rPr>
          <w:bCs/>
          <w:sz w:val="26"/>
          <w:szCs w:val="26"/>
        </w:rPr>
        <w:t xml:space="preserve"> начала и окончания подачи заявок на участие: с 19.09.2018 по 19.10.2018</w:t>
      </w:r>
    </w:p>
    <w:p w:rsidR="00CD54A4" w:rsidRPr="00CD54A4" w:rsidRDefault="00CD54A4" w:rsidP="00C4239F">
      <w:pPr>
        <w:rPr>
          <w:bCs/>
          <w:sz w:val="26"/>
          <w:szCs w:val="26"/>
        </w:rPr>
      </w:pPr>
      <w:r w:rsidRPr="00CD54A4">
        <w:rPr>
          <w:b/>
          <w:bCs/>
          <w:sz w:val="26"/>
          <w:szCs w:val="26"/>
        </w:rPr>
        <w:t>Способ продажи:</w:t>
      </w:r>
      <w:r>
        <w:rPr>
          <w:bCs/>
          <w:sz w:val="26"/>
          <w:szCs w:val="26"/>
        </w:rPr>
        <w:t xml:space="preserve"> продажа посредством публичного предложения в электронной форме.</w:t>
      </w:r>
    </w:p>
    <w:p w:rsidR="00CD54A4" w:rsidRPr="00CD54A4" w:rsidRDefault="00CD54A4" w:rsidP="00C4239F">
      <w:pPr>
        <w:rPr>
          <w:bCs/>
          <w:sz w:val="26"/>
          <w:szCs w:val="26"/>
        </w:rPr>
      </w:pPr>
      <w:r w:rsidRPr="00CD54A4">
        <w:rPr>
          <w:b/>
          <w:bCs/>
          <w:sz w:val="26"/>
          <w:szCs w:val="26"/>
        </w:rPr>
        <w:t>Начальная цена</w:t>
      </w:r>
      <w:r w:rsidRPr="00CD54A4">
        <w:rPr>
          <w:bCs/>
          <w:sz w:val="26"/>
          <w:szCs w:val="26"/>
        </w:rPr>
        <w:t xml:space="preserve"> продажи Объекта: 202 000 (двести две тысячи)  руб. 00 коп, с учетом НДС. Минимальная цена (цена отсечения) продажи Объекта: 101 000 </w:t>
      </w:r>
      <w:r w:rsidRPr="00CD54A4">
        <w:rPr>
          <w:bCs/>
          <w:sz w:val="26"/>
          <w:szCs w:val="26"/>
        </w:rPr>
        <w:br/>
        <w:t>(сто одна тысяча) руб. 00 коп, с учетом НДС.</w:t>
      </w:r>
    </w:p>
    <w:p w:rsidR="00981946" w:rsidRPr="00CD54A4" w:rsidRDefault="00D70D78" w:rsidP="00C4239F">
      <w:pPr>
        <w:rPr>
          <w:b/>
          <w:bCs/>
          <w:sz w:val="26"/>
          <w:szCs w:val="26"/>
        </w:rPr>
      </w:pPr>
      <w:r w:rsidRPr="00CD54A4">
        <w:rPr>
          <w:b/>
          <w:bCs/>
          <w:sz w:val="26"/>
          <w:szCs w:val="26"/>
        </w:rPr>
        <w:t>Контактная информация:</w:t>
      </w:r>
      <w:r w:rsidR="00981946" w:rsidRPr="00CD54A4">
        <w:rPr>
          <w:b/>
          <w:bCs/>
          <w:sz w:val="26"/>
          <w:szCs w:val="26"/>
        </w:rPr>
        <w:t xml:space="preserve"> </w:t>
      </w:r>
    </w:p>
    <w:p w:rsidR="00D70D78" w:rsidRPr="00CD54A4" w:rsidRDefault="00D70D78" w:rsidP="00C4239F">
      <w:pPr>
        <w:rPr>
          <w:sz w:val="26"/>
          <w:szCs w:val="26"/>
        </w:rPr>
      </w:pPr>
      <w:r w:rsidRPr="00CD54A4">
        <w:rPr>
          <w:bCs/>
          <w:sz w:val="26"/>
          <w:szCs w:val="26"/>
        </w:rPr>
        <w:t xml:space="preserve">ПАО «Кубаньэнерго»,  адрес:  </w:t>
      </w:r>
      <w:r w:rsidRPr="00CD54A4">
        <w:rPr>
          <w:sz w:val="26"/>
          <w:szCs w:val="26"/>
        </w:rPr>
        <w:t xml:space="preserve">350033, г. Краснодар, ул. </w:t>
      </w:r>
      <w:proofErr w:type="gramStart"/>
      <w:r w:rsidRPr="00CD54A4">
        <w:rPr>
          <w:sz w:val="26"/>
          <w:szCs w:val="26"/>
        </w:rPr>
        <w:t>Ставропольская</w:t>
      </w:r>
      <w:proofErr w:type="gramEnd"/>
      <w:r w:rsidRPr="00CD54A4">
        <w:rPr>
          <w:sz w:val="26"/>
          <w:szCs w:val="26"/>
        </w:rPr>
        <w:t>, 2А</w:t>
      </w:r>
    </w:p>
    <w:p w:rsidR="00D70D78" w:rsidRPr="00CD54A4" w:rsidRDefault="00D70D78" w:rsidP="00C4239F">
      <w:pPr>
        <w:rPr>
          <w:bCs/>
          <w:sz w:val="26"/>
          <w:szCs w:val="26"/>
        </w:rPr>
      </w:pPr>
      <w:r w:rsidRPr="00CD54A4">
        <w:rPr>
          <w:bCs/>
          <w:sz w:val="26"/>
          <w:szCs w:val="26"/>
        </w:rPr>
        <w:t xml:space="preserve">Ответственное лицо Продавца по вопросам проведения  </w:t>
      </w:r>
      <w:r w:rsidR="00981946" w:rsidRPr="00CD54A4">
        <w:rPr>
          <w:bCs/>
          <w:sz w:val="26"/>
          <w:szCs w:val="26"/>
        </w:rPr>
        <w:t>продажи</w:t>
      </w:r>
      <w:r w:rsidRPr="00CD54A4">
        <w:rPr>
          <w:bCs/>
          <w:sz w:val="26"/>
          <w:szCs w:val="26"/>
        </w:rPr>
        <w:t>:</w:t>
      </w:r>
    </w:p>
    <w:p w:rsidR="00D70D78" w:rsidRDefault="00D70D78" w:rsidP="00C4239F">
      <w:pPr>
        <w:rPr>
          <w:rStyle w:val="a3"/>
          <w:bCs/>
          <w:sz w:val="26"/>
          <w:szCs w:val="26"/>
          <w:u w:val="none"/>
        </w:rPr>
      </w:pPr>
      <w:r w:rsidRPr="00CD54A4">
        <w:rPr>
          <w:bCs/>
          <w:sz w:val="26"/>
          <w:szCs w:val="26"/>
        </w:rPr>
        <w:t xml:space="preserve">Чернецов Алексей Владимирович тел. 8 (861) 212-26-48, </w:t>
      </w:r>
      <w:r w:rsidRPr="00CD54A4">
        <w:rPr>
          <w:bCs/>
          <w:sz w:val="26"/>
          <w:szCs w:val="26"/>
        </w:rPr>
        <w:br/>
        <w:t>e-</w:t>
      </w:r>
      <w:proofErr w:type="spellStart"/>
      <w:r w:rsidRPr="00CD54A4">
        <w:rPr>
          <w:bCs/>
          <w:sz w:val="26"/>
          <w:szCs w:val="26"/>
        </w:rPr>
        <w:t>mail</w:t>
      </w:r>
      <w:proofErr w:type="spellEnd"/>
      <w:r w:rsidRPr="00CD54A4">
        <w:rPr>
          <w:bCs/>
          <w:sz w:val="26"/>
          <w:szCs w:val="26"/>
        </w:rPr>
        <w:t xml:space="preserve">: </w:t>
      </w:r>
      <w:hyperlink r:id="rId6" w:history="1">
        <w:r w:rsidRPr="00CD54A4">
          <w:rPr>
            <w:rStyle w:val="a3"/>
            <w:bCs/>
            <w:sz w:val="26"/>
            <w:szCs w:val="26"/>
            <w:u w:val="none"/>
          </w:rPr>
          <w:t>chernetsovav@kuben.elektra.ru</w:t>
        </w:r>
      </w:hyperlink>
    </w:p>
    <w:p w:rsidR="00BA3D25" w:rsidRDefault="00BA3D25" w:rsidP="00C4239F">
      <w:pPr>
        <w:rPr>
          <w:rStyle w:val="a3"/>
          <w:bCs/>
          <w:sz w:val="26"/>
          <w:szCs w:val="26"/>
          <w:u w:val="none"/>
        </w:rPr>
      </w:pPr>
    </w:p>
    <w:p w:rsidR="00BA3D25" w:rsidRDefault="00BA3D25" w:rsidP="00C4239F">
      <w:pPr>
        <w:rPr>
          <w:rStyle w:val="a3"/>
          <w:bCs/>
          <w:sz w:val="26"/>
          <w:szCs w:val="26"/>
          <w:u w:val="none"/>
        </w:rPr>
      </w:pPr>
    </w:p>
    <w:p w:rsidR="00BA3D25" w:rsidRDefault="00BA3D25" w:rsidP="00C4239F">
      <w:pPr>
        <w:rPr>
          <w:rStyle w:val="a3"/>
          <w:bCs/>
          <w:sz w:val="26"/>
          <w:szCs w:val="26"/>
          <w:u w:val="none"/>
        </w:rPr>
      </w:pPr>
    </w:p>
    <w:p w:rsidR="00BA3D25" w:rsidRPr="00CD54A4" w:rsidRDefault="00BA3D25" w:rsidP="00C4239F">
      <w:pPr>
        <w:rPr>
          <w:bCs/>
          <w:sz w:val="26"/>
          <w:szCs w:val="26"/>
        </w:rPr>
      </w:pPr>
    </w:p>
    <w:p w:rsidR="00FE5899" w:rsidRDefault="00FE5899"/>
    <w:sectPr w:rsidR="00FE5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78"/>
    <w:rsid w:val="002709DA"/>
    <w:rsid w:val="002E5FA1"/>
    <w:rsid w:val="007B36A2"/>
    <w:rsid w:val="00981946"/>
    <w:rsid w:val="00BA3D25"/>
    <w:rsid w:val="00C13690"/>
    <w:rsid w:val="00C4239F"/>
    <w:rsid w:val="00CD54A4"/>
    <w:rsid w:val="00D17F1E"/>
    <w:rsid w:val="00D70D78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0D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70D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hernetsovav@kuben.elektra.ru" TargetMode="External"/><Relationship Id="rId5" Type="http://schemas.openxmlformats.org/officeDocument/2006/relationships/hyperlink" Target="http://www.rts-tend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 А.В.</dc:creator>
  <cp:lastModifiedBy>Чернецов А.В.</cp:lastModifiedBy>
  <cp:revision>2</cp:revision>
  <dcterms:created xsi:type="dcterms:W3CDTF">2018-09-25T08:07:00Z</dcterms:created>
  <dcterms:modified xsi:type="dcterms:W3CDTF">2018-09-25T08:07:00Z</dcterms:modified>
</cp:coreProperties>
</file>