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4A24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157A9816" w14:textId="77777777" w:rsidR="002E4142" w:rsidRPr="00425A9F" w:rsidRDefault="002E4142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 xml:space="preserve">Corporate action notification </w:t>
      </w:r>
    </w:p>
    <w:p w14:paraId="1B29481B" w14:textId="77777777" w:rsidR="002E4142" w:rsidRPr="00425A9F" w:rsidRDefault="002E4142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>‘For a meeting of the Issuer’s Board of Directors and its agenda’</w:t>
      </w:r>
    </w:p>
    <w:p w14:paraId="19BFEB8F" w14:textId="77777777" w:rsidR="002E4142" w:rsidRPr="002E07A8" w:rsidRDefault="002E4142" w:rsidP="002E4142">
      <w:pPr>
        <w:jc w:val="center"/>
        <w:rPr>
          <w:b/>
          <w:bCs/>
          <w:color w:val="000000"/>
        </w:rPr>
      </w:pPr>
      <w:r w:rsidRPr="00425A9F">
        <w:rPr>
          <w:b/>
          <w:bCs/>
          <w:color w:val="000000"/>
        </w:rPr>
        <w:t>(</w:t>
      </w:r>
      <w:proofErr w:type="spellStart"/>
      <w:r w:rsidRPr="00425A9F">
        <w:rPr>
          <w:b/>
          <w:bCs/>
          <w:color w:val="000000"/>
        </w:rPr>
        <w:t>disclosure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of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insider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information</w:t>
      </w:r>
      <w:proofErr w:type="spellEnd"/>
      <w:r w:rsidRPr="00425A9F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5DA48FBA" w14:textId="77777777" w:rsidTr="00D11359">
        <w:tc>
          <w:tcPr>
            <w:tcW w:w="10348" w:type="dxa"/>
            <w:gridSpan w:val="2"/>
          </w:tcPr>
          <w:p w14:paraId="24048D11" w14:textId="71DD71C4" w:rsidR="00396AAF" w:rsidRPr="002E07A8" w:rsidRDefault="002E4142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C59AB" w:rsidRPr="003C59AB" w14:paraId="661B8D50" w14:textId="77777777" w:rsidTr="008A0FAE">
        <w:tc>
          <w:tcPr>
            <w:tcW w:w="4395" w:type="dxa"/>
          </w:tcPr>
          <w:p w14:paraId="0D2AC883" w14:textId="21016E1D" w:rsidR="003C59AB" w:rsidRPr="003C59AB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953" w:type="dxa"/>
            <w:vAlign w:val="center"/>
          </w:tcPr>
          <w:p w14:paraId="3D5AF952" w14:textId="3B3EECA5" w:rsidR="003C59AB" w:rsidRPr="003C59AB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3C59AB" w:rsidRPr="002E07A8" w14:paraId="4AA4B020" w14:textId="77777777" w:rsidTr="008A0FAE">
        <w:tc>
          <w:tcPr>
            <w:tcW w:w="4395" w:type="dxa"/>
          </w:tcPr>
          <w:p w14:paraId="4A091DB0" w14:textId="031C961A" w:rsidR="003C59AB" w:rsidRPr="003C59AB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  <w:vAlign w:val="center"/>
          </w:tcPr>
          <w:p w14:paraId="5AC4CACB" w14:textId="19DBCB19" w:rsidR="003C59AB" w:rsidRPr="002E07A8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3C59AB" w:rsidRPr="002E07A8" w14:paraId="118E623A" w14:textId="77777777" w:rsidTr="008A0FAE">
        <w:tc>
          <w:tcPr>
            <w:tcW w:w="4395" w:type="dxa"/>
          </w:tcPr>
          <w:p w14:paraId="2B05A86C" w14:textId="5BC39B3F" w:rsidR="003C59AB" w:rsidRPr="003C59AB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  <w:vAlign w:val="center"/>
          </w:tcPr>
          <w:p w14:paraId="0EEF68A6" w14:textId="200B2B91" w:rsidR="003C59AB" w:rsidRPr="002E07A8" w:rsidRDefault="003C59AB" w:rsidP="003C59AB">
            <w:pPr>
              <w:jc w:val="both"/>
            </w:pPr>
            <w:r w:rsidRPr="00CD7138">
              <w:rPr>
                <w:i/>
                <w:iCs/>
                <w:lang w:val="en-US"/>
              </w:rPr>
              <w:t>Russian Federation, Krasnodar</w:t>
            </w:r>
          </w:p>
        </w:tc>
      </w:tr>
      <w:tr w:rsidR="003C59AB" w:rsidRPr="002E07A8" w14:paraId="072437F3" w14:textId="77777777" w:rsidTr="007E12BB">
        <w:tc>
          <w:tcPr>
            <w:tcW w:w="4395" w:type="dxa"/>
          </w:tcPr>
          <w:p w14:paraId="1E5B0E35" w14:textId="5CBA00CF" w:rsidR="003C59AB" w:rsidRPr="002E07A8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263CD781" w14:textId="77777777" w:rsidR="003C59AB" w:rsidRPr="002E07A8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3C59AB" w:rsidRPr="002E07A8" w14:paraId="752D0C0F" w14:textId="77777777" w:rsidTr="007E12BB">
        <w:tc>
          <w:tcPr>
            <w:tcW w:w="4395" w:type="dxa"/>
          </w:tcPr>
          <w:p w14:paraId="13830EB7" w14:textId="1FDFB4C0" w:rsidR="003C59AB" w:rsidRPr="002E07A8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25D8471E" w14:textId="77777777" w:rsidR="003C59AB" w:rsidRPr="002E07A8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3C59AB" w:rsidRPr="002E07A8" w14:paraId="229455F6" w14:textId="77777777" w:rsidTr="007E12BB">
        <w:tc>
          <w:tcPr>
            <w:tcW w:w="4395" w:type="dxa"/>
          </w:tcPr>
          <w:p w14:paraId="5C348433" w14:textId="201CD846" w:rsidR="003C59AB" w:rsidRPr="003C59AB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65C06FF7" w14:textId="77777777" w:rsidR="003C59AB" w:rsidRPr="002E07A8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3C59AB" w:rsidRPr="002E07A8" w14:paraId="68CB6E5A" w14:textId="77777777" w:rsidTr="007E12BB">
        <w:tc>
          <w:tcPr>
            <w:tcW w:w="4395" w:type="dxa"/>
          </w:tcPr>
          <w:p w14:paraId="2FB2822E" w14:textId="0F328E70" w:rsidR="003C59AB" w:rsidRPr="003C59AB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6E38E0F2" w14:textId="77777777" w:rsidR="003C59AB" w:rsidRPr="0049134C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>https://rosseti-kuban.ru/,</w:t>
            </w:r>
          </w:p>
          <w:p w14:paraId="171A93A3" w14:textId="77777777" w:rsidR="003C59AB" w:rsidRPr="0049134C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FB6DF8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</w:rPr>
                <w:t>http://www.e-disclosure.ru/portal/company.aspx?id=2827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19E8118" w14:textId="77777777" w:rsidR="003C59AB" w:rsidRPr="002E07A8" w:rsidRDefault="003C59AB" w:rsidP="003C59A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59AB" w:rsidRPr="002E07A8" w14:paraId="273C1883" w14:textId="77777777" w:rsidTr="007E12BB">
        <w:tc>
          <w:tcPr>
            <w:tcW w:w="4395" w:type="dxa"/>
          </w:tcPr>
          <w:p w14:paraId="5F555D9E" w14:textId="09486078" w:rsidR="003C59AB" w:rsidRPr="003C59AB" w:rsidRDefault="003C59AB" w:rsidP="003C59AB">
            <w:pPr>
              <w:jc w:val="both"/>
              <w:rPr>
                <w:lang w:val="en-US"/>
              </w:rPr>
            </w:pPr>
            <w:r w:rsidRPr="00CD7138">
              <w:rPr>
                <w:lang w:val="en-US"/>
              </w:rPr>
              <w:t xml:space="preserve">1.8. Published event date (corporate action), </w:t>
            </w:r>
            <w:proofErr w:type="gramStart"/>
            <w:r w:rsidRPr="00CD7138">
              <w:rPr>
                <w:lang w:val="en-US"/>
              </w:rPr>
              <w:t>on the basis of</w:t>
            </w:r>
            <w:proofErr w:type="gramEnd"/>
            <w:r w:rsidRPr="00CD7138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68F557F4" w14:textId="2CE40061" w:rsidR="003C59AB" w:rsidRPr="00BE6C8F" w:rsidRDefault="003C59AB" w:rsidP="003C59AB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 xml:space="preserve">August 4, </w:t>
            </w:r>
            <w:r w:rsidRPr="00BE6C8F">
              <w:rPr>
                <w:i/>
              </w:rPr>
              <w:t>2021</w:t>
            </w:r>
          </w:p>
        </w:tc>
      </w:tr>
      <w:tr w:rsidR="00396AAF" w:rsidRPr="002E07A8" w14:paraId="5BA2B9AD" w14:textId="77777777" w:rsidTr="00D11359">
        <w:tc>
          <w:tcPr>
            <w:tcW w:w="10348" w:type="dxa"/>
            <w:gridSpan w:val="2"/>
          </w:tcPr>
          <w:p w14:paraId="47853082" w14:textId="6E86CC4F" w:rsidR="00396AAF" w:rsidRPr="002E4142" w:rsidRDefault="00396AAF" w:rsidP="0007603F">
            <w:pPr>
              <w:jc w:val="center"/>
              <w:rPr>
                <w:lang w:val="en-US"/>
              </w:rPr>
            </w:pPr>
            <w:r w:rsidRPr="00BE6C8F">
              <w:t xml:space="preserve">2. </w:t>
            </w:r>
            <w:r w:rsidR="002E4142">
              <w:rPr>
                <w:lang w:val="en-US"/>
              </w:rPr>
              <w:t>Notification content</w:t>
            </w:r>
          </w:p>
        </w:tc>
      </w:tr>
      <w:tr w:rsidR="00396AAF" w:rsidRPr="003C59AB" w14:paraId="56FEF4D7" w14:textId="77777777" w:rsidTr="00D11359">
        <w:tc>
          <w:tcPr>
            <w:tcW w:w="10348" w:type="dxa"/>
            <w:gridSpan w:val="2"/>
          </w:tcPr>
          <w:p w14:paraId="0CBA0282" w14:textId="750CEF6E" w:rsidR="00396AAF" w:rsidRPr="003C59AB" w:rsidRDefault="00396AAF" w:rsidP="00BE6C8F">
            <w:pPr>
              <w:jc w:val="both"/>
              <w:rPr>
                <w:lang w:val="en-US"/>
              </w:rPr>
            </w:pPr>
            <w:r w:rsidRPr="003C59AB">
              <w:rPr>
                <w:lang w:val="en-US"/>
              </w:rPr>
              <w:t xml:space="preserve">2.1. </w:t>
            </w:r>
            <w:r w:rsidR="003C59AB" w:rsidRPr="00425A9F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3C59AB">
              <w:rPr>
                <w:b/>
                <w:i/>
                <w:color w:val="000000"/>
                <w:lang w:val="en-US"/>
              </w:rPr>
              <w:t>–</w:t>
            </w:r>
            <w:r w:rsidR="005A5637" w:rsidRPr="003C59AB">
              <w:rPr>
                <w:b/>
                <w:i/>
                <w:color w:val="000000"/>
                <w:lang w:val="en-US"/>
              </w:rPr>
              <w:t xml:space="preserve"> </w:t>
            </w:r>
            <w:r w:rsidR="003C59AB" w:rsidRPr="003C59AB">
              <w:rPr>
                <w:b/>
                <w:i/>
                <w:color w:val="000000"/>
                <w:lang w:val="en-US"/>
              </w:rPr>
              <w:t>August 4, 2021</w:t>
            </w:r>
          </w:p>
        </w:tc>
      </w:tr>
      <w:tr w:rsidR="00396AAF" w:rsidRPr="003C59AB" w14:paraId="40A1287D" w14:textId="77777777" w:rsidTr="00D11359">
        <w:tc>
          <w:tcPr>
            <w:tcW w:w="10348" w:type="dxa"/>
            <w:gridSpan w:val="2"/>
          </w:tcPr>
          <w:p w14:paraId="0E03BE1D" w14:textId="5A9451DB" w:rsidR="00396AAF" w:rsidRPr="003C59AB" w:rsidRDefault="00396AAF" w:rsidP="00A638FA">
            <w:pPr>
              <w:jc w:val="both"/>
              <w:rPr>
                <w:lang w:val="en-US"/>
              </w:rPr>
            </w:pPr>
            <w:r w:rsidRPr="003C59AB">
              <w:rPr>
                <w:lang w:val="en-US"/>
              </w:rPr>
              <w:t xml:space="preserve">2.2. </w:t>
            </w:r>
            <w:r w:rsidR="003C59AB" w:rsidRPr="003C59AB">
              <w:rPr>
                <w:lang w:val="en-US"/>
              </w:rPr>
              <w:t xml:space="preserve">The date for conducting the meeting of the Issuer’s Board of Directors </w:t>
            </w:r>
            <w:r w:rsidR="008F36F1" w:rsidRPr="003C59AB">
              <w:rPr>
                <w:color w:val="000000"/>
                <w:lang w:val="en-US"/>
              </w:rPr>
              <w:t>–</w:t>
            </w:r>
            <w:r w:rsidR="008F36F1" w:rsidRPr="003C59AB">
              <w:rPr>
                <w:b/>
                <w:i/>
                <w:color w:val="000000"/>
                <w:lang w:val="en-US"/>
              </w:rPr>
              <w:t xml:space="preserve"> </w:t>
            </w:r>
            <w:r w:rsidR="003C59AB" w:rsidRPr="003C59AB">
              <w:rPr>
                <w:b/>
                <w:i/>
                <w:color w:val="000000"/>
                <w:lang w:val="en-US"/>
              </w:rPr>
              <w:t>August 4, 2021</w:t>
            </w:r>
          </w:p>
        </w:tc>
      </w:tr>
      <w:tr w:rsidR="00396AAF" w:rsidRPr="002E07A8" w14:paraId="006FA650" w14:textId="77777777" w:rsidTr="001B75F2">
        <w:trPr>
          <w:trHeight w:val="640"/>
        </w:trPr>
        <w:tc>
          <w:tcPr>
            <w:tcW w:w="10348" w:type="dxa"/>
            <w:gridSpan w:val="2"/>
          </w:tcPr>
          <w:p w14:paraId="019B27F8" w14:textId="52A7A056" w:rsidR="00396AAF" w:rsidRPr="003C59AB" w:rsidRDefault="00396AAF" w:rsidP="008409D8">
            <w:pPr>
              <w:jc w:val="both"/>
              <w:rPr>
                <w:lang w:val="en-US"/>
              </w:rPr>
            </w:pPr>
            <w:r w:rsidRPr="003C59AB">
              <w:rPr>
                <w:lang w:val="en-US"/>
              </w:rPr>
              <w:t xml:space="preserve">2.3. </w:t>
            </w:r>
            <w:r w:rsidR="003C59AB" w:rsidRPr="00762D5A">
              <w:rPr>
                <w:lang w:val="en-US"/>
              </w:rPr>
              <w:t>Agenda of the meeting of the Issuer’s Board of Directors</w:t>
            </w:r>
            <w:r w:rsidRPr="003C59AB">
              <w:rPr>
                <w:lang w:val="en-US"/>
              </w:rPr>
              <w:t>:</w:t>
            </w:r>
          </w:p>
          <w:p w14:paraId="62836E27" w14:textId="6EA0B62E" w:rsidR="002E4142" w:rsidRPr="002E4142" w:rsidRDefault="00BE6C8F" w:rsidP="00BE6C8F">
            <w:pPr>
              <w:widowControl w:val="0"/>
              <w:rPr>
                <w:b/>
                <w:i/>
                <w:lang w:val="en-US"/>
              </w:rPr>
            </w:pPr>
            <w:r w:rsidRPr="002E4142">
              <w:rPr>
                <w:b/>
                <w:i/>
                <w:lang w:val="en-US"/>
              </w:rPr>
              <w:t xml:space="preserve">1. </w:t>
            </w:r>
            <w:r w:rsidR="002E4142" w:rsidRPr="002E4142">
              <w:rPr>
                <w:b/>
                <w:i/>
                <w:lang w:val="en-US"/>
              </w:rPr>
              <w:t>On consideration of shareholder proposals on</w:t>
            </w:r>
            <w:r w:rsidR="002E4142" w:rsidRPr="002E4142">
              <w:rPr>
                <w:lang w:val="en-US"/>
              </w:rPr>
              <w:t xml:space="preserve"> </w:t>
            </w:r>
            <w:r w:rsidR="002E4142" w:rsidRPr="002E4142">
              <w:rPr>
                <w:b/>
                <w:i/>
                <w:lang w:val="en-US"/>
              </w:rPr>
              <w:t>nomination of candidates to the</w:t>
            </w:r>
            <w:r w:rsidR="002E4142">
              <w:rPr>
                <w:b/>
                <w:i/>
                <w:lang w:val="en-US"/>
              </w:rPr>
              <w:t xml:space="preserve"> Board of Directors of PJSC Rosseti Kuban at the extraordinary General Meeting of the Company’s Shareholders.</w:t>
            </w:r>
          </w:p>
          <w:p w14:paraId="494BEA7D" w14:textId="6C83956B" w:rsidR="00A638FA" w:rsidRPr="003C59AB" w:rsidRDefault="00BE6C8F" w:rsidP="00BE6C8F">
            <w:pPr>
              <w:widowControl w:val="0"/>
              <w:suppressAutoHyphens/>
              <w:rPr>
                <w:b/>
                <w:i/>
                <w:color w:val="000000"/>
                <w:lang w:val="en-US"/>
              </w:rPr>
            </w:pPr>
            <w:r w:rsidRPr="002E4142">
              <w:rPr>
                <w:b/>
                <w:i/>
                <w:color w:val="000000"/>
                <w:lang w:val="en-US"/>
              </w:rPr>
              <w:t>2.</w:t>
            </w:r>
            <w:r w:rsidR="002E4142" w:rsidRPr="002E4142">
              <w:rPr>
                <w:lang w:val="en-US"/>
              </w:rPr>
              <w:t xml:space="preserve"> </w:t>
            </w:r>
            <w:r w:rsidR="002E4142">
              <w:rPr>
                <w:b/>
                <w:i/>
                <w:color w:val="000000"/>
                <w:lang w:val="en-US"/>
              </w:rPr>
              <w:t>On a</w:t>
            </w:r>
            <w:r w:rsidR="002E4142" w:rsidRPr="002E4142">
              <w:rPr>
                <w:b/>
                <w:i/>
                <w:color w:val="000000"/>
                <w:lang w:val="en-US"/>
              </w:rPr>
              <w:t xml:space="preserve">pproval of the form and text of the voting ballots at the </w:t>
            </w:r>
            <w:r w:rsidR="003C59AB">
              <w:rPr>
                <w:b/>
                <w:i/>
                <w:color w:val="000000"/>
                <w:lang w:val="en-US"/>
              </w:rPr>
              <w:t>extraordinary</w:t>
            </w:r>
            <w:r w:rsidR="002E4142" w:rsidRPr="002E4142">
              <w:rPr>
                <w:b/>
                <w:i/>
                <w:color w:val="000000"/>
                <w:lang w:val="en-US"/>
              </w:rPr>
              <w:t xml:space="preserve"> General Meeting of Shareholders</w:t>
            </w:r>
            <w:r w:rsidR="003C59AB">
              <w:rPr>
                <w:b/>
                <w:i/>
                <w:color w:val="000000"/>
                <w:lang w:val="en-US"/>
              </w:rPr>
              <w:t xml:space="preserve"> of PJSC Rosseti Kuban.</w:t>
            </w:r>
          </w:p>
        </w:tc>
      </w:tr>
      <w:tr w:rsidR="00396AAF" w:rsidRPr="002E07A8" w14:paraId="3E25B226" w14:textId="77777777" w:rsidTr="00D11359">
        <w:tc>
          <w:tcPr>
            <w:tcW w:w="10348" w:type="dxa"/>
            <w:gridSpan w:val="2"/>
          </w:tcPr>
          <w:p w14:paraId="564C09ED" w14:textId="1DB20E01" w:rsidR="00396AAF" w:rsidRPr="002E4142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C8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E4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2E07A8" w14:paraId="17254DBA" w14:textId="77777777" w:rsidTr="00D11359">
        <w:tc>
          <w:tcPr>
            <w:tcW w:w="10348" w:type="dxa"/>
            <w:gridSpan w:val="2"/>
          </w:tcPr>
          <w:p w14:paraId="0229BF0A" w14:textId="509DFD36" w:rsidR="003C59AB" w:rsidRPr="003C59AB" w:rsidRDefault="004C5CA6" w:rsidP="003C59AB">
            <w:pPr>
              <w:rPr>
                <w:rFonts w:eastAsia="Calibri"/>
                <w:lang w:val="en-US"/>
              </w:rPr>
            </w:pPr>
            <w:r w:rsidRPr="003C59AB">
              <w:rPr>
                <w:rFonts w:eastAsia="Calibri"/>
                <w:lang w:val="en-US"/>
              </w:rPr>
              <w:t xml:space="preserve">3.1. </w:t>
            </w:r>
            <w:r w:rsidR="003C59AB" w:rsidRPr="003C59AB">
              <w:rPr>
                <w:rFonts w:eastAsia="Calibri"/>
                <w:lang w:val="en-US"/>
              </w:rPr>
              <w:t>Head of Corporate Support Department</w:t>
            </w:r>
            <w:r w:rsidR="003C59AB">
              <w:rPr>
                <w:rFonts w:eastAsia="Calibri"/>
                <w:lang w:val="en-US"/>
              </w:rPr>
              <w:t xml:space="preserve">                                 </w:t>
            </w:r>
            <w:r w:rsidR="003C59AB" w:rsidRPr="003C59AB">
              <w:rPr>
                <w:rFonts w:eastAsia="Calibri"/>
                <w:lang w:val="en-US"/>
              </w:rPr>
              <w:t xml:space="preserve">____________________ </w:t>
            </w:r>
            <w:r w:rsidR="003C59AB" w:rsidRPr="003C59AB">
              <w:rPr>
                <w:rFonts w:eastAsia="Calibri"/>
              </w:rPr>
              <w:t>Е</w:t>
            </w:r>
            <w:r w:rsidR="003C59AB" w:rsidRPr="003C59AB">
              <w:rPr>
                <w:rFonts w:eastAsia="Calibri"/>
                <w:lang w:val="en-US"/>
              </w:rPr>
              <w:t>.</w:t>
            </w:r>
            <w:r w:rsidR="003C59AB" w:rsidRPr="003C59AB">
              <w:rPr>
                <w:rFonts w:eastAsia="Calibri"/>
              </w:rPr>
              <w:t>Е</w:t>
            </w:r>
            <w:r w:rsidR="003C59AB" w:rsidRPr="003C59AB">
              <w:rPr>
                <w:rFonts w:eastAsia="Calibri"/>
                <w:lang w:val="en-US"/>
              </w:rPr>
              <w:t xml:space="preserve">. </w:t>
            </w:r>
            <w:proofErr w:type="spellStart"/>
            <w:r w:rsidR="003C59AB" w:rsidRPr="003C59AB">
              <w:rPr>
                <w:rFonts w:eastAsia="Calibri"/>
                <w:lang w:val="en-US"/>
              </w:rPr>
              <w:t>Didenko</w:t>
            </w:r>
            <w:proofErr w:type="spellEnd"/>
          </w:p>
          <w:p w14:paraId="11C39B91" w14:textId="170C9261" w:rsidR="004C5CA6" w:rsidRPr="003C59AB" w:rsidRDefault="003C59AB" w:rsidP="003C59AB">
            <w:pPr>
              <w:rPr>
                <w:rFonts w:eastAsia="Calibri"/>
                <w:lang w:val="en-US"/>
              </w:rPr>
            </w:pPr>
            <w:r w:rsidRPr="003C59AB">
              <w:rPr>
                <w:rFonts w:eastAsia="Calibri"/>
                <w:lang w:val="en-US"/>
              </w:rPr>
              <w:t>(per procuration No.23/256-</w:t>
            </w:r>
            <w:r w:rsidRPr="003C59AB">
              <w:rPr>
                <w:rFonts w:eastAsia="Calibri"/>
              </w:rPr>
              <w:t>н</w:t>
            </w:r>
            <w:r w:rsidRPr="003C59AB">
              <w:rPr>
                <w:rFonts w:eastAsia="Calibri"/>
                <w:lang w:val="en-US"/>
              </w:rPr>
              <w:t xml:space="preserve">/23-2021-2-253 of February 16, 2021)      </w:t>
            </w:r>
            <w:proofErr w:type="gramStart"/>
            <w:r w:rsidRPr="003C59AB">
              <w:rPr>
                <w:rFonts w:eastAsia="Calibri"/>
                <w:lang w:val="en-US"/>
              </w:rPr>
              <w:t xml:space="preserve">   </w:t>
            </w:r>
            <w:r>
              <w:rPr>
                <w:rFonts w:eastAsia="Calibri"/>
                <w:lang w:val="en-US"/>
              </w:rPr>
              <w:t>(</w:t>
            </w:r>
            <w:proofErr w:type="gramEnd"/>
            <w:r>
              <w:rPr>
                <w:rFonts w:eastAsia="Calibri"/>
                <w:lang w:val="en-US"/>
              </w:rPr>
              <w:t>signature)</w:t>
            </w:r>
            <w:r w:rsidRPr="003C59AB">
              <w:rPr>
                <w:rFonts w:eastAsia="Calibri"/>
                <w:lang w:val="en-US"/>
              </w:rPr>
              <w:t xml:space="preserve">                                                           </w:t>
            </w:r>
          </w:p>
          <w:p w14:paraId="1833D2A9" w14:textId="51997162" w:rsidR="00396AAF" w:rsidRPr="00BE6C8F" w:rsidRDefault="004C5CA6" w:rsidP="00BE6C8F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E6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proofErr w:type="gramStart"/>
            <w:r w:rsidR="003C59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BE6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A638FA" w:rsidRPr="00BE6C8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E6C8F" w:rsidRPr="00BE6C8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277FC" w:rsidRPr="00BE6C8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E6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9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August</w:t>
            </w:r>
            <w:r w:rsidRPr="00BE6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</w:t>
            </w:r>
            <w:r w:rsidR="003C59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E6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="003C59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0D23921E" w14:textId="77777777" w:rsidR="001820CD" w:rsidRPr="002E07A8" w:rsidRDefault="001820CD" w:rsidP="007E12BB"/>
    <w:sectPr w:rsidR="001820CD" w:rsidRPr="002E07A8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4"/>
  </w:num>
  <w:num w:numId="25">
    <w:abstractNumId w:val="42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40"/>
  </w:num>
  <w:num w:numId="31">
    <w:abstractNumId w:val="33"/>
  </w:num>
  <w:num w:numId="32">
    <w:abstractNumId w:val="12"/>
  </w:num>
  <w:num w:numId="33">
    <w:abstractNumId w:val="24"/>
  </w:num>
  <w:num w:numId="34">
    <w:abstractNumId w:val="43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0BE0"/>
    <w:rsid w:val="00081CA1"/>
    <w:rsid w:val="0008234E"/>
    <w:rsid w:val="000875CD"/>
    <w:rsid w:val="000933BC"/>
    <w:rsid w:val="0009672E"/>
    <w:rsid w:val="000A2FAA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0429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B0CD2"/>
    <w:rsid w:val="001B1895"/>
    <w:rsid w:val="001B2031"/>
    <w:rsid w:val="001B3CA6"/>
    <w:rsid w:val="001B75F2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2775E"/>
    <w:rsid w:val="00230000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81FB6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4142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605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3EA7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59AB"/>
    <w:rsid w:val="003C637C"/>
    <w:rsid w:val="003C6808"/>
    <w:rsid w:val="003C79E6"/>
    <w:rsid w:val="003D5027"/>
    <w:rsid w:val="003D5A99"/>
    <w:rsid w:val="003D6C04"/>
    <w:rsid w:val="003D72FF"/>
    <w:rsid w:val="003E1619"/>
    <w:rsid w:val="003E478A"/>
    <w:rsid w:val="003E79C6"/>
    <w:rsid w:val="003F2A4D"/>
    <w:rsid w:val="003F3C74"/>
    <w:rsid w:val="00401A78"/>
    <w:rsid w:val="00401AEF"/>
    <w:rsid w:val="0040321E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5CA6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26873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00A9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261F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7FC"/>
    <w:rsid w:val="00727BDB"/>
    <w:rsid w:val="00733783"/>
    <w:rsid w:val="0074725D"/>
    <w:rsid w:val="007500DD"/>
    <w:rsid w:val="00753A55"/>
    <w:rsid w:val="00754DFD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3676"/>
    <w:rsid w:val="00783AFB"/>
    <w:rsid w:val="007867AD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1E82"/>
    <w:rsid w:val="008131FC"/>
    <w:rsid w:val="00814171"/>
    <w:rsid w:val="00815E16"/>
    <w:rsid w:val="00826995"/>
    <w:rsid w:val="00827552"/>
    <w:rsid w:val="00832E22"/>
    <w:rsid w:val="00834CC3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371D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2BB0"/>
    <w:rsid w:val="008B6394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0CE3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5621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062E8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38FA"/>
    <w:rsid w:val="00A67FD4"/>
    <w:rsid w:val="00A7012A"/>
    <w:rsid w:val="00A70A71"/>
    <w:rsid w:val="00A72651"/>
    <w:rsid w:val="00A72B90"/>
    <w:rsid w:val="00A75B8F"/>
    <w:rsid w:val="00A76DA7"/>
    <w:rsid w:val="00A77765"/>
    <w:rsid w:val="00A77F7F"/>
    <w:rsid w:val="00A811ED"/>
    <w:rsid w:val="00A87253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0BFF"/>
    <w:rsid w:val="00B212BE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E6C8F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BC3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32AF"/>
    <w:rsid w:val="00C85F1B"/>
    <w:rsid w:val="00C86B39"/>
    <w:rsid w:val="00C87215"/>
    <w:rsid w:val="00C87EA6"/>
    <w:rsid w:val="00C91A7C"/>
    <w:rsid w:val="00C92121"/>
    <w:rsid w:val="00C92CE7"/>
    <w:rsid w:val="00C95403"/>
    <w:rsid w:val="00C976B0"/>
    <w:rsid w:val="00CA35A1"/>
    <w:rsid w:val="00CA3F7E"/>
    <w:rsid w:val="00CA4128"/>
    <w:rsid w:val="00CA69A9"/>
    <w:rsid w:val="00CB22B6"/>
    <w:rsid w:val="00CB24AA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D66BB"/>
    <w:rsid w:val="00EE0D4A"/>
    <w:rsid w:val="00EE2780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24FED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433D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DF72"/>
  <w15:docId w15:val="{1B443BFC-4F16-4BFF-9DF6-F536DB7D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8B639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D5B6-1C83-42C6-8C07-FD269F1F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</cp:revision>
  <cp:lastPrinted>2021-08-04T05:45:00Z</cp:lastPrinted>
  <dcterms:created xsi:type="dcterms:W3CDTF">2021-10-19T13:06:00Z</dcterms:created>
  <dcterms:modified xsi:type="dcterms:W3CDTF">2021-10-19T13:19:00Z</dcterms:modified>
</cp:coreProperties>
</file>