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57" w:rsidRDefault="00C23757" w:rsidP="00BB030D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C23757" w:rsidRPr="004C25CD" w:rsidRDefault="00C23757" w:rsidP="00BB030D">
      <w:pPr>
        <w:ind w:left="-284"/>
        <w:jc w:val="center"/>
        <w:rPr>
          <w:b/>
          <w:bCs/>
          <w:sz w:val="26"/>
          <w:szCs w:val="26"/>
          <w:lang w:val="en-US"/>
        </w:rPr>
      </w:pPr>
      <w:r w:rsidRPr="004C25CD">
        <w:rPr>
          <w:b/>
          <w:bCs/>
          <w:sz w:val="26"/>
          <w:szCs w:val="26"/>
          <w:lang w:val="en-US"/>
        </w:rPr>
        <w:t>‘On resolutions passed by the Issuer’s Board of Directors’</w:t>
      </w:r>
    </w:p>
    <w:p w:rsidR="00C23757" w:rsidRPr="00050440" w:rsidRDefault="00C23757" w:rsidP="00C23757">
      <w:pPr>
        <w:jc w:val="center"/>
        <w:rPr>
          <w:b/>
          <w:bCs/>
          <w:color w:val="000000"/>
          <w:sz w:val="26"/>
          <w:szCs w:val="26"/>
          <w:lang w:val="en-US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45226D" w:rsidRPr="006537DD" w:rsidTr="00ED0877">
        <w:tc>
          <w:tcPr>
            <w:tcW w:w="10348" w:type="dxa"/>
            <w:gridSpan w:val="2"/>
          </w:tcPr>
          <w:p w:rsidR="0045226D" w:rsidRPr="006537DD" w:rsidRDefault="00C23757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C23757" w:rsidRPr="00A5363A" w:rsidTr="00ED0877">
        <w:trPr>
          <w:trHeight w:val="599"/>
        </w:trPr>
        <w:tc>
          <w:tcPr>
            <w:tcW w:w="4253" w:type="dxa"/>
          </w:tcPr>
          <w:p w:rsidR="00C23757" w:rsidRPr="00050440" w:rsidRDefault="00C23757" w:rsidP="00BB030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1.1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5" w:type="dxa"/>
          </w:tcPr>
          <w:p w:rsidR="00C23757" w:rsidRPr="00182FB5" w:rsidRDefault="00C23757" w:rsidP="00BB030D">
            <w:pPr>
              <w:rPr>
                <w:sz w:val="26"/>
                <w:szCs w:val="26"/>
                <w:lang w:val="en-US"/>
              </w:rPr>
            </w:pPr>
            <w:r w:rsidRPr="00182FB5">
              <w:rPr>
                <w:sz w:val="26"/>
                <w:szCs w:val="26"/>
                <w:lang w:val="en-US"/>
              </w:rPr>
              <w:t xml:space="preserve">Public Joint Stock Company of Power Industry and Electrification of Kuban </w:t>
            </w:r>
          </w:p>
        </w:tc>
      </w:tr>
      <w:tr w:rsidR="00C23757" w:rsidRPr="006537DD" w:rsidTr="00ED0877">
        <w:tc>
          <w:tcPr>
            <w:tcW w:w="4253" w:type="dxa"/>
          </w:tcPr>
          <w:p w:rsidR="00C23757" w:rsidRPr="00050440" w:rsidRDefault="00C23757" w:rsidP="00BB030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1.2. Short name of the issuer</w:t>
            </w:r>
          </w:p>
        </w:tc>
        <w:tc>
          <w:tcPr>
            <w:tcW w:w="6095" w:type="dxa"/>
          </w:tcPr>
          <w:p w:rsidR="00C23757" w:rsidRPr="00182FB5" w:rsidRDefault="00C23757" w:rsidP="00BB030D">
            <w:pPr>
              <w:rPr>
                <w:sz w:val="26"/>
                <w:szCs w:val="26"/>
              </w:rPr>
            </w:pPr>
            <w:r w:rsidRPr="00182FB5">
              <w:rPr>
                <w:sz w:val="26"/>
                <w:szCs w:val="26"/>
              </w:rPr>
              <w:t>PJSC Kubanenergo</w:t>
            </w:r>
          </w:p>
        </w:tc>
      </w:tr>
      <w:tr w:rsidR="00C23757" w:rsidRPr="006537DD" w:rsidTr="00ED0877">
        <w:trPr>
          <w:trHeight w:val="412"/>
        </w:trPr>
        <w:tc>
          <w:tcPr>
            <w:tcW w:w="4253" w:type="dxa"/>
          </w:tcPr>
          <w:p w:rsidR="00C23757" w:rsidRPr="00050440" w:rsidRDefault="00C23757" w:rsidP="00BB030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1.3. Registered office of the issuer</w:t>
            </w:r>
          </w:p>
        </w:tc>
        <w:tc>
          <w:tcPr>
            <w:tcW w:w="6095" w:type="dxa"/>
          </w:tcPr>
          <w:p w:rsidR="00C23757" w:rsidRPr="00182FB5" w:rsidRDefault="00C23757" w:rsidP="00BB03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t</w:t>
            </w:r>
            <w:r w:rsidRPr="00182FB5">
              <w:rPr>
                <w:sz w:val="26"/>
                <w:szCs w:val="26"/>
              </w:rPr>
              <w:t>he Russian Federation, Krasnodar</w:t>
            </w:r>
          </w:p>
        </w:tc>
      </w:tr>
      <w:tr w:rsidR="00C23757" w:rsidRPr="006537DD" w:rsidTr="00ED0877">
        <w:tc>
          <w:tcPr>
            <w:tcW w:w="4253" w:type="dxa"/>
          </w:tcPr>
          <w:p w:rsidR="00C23757" w:rsidRPr="00050440" w:rsidRDefault="00C23757" w:rsidP="00BB030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1.4.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PSRN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095" w:type="dxa"/>
          </w:tcPr>
          <w:p w:rsidR="00C23757" w:rsidRPr="006537DD" w:rsidRDefault="00C23757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1022301427268</w:t>
            </w:r>
          </w:p>
        </w:tc>
      </w:tr>
      <w:tr w:rsidR="00C23757" w:rsidRPr="006537DD" w:rsidTr="00ED0877">
        <w:tc>
          <w:tcPr>
            <w:tcW w:w="4253" w:type="dxa"/>
          </w:tcPr>
          <w:p w:rsidR="00C23757" w:rsidRPr="00050440" w:rsidRDefault="00C23757" w:rsidP="00BB030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1.5. </w:t>
            </w: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5" w:type="dxa"/>
          </w:tcPr>
          <w:p w:rsidR="00C23757" w:rsidRPr="006537DD" w:rsidRDefault="00C23757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2309001660</w:t>
            </w:r>
          </w:p>
        </w:tc>
      </w:tr>
      <w:tr w:rsidR="00C23757" w:rsidRPr="006537DD" w:rsidTr="00ED0877">
        <w:tc>
          <w:tcPr>
            <w:tcW w:w="4253" w:type="dxa"/>
          </w:tcPr>
          <w:p w:rsidR="00C23757" w:rsidRPr="00050440" w:rsidRDefault="00C23757" w:rsidP="00BB030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1.6. Unique code of the issuer assigned by the registration body</w:t>
            </w:r>
          </w:p>
        </w:tc>
        <w:tc>
          <w:tcPr>
            <w:tcW w:w="6095" w:type="dxa"/>
          </w:tcPr>
          <w:p w:rsidR="00C23757" w:rsidRPr="006537DD" w:rsidRDefault="00C23757" w:rsidP="006A7084">
            <w:pPr>
              <w:pStyle w:val="a3"/>
              <w:tabs>
                <w:tab w:val="left" w:pos="1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>00063-А</w:t>
            </w:r>
          </w:p>
        </w:tc>
      </w:tr>
      <w:tr w:rsidR="00C23757" w:rsidRPr="00A5363A" w:rsidTr="00ED0877">
        <w:tc>
          <w:tcPr>
            <w:tcW w:w="4253" w:type="dxa"/>
          </w:tcPr>
          <w:p w:rsidR="00C23757" w:rsidRPr="00050440" w:rsidRDefault="00C23757" w:rsidP="00BB030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5044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1.7. URL  used by the issuer for information disclosure</w:t>
            </w:r>
          </w:p>
        </w:tc>
        <w:tc>
          <w:tcPr>
            <w:tcW w:w="6095" w:type="dxa"/>
          </w:tcPr>
          <w:p w:rsidR="00C23757" w:rsidRPr="007721E0" w:rsidRDefault="00C23757" w:rsidP="006A7084">
            <w:pPr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  <w:lang w:val="en-US"/>
              </w:rPr>
              <w:t>http</w:t>
            </w:r>
            <w:r w:rsidRPr="007721E0">
              <w:rPr>
                <w:sz w:val="26"/>
                <w:szCs w:val="26"/>
                <w:lang w:val="en-US"/>
              </w:rPr>
              <w:t>://</w:t>
            </w:r>
            <w:r w:rsidR="00A46DF3">
              <w:fldChar w:fldCharType="begin"/>
            </w:r>
            <w:r w:rsidR="00A46DF3" w:rsidRPr="00A5363A">
              <w:rPr>
                <w:lang w:val="en-US"/>
              </w:rPr>
              <w:instrText xml:space="preserve"> HYPERLINK "http://www.kubanenergo.ru" </w:instrText>
            </w:r>
            <w:r w:rsidR="00A46DF3">
              <w:fldChar w:fldCharType="separate"/>
            </w:r>
            <w:r w:rsidRPr="006537DD">
              <w:rPr>
                <w:sz w:val="26"/>
                <w:szCs w:val="26"/>
                <w:lang w:val="en-US"/>
              </w:rPr>
              <w:t>www</w:t>
            </w:r>
            <w:r w:rsidRPr="007721E0">
              <w:rPr>
                <w:sz w:val="26"/>
                <w:szCs w:val="26"/>
                <w:lang w:val="en-US"/>
              </w:rPr>
              <w:t>.</w:t>
            </w:r>
            <w:r w:rsidRPr="006537DD">
              <w:rPr>
                <w:sz w:val="26"/>
                <w:szCs w:val="26"/>
                <w:lang w:val="en-US"/>
              </w:rPr>
              <w:t>kubanenergo</w:t>
            </w:r>
            <w:r w:rsidRPr="007721E0">
              <w:rPr>
                <w:sz w:val="26"/>
                <w:szCs w:val="26"/>
                <w:lang w:val="en-US"/>
              </w:rPr>
              <w:t>.</w:t>
            </w:r>
            <w:r w:rsidRPr="006537DD">
              <w:rPr>
                <w:sz w:val="26"/>
                <w:szCs w:val="26"/>
                <w:lang w:val="en-US"/>
              </w:rPr>
              <w:t>ru</w:t>
            </w:r>
            <w:r w:rsidR="00A46DF3">
              <w:rPr>
                <w:sz w:val="26"/>
                <w:szCs w:val="26"/>
                <w:lang w:val="en-US"/>
              </w:rPr>
              <w:fldChar w:fldCharType="end"/>
            </w:r>
            <w:r w:rsidRPr="007721E0">
              <w:rPr>
                <w:sz w:val="26"/>
                <w:szCs w:val="26"/>
                <w:lang w:val="en-US"/>
              </w:rPr>
              <w:t xml:space="preserve">  </w:t>
            </w:r>
          </w:p>
          <w:p w:rsidR="00C23757" w:rsidRPr="007721E0" w:rsidRDefault="00A46DF3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fldChar w:fldCharType="begin"/>
            </w:r>
            <w:r w:rsidRPr="00A5363A">
              <w:rPr>
                <w:lang w:val="en-US"/>
              </w:rPr>
              <w:instrText xml:space="preserve"> HYPERLINK "http://www.e-disclosure.ru/portal/company.aspx?id=2827" </w:instrText>
            </w:r>
            <w:r>
              <w:fldChar w:fldCharType="separate"/>
            </w:r>
            <w:r w:rsidR="00C23757" w:rsidRPr="007721E0">
              <w:rPr>
                <w:rStyle w:val="af4"/>
                <w:rFonts w:ascii="Times New Roman" w:hAnsi="Times New Roman" w:cs="Times New Roman"/>
                <w:sz w:val="26"/>
                <w:szCs w:val="26"/>
                <w:lang w:val="en-US"/>
              </w:rPr>
              <w:t>http://www.e-disclosure.ru/portal/company.aspx?id=2827</w:t>
            </w:r>
            <w:r>
              <w:rPr>
                <w:rStyle w:val="af4"/>
                <w:rFonts w:ascii="Times New Roman" w:hAnsi="Times New Roman" w:cs="Times New Roman"/>
                <w:sz w:val="26"/>
                <w:szCs w:val="26"/>
                <w:lang w:val="en-US"/>
              </w:rPr>
              <w:fldChar w:fldCharType="end"/>
            </w:r>
            <w:r w:rsidR="00C23757" w:rsidRPr="007721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C23757" w:rsidRPr="007721E0" w:rsidRDefault="00C23757" w:rsidP="006A708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23757" w:rsidRPr="006537DD" w:rsidTr="00ED0877">
        <w:tc>
          <w:tcPr>
            <w:tcW w:w="4253" w:type="dxa"/>
          </w:tcPr>
          <w:p w:rsidR="00C23757" w:rsidRPr="00050440" w:rsidRDefault="00C23757" w:rsidP="00BB030D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050440">
              <w:rPr>
                <w:b/>
                <w:sz w:val="26"/>
                <w:szCs w:val="26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095" w:type="dxa"/>
          </w:tcPr>
          <w:p w:rsidR="00C23757" w:rsidRPr="006537DD" w:rsidRDefault="00C23757" w:rsidP="00C237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December </w:t>
            </w:r>
            <w:r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  <w:lang w:val="en-US"/>
              </w:rPr>
              <w:t>,</w:t>
            </w:r>
            <w:r w:rsidRPr="006537DD">
              <w:rPr>
                <w:sz w:val="26"/>
                <w:szCs w:val="26"/>
              </w:rPr>
              <w:t xml:space="preserve"> 2019</w:t>
            </w:r>
          </w:p>
        </w:tc>
      </w:tr>
      <w:tr w:rsidR="00E57436" w:rsidRPr="006537DD" w:rsidTr="00ED0877">
        <w:tc>
          <w:tcPr>
            <w:tcW w:w="10348" w:type="dxa"/>
            <w:gridSpan w:val="2"/>
          </w:tcPr>
          <w:p w:rsidR="00E57436" w:rsidRPr="00C23757" w:rsidRDefault="00E57436" w:rsidP="00C23757">
            <w:pPr>
              <w:jc w:val="center"/>
              <w:rPr>
                <w:sz w:val="26"/>
                <w:szCs w:val="26"/>
                <w:lang w:val="en-US"/>
              </w:rPr>
            </w:pPr>
            <w:r w:rsidRPr="006537DD">
              <w:rPr>
                <w:sz w:val="26"/>
                <w:szCs w:val="26"/>
              </w:rPr>
              <w:t xml:space="preserve">2. </w:t>
            </w:r>
            <w:r w:rsidR="00C23757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4D0A6C" w:rsidRPr="006537DD" w:rsidTr="00ED0877">
        <w:trPr>
          <w:trHeight w:val="2833"/>
        </w:trPr>
        <w:tc>
          <w:tcPr>
            <w:tcW w:w="10348" w:type="dxa"/>
            <w:gridSpan w:val="2"/>
          </w:tcPr>
          <w:p w:rsidR="00C23757" w:rsidRPr="00C23757" w:rsidRDefault="00C23757" w:rsidP="00C23757">
            <w:pPr>
              <w:autoSpaceDE/>
              <w:autoSpaceDN/>
              <w:jc w:val="both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C23757">
              <w:rPr>
                <w:rFonts w:eastAsiaTheme="minorHAnsi"/>
                <w:sz w:val="26"/>
                <w:szCs w:val="26"/>
                <w:lang w:val="en-US" w:eastAsia="en-US"/>
              </w:rPr>
              <w:t xml:space="preserve">2.1 The quorum for the meeting of the Issuers’ Board of Directors and election returns on decision making: </w:t>
            </w:r>
          </w:p>
          <w:p w:rsidR="00C23757" w:rsidRPr="00C23757" w:rsidRDefault="00C23757" w:rsidP="00C23757">
            <w:pPr>
              <w:autoSpaceDE/>
              <w:autoSpaceDN/>
              <w:jc w:val="both"/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</w:pPr>
            <w:r w:rsidRPr="00C23757"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  <w:t>Number of members of the Board of Directors: eleven (11) in number.</w:t>
            </w:r>
          </w:p>
          <w:p w:rsidR="00C23757" w:rsidRPr="00C23757" w:rsidRDefault="00C23757" w:rsidP="00C23757">
            <w:pPr>
              <w:autoSpaceDE/>
              <w:autoSpaceDN/>
              <w:jc w:val="both"/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</w:pPr>
            <w:r w:rsidRPr="00C23757"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  <w:t>Number of members participated in the meeting: eleven (11) in number.</w:t>
            </w:r>
          </w:p>
          <w:p w:rsidR="00C23757" w:rsidRPr="00C23757" w:rsidRDefault="00C23757" w:rsidP="00C23757">
            <w:pPr>
              <w:autoSpaceDE/>
              <w:autoSpaceDN/>
              <w:jc w:val="both"/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</w:pPr>
            <w:r w:rsidRPr="00C23757"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  <w:t>The quorum of PJSC Kubanenergo Board of Directors is present.</w:t>
            </w:r>
          </w:p>
          <w:p w:rsidR="007E1E11" w:rsidRPr="00C23757" w:rsidRDefault="00C23757" w:rsidP="00C23757">
            <w:pPr>
              <w:autoSpaceDE/>
              <w:autoSpaceDN/>
              <w:jc w:val="center"/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</w:pPr>
            <w:r w:rsidRPr="00C23757">
              <w:rPr>
                <w:rFonts w:eastAsiaTheme="minorHAnsi"/>
                <w:b/>
                <w:i/>
                <w:sz w:val="26"/>
                <w:szCs w:val="26"/>
                <w:lang w:val="en-US" w:eastAsia="en-US"/>
              </w:rPr>
              <w:t>Election returns: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7E1E11" w:rsidRPr="006537DD" w:rsidTr="00C23757">
              <w:trPr>
                <w:jc w:val="center"/>
              </w:trPr>
              <w:tc>
                <w:tcPr>
                  <w:tcW w:w="1339" w:type="dxa"/>
                  <w:vMerge w:val="restart"/>
                  <w:vAlign w:val="center"/>
                </w:tcPr>
                <w:p w:rsidR="007E1E11" w:rsidRPr="00C23757" w:rsidRDefault="00C23757" w:rsidP="00C2375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Item No.</w:t>
                  </w:r>
                </w:p>
              </w:tc>
              <w:tc>
                <w:tcPr>
                  <w:tcW w:w="6298" w:type="dxa"/>
                  <w:gridSpan w:val="3"/>
                </w:tcPr>
                <w:p w:rsidR="007E1E11" w:rsidRPr="00C23757" w:rsidRDefault="00C23757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Number of votes</w:t>
                  </w:r>
                </w:p>
              </w:tc>
            </w:tr>
            <w:tr w:rsidR="007E1E11" w:rsidRPr="006537DD" w:rsidTr="00B04F9A">
              <w:trPr>
                <w:jc w:val="center"/>
              </w:trPr>
              <w:tc>
                <w:tcPr>
                  <w:tcW w:w="1339" w:type="dxa"/>
                  <w:vMerge/>
                </w:tcPr>
                <w:p w:rsidR="007E1E11" w:rsidRPr="006537DD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633" w:type="dxa"/>
                </w:tcPr>
                <w:p w:rsidR="007E1E11" w:rsidRPr="00C23757" w:rsidRDefault="00C23757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“For”</w:t>
                  </w:r>
                </w:p>
              </w:tc>
              <w:tc>
                <w:tcPr>
                  <w:tcW w:w="1985" w:type="dxa"/>
                </w:tcPr>
                <w:p w:rsidR="007E1E11" w:rsidRPr="00C23757" w:rsidRDefault="00C23757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“Against”</w:t>
                  </w:r>
                </w:p>
              </w:tc>
              <w:tc>
                <w:tcPr>
                  <w:tcW w:w="2680" w:type="dxa"/>
                </w:tcPr>
                <w:p w:rsidR="007E1E11" w:rsidRPr="00C23757" w:rsidRDefault="00C23757" w:rsidP="00C2375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“Abstain”</w:t>
                  </w:r>
                </w:p>
              </w:tc>
            </w:tr>
            <w:tr w:rsidR="007E1E11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7E1E11" w:rsidRPr="006537DD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:rsidR="007E1E11" w:rsidRPr="006537DD" w:rsidRDefault="00411DDA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  <w:r w:rsidR="002E2C8F" w:rsidRPr="006537DD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7E1E11" w:rsidRPr="006537DD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7E1E11" w:rsidRPr="006537DD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ED0877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ED0877" w:rsidRPr="006537DD" w:rsidRDefault="00ED0877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633" w:type="dxa"/>
                </w:tcPr>
                <w:p w:rsidR="00ED0877" w:rsidRPr="006537DD" w:rsidRDefault="00ED0877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ED0877" w:rsidRPr="006537DD" w:rsidRDefault="00ED0877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ED0877" w:rsidRPr="006537DD" w:rsidRDefault="00ED0877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ED0877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ED0877" w:rsidRPr="006537DD" w:rsidRDefault="00ED0877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633" w:type="dxa"/>
                </w:tcPr>
                <w:p w:rsidR="00ED0877" w:rsidRPr="006537DD" w:rsidRDefault="00ED0877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ED0877" w:rsidRPr="006537DD" w:rsidRDefault="00ED0877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ED0877" w:rsidRPr="006537DD" w:rsidRDefault="00ED0877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ED0877" w:rsidRPr="006537DD" w:rsidTr="00B04F9A">
              <w:trPr>
                <w:jc w:val="center"/>
              </w:trPr>
              <w:tc>
                <w:tcPr>
                  <w:tcW w:w="1339" w:type="dxa"/>
                </w:tcPr>
                <w:p w:rsidR="00ED0877" w:rsidRPr="006537DD" w:rsidRDefault="00ED0877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633" w:type="dxa"/>
                </w:tcPr>
                <w:p w:rsidR="00ED0877" w:rsidRPr="006537DD" w:rsidRDefault="00ED0877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ED0877" w:rsidRPr="006537DD" w:rsidRDefault="00ED0877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680" w:type="dxa"/>
                </w:tcPr>
                <w:p w:rsidR="00ED0877" w:rsidRPr="006537DD" w:rsidRDefault="00ED0877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4D0A6C" w:rsidRPr="006537DD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0A6C" w:rsidRPr="00A5363A" w:rsidTr="00ED0877">
        <w:tc>
          <w:tcPr>
            <w:tcW w:w="10348" w:type="dxa"/>
            <w:gridSpan w:val="2"/>
          </w:tcPr>
          <w:p w:rsidR="00EB1D26" w:rsidRPr="007721E0" w:rsidRDefault="00EB1D26" w:rsidP="00EB1D26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EB1D26">
              <w:rPr>
                <w:rFonts w:eastAsiaTheme="minorHAnsi"/>
                <w:b/>
                <w:sz w:val="26"/>
                <w:szCs w:val="26"/>
                <w:lang w:val="en-US" w:eastAsia="en-US"/>
              </w:rPr>
              <w:t>Disclosure</w:t>
            </w:r>
            <w:r w:rsidRPr="007721E0">
              <w:rPr>
                <w:rFonts w:eastAsiaTheme="minorHAnsi"/>
                <w:b/>
                <w:sz w:val="26"/>
                <w:szCs w:val="26"/>
                <w:lang w:val="en-US" w:eastAsia="en-US"/>
              </w:rPr>
              <w:t xml:space="preserve"> </w:t>
            </w:r>
            <w:r w:rsidRPr="00EB1D26">
              <w:rPr>
                <w:rFonts w:eastAsiaTheme="minorHAnsi"/>
                <w:b/>
                <w:sz w:val="26"/>
                <w:szCs w:val="26"/>
                <w:lang w:val="en-US" w:eastAsia="en-US"/>
              </w:rPr>
              <w:t>of</w:t>
            </w:r>
            <w:r w:rsidRPr="007721E0">
              <w:rPr>
                <w:rFonts w:eastAsiaTheme="minorHAnsi"/>
                <w:b/>
                <w:sz w:val="26"/>
                <w:szCs w:val="26"/>
                <w:lang w:val="en-US" w:eastAsia="en-US"/>
              </w:rPr>
              <w:t xml:space="preserve"> </w:t>
            </w:r>
            <w:r w:rsidRPr="00EB1D26">
              <w:rPr>
                <w:rFonts w:eastAsiaTheme="minorHAnsi"/>
                <w:b/>
                <w:sz w:val="26"/>
                <w:szCs w:val="26"/>
                <w:lang w:val="en-US" w:eastAsia="en-US"/>
              </w:rPr>
              <w:t>insider</w:t>
            </w:r>
            <w:r w:rsidRPr="007721E0">
              <w:rPr>
                <w:rFonts w:eastAsiaTheme="minorHAnsi"/>
                <w:b/>
                <w:sz w:val="26"/>
                <w:szCs w:val="26"/>
                <w:lang w:val="en-US" w:eastAsia="en-US"/>
              </w:rPr>
              <w:t xml:space="preserve"> </w:t>
            </w:r>
            <w:r w:rsidRPr="00EB1D26">
              <w:rPr>
                <w:rFonts w:eastAsiaTheme="minorHAnsi"/>
                <w:b/>
                <w:sz w:val="26"/>
                <w:szCs w:val="26"/>
                <w:lang w:val="en-US" w:eastAsia="en-US"/>
              </w:rPr>
              <w:t>information</w:t>
            </w:r>
          </w:p>
          <w:p w:rsidR="004D0A6C" w:rsidRPr="00EB1D26" w:rsidRDefault="00EB1D26" w:rsidP="00EB1D26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EB1D26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EB1D26">
              <w:rPr>
                <w:b/>
                <w:sz w:val="26"/>
                <w:szCs w:val="26"/>
                <w:lang w:val="en-US"/>
              </w:rPr>
              <w:t>. 1</w:t>
            </w:r>
            <w:r>
              <w:rPr>
                <w:b/>
                <w:sz w:val="26"/>
                <w:szCs w:val="26"/>
                <w:lang w:val="en-US"/>
              </w:rPr>
              <w:t xml:space="preserve"> “Approval of the organizational pattern of the executive branch of PJSC Kubanenergo”.</w:t>
            </w:r>
          </w:p>
        </w:tc>
      </w:tr>
      <w:tr w:rsidR="00471361" w:rsidRPr="00A5363A" w:rsidTr="00ED0877">
        <w:trPr>
          <w:trHeight w:val="848"/>
        </w:trPr>
        <w:tc>
          <w:tcPr>
            <w:tcW w:w="10348" w:type="dxa"/>
            <w:gridSpan w:val="2"/>
          </w:tcPr>
          <w:p w:rsidR="00EB1D26" w:rsidRPr="00EB1D26" w:rsidRDefault="00471361" w:rsidP="00EB1D2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721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2.2.1. </w:t>
            </w:r>
            <w:r w:rsidR="00EB1D26" w:rsidRPr="00EB1D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Directors:</w:t>
            </w:r>
          </w:p>
          <w:p w:rsidR="006C3F70" w:rsidRDefault="007E0B0B" w:rsidP="000D6116">
            <w:pPr>
              <w:numPr>
                <w:ilvl w:val="0"/>
                <w:numId w:val="9"/>
              </w:numPr>
              <w:tabs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>To approve the organizational pattern</w:t>
            </w:r>
            <w:r w:rsidR="00A90156">
              <w:rPr>
                <w:i/>
                <w:lang w:val="en-US"/>
              </w:rPr>
              <w:t xml:space="preserve"> of the executive branch </w:t>
            </w:r>
            <w:r w:rsidR="00A90156" w:rsidRPr="00A90156">
              <w:rPr>
                <w:i/>
                <w:szCs w:val="26"/>
                <w:lang w:val="en-US"/>
              </w:rPr>
              <w:t xml:space="preserve">of </w:t>
            </w:r>
            <w:r w:rsidR="00A90156">
              <w:rPr>
                <w:i/>
                <w:szCs w:val="26"/>
                <w:lang w:val="en-US"/>
              </w:rPr>
              <w:t xml:space="preserve">the Company in accordance with the Appendix No. 1 to the present resolution to the Company’s Board of Directors and </w:t>
            </w:r>
            <w:r w:rsidR="00864773">
              <w:rPr>
                <w:i/>
                <w:szCs w:val="26"/>
                <w:lang w:val="en-US"/>
              </w:rPr>
              <w:t>put into operation the</w:t>
            </w:r>
            <w:r w:rsidR="00864773">
              <w:rPr>
                <w:i/>
                <w:lang w:val="en-US"/>
              </w:rPr>
              <w:t xml:space="preserve"> organizational pattern upon modification and termination of Employment Agreements in accordan</w:t>
            </w:r>
            <w:r w:rsidR="003841AD">
              <w:rPr>
                <w:i/>
                <w:lang w:val="en-US"/>
              </w:rPr>
              <w:t xml:space="preserve">ce with the </w:t>
            </w:r>
            <w:r w:rsidR="000D6116">
              <w:rPr>
                <w:i/>
                <w:lang w:val="en-US"/>
              </w:rPr>
              <w:t xml:space="preserve">time periods and the </w:t>
            </w:r>
            <w:r w:rsidR="003841AD">
              <w:rPr>
                <w:i/>
                <w:lang w:val="en-US"/>
              </w:rPr>
              <w:t>legislation of the R</w:t>
            </w:r>
            <w:r w:rsidR="00864773">
              <w:rPr>
                <w:i/>
                <w:lang w:val="en-US"/>
              </w:rPr>
              <w:t>ussian Federation</w:t>
            </w:r>
            <w:r w:rsidR="000D6116">
              <w:rPr>
                <w:i/>
                <w:lang w:val="en-US"/>
              </w:rPr>
              <w:t>.</w:t>
            </w:r>
          </w:p>
          <w:p w:rsidR="00E10D4D" w:rsidRPr="002F34AB" w:rsidRDefault="001129EB" w:rsidP="002F34AB">
            <w:pPr>
              <w:numPr>
                <w:ilvl w:val="0"/>
                <w:numId w:val="9"/>
              </w:numPr>
              <w:tabs>
                <w:tab w:val="left" w:pos="1134"/>
              </w:tabs>
              <w:autoSpaceDE/>
              <w:autoSpaceDN/>
              <w:ind w:left="0" w:firstLine="709"/>
              <w:contextualSpacing/>
              <w:jc w:val="both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As of the date of implementation of the organizational pattern of the executive branch </w:t>
            </w:r>
            <w:r w:rsidRPr="00A90156">
              <w:rPr>
                <w:i/>
                <w:szCs w:val="26"/>
                <w:lang w:val="en-US"/>
              </w:rPr>
              <w:t xml:space="preserve">of </w:t>
            </w:r>
            <w:r>
              <w:rPr>
                <w:i/>
                <w:szCs w:val="26"/>
                <w:lang w:val="en-US"/>
              </w:rPr>
              <w:t>the Company as amended in accordance with the Appendix No. 1 to the present resolution of the Company’s Board of Directors</w:t>
            </w:r>
            <w:r w:rsidR="00A47FD4">
              <w:rPr>
                <w:i/>
                <w:szCs w:val="26"/>
                <w:lang w:val="en-US"/>
              </w:rPr>
              <w:t xml:space="preserve"> is considered </w:t>
            </w:r>
            <w:r w:rsidR="002F34AB">
              <w:rPr>
                <w:i/>
                <w:szCs w:val="26"/>
                <w:lang w:val="en-US"/>
              </w:rPr>
              <w:t>to be no longer in force passed by the Company’s Board of Directors of PJSC Kubanenergo of June 26, 2017 (Minutes of June 28, 2017 No.</w:t>
            </w:r>
            <w:r w:rsidR="002F34AB" w:rsidRPr="002F34AB">
              <w:rPr>
                <w:i/>
                <w:lang w:val="en-US"/>
              </w:rPr>
              <w:t>279/2017).</w:t>
            </w:r>
          </w:p>
        </w:tc>
      </w:tr>
      <w:tr w:rsidR="00ED0877" w:rsidRPr="00A5363A" w:rsidTr="00ED0877">
        <w:tc>
          <w:tcPr>
            <w:tcW w:w="10348" w:type="dxa"/>
            <w:gridSpan w:val="2"/>
          </w:tcPr>
          <w:p w:rsidR="002F34AB" w:rsidRPr="007721E0" w:rsidRDefault="002F34AB" w:rsidP="002F34AB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EB1D26">
              <w:rPr>
                <w:rFonts w:eastAsiaTheme="minorHAnsi"/>
                <w:b/>
                <w:sz w:val="26"/>
                <w:szCs w:val="26"/>
                <w:lang w:val="en-US" w:eastAsia="en-US"/>
              </w:rPr>
              <w:t>Disclosure</w:t>
            </w:r>
            <w:r w:rsidRPr="007721E0">
              <w:rPr>
                <w:rFonts w:eastAsiaTheme="minorHAnsi"/>
                <w:b/>
                <w:sz w:val="26"/>
                <w:szCs w:val="26"/>
                <w:lang w:val="en-US" w:eastAsia="en-US"/>
              </w:rPr>
              <w:t xml:space="preserve"> </w:t>
            </w:r>
            <w:r w:rsidRPr="00EB1D26">
              <w:rPr>
                <w:rFonts w:eastAsiaTheme="minorHAnsi"/>
                <w:b/>
                <w:sz w:val="26"/>
                <w:szCs w:val="26"/>
                <w:lang w:val="en-US" w:eastAsia="en-US"/>
              </w:rPr>
              <w:t>of</w:t>
            </w:r>
            <w:r w:rsidRPr="007721E0">
              <w:rPr>
                <w:rFonts w:eastAsiaTheme="minorHAnsi"/>
                <w:b/>
                <w:sz w:val="26"/>
                <w:szCs w:val="26"/>
                <w:lang w:val="en-US" w:eastAsia="en-US"/>
              </w:rPr>
              <w:t xml:space="preserve"> </w:t>
            </w:r>
            <w:r w:rsidRPr="00EB1D26">
              <w:rPr>
                <w:rFonts w:eastAsiaTheme="minorHAnsi"/>
                <w:b/>
                <w:sz w:val="26"/>
                <w:szCs w:val="26"/>
                <w:lang w:val="en-US" w:eastAsia="en-US"/>
              </w:rPr>
              <w:t>insider</w:t>
            </w:r>
            <w:r w:rsidRPr="007721E0">
              <w:rPr>
                <w:rFonts w:eastAsiaTheme="minorHAnsi"/>
                <w:b/>
                <w:sz w:val="26"/>
                <w:szCs w:val="26"/>
                <w:lang w:val="en-US" w:eastAsia="en-US"/>
              </w:rPr>
              <w:t xml:space="preserve"> </w:t>
            </w:r>
            <w:r w:rsidRPr="00EB1D26">
              <w:rPr>
                <w:rFonts w:eastAsiaTheme="minorHAnsi"/>
                <w:b/>
                <w:sz w:val="26"/>
                <w:szCs w:val="26"/>
                <w:lang w:val="en-US" w:eastAsia="en-US"/>
              </w:rPr>
              <w:t>information</w:t>
            </w:r>
          </w:p>
          <w:p w:rsidR="00ED0877" w:rsidRPr="00C50610" w:rsidRDefault="00C50610" w:rsidP="00C50610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C50610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C50610">
              <w:rPr>
                <w:b/>
                <w:sz w:val="26"/>
                <w:szCs w:val="26"/>
                <w:lang w:val="en-US"/>
              </w:rPr>
              <w:t xml:space="preserve">. </w:t>
            </w:r>
            <w:r w:rsidR="00ED0877" w:rsidRPr="00C50610">
              <w:rPr>
                <w:b/>
                <w:sz w:val="26"/>
                <w:szCs w:val="26"/>
                <w:lang w:val="en-US"/>
              </w:rPr>
              <w:t xml:space="preserve">2 </w:t>
            </w:r>
            <w:r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 xml:space="preserve">“On early termination and the election of members </w:t>
            </w:r>
            <w:r w:rsidRPr="00C50610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 xml:space="preserve">of the </w:t>
            </w:r>
            <w:r w:rsidRPr="00C50610">
              <w:rPr>
                <w:b/>
                <w:i/>
                <w:sz w:val="26"/>
                <w:szCs w:val="26"/>
                <w:lang w:val="en-US"/>
              </w:rPr>
              <w:t>Company’s Board of Directors</w:t>
            </w:r>
            <w:r w:rsidRPr="00C50610">
              <w:rPr>
                <w:b/>
                <w:bCs/>
                <w:i/>
                <w:color w:val="000000" w:themeColor="text1"/>
                <w:sz w:val="26"/>
                <w:szCs w:val="26"/>
                <w:lang w:val="en-US"/>
              </w:rPr>
              <w:t>”</w:t>
            </w:r>
          </w:p>
        </w:tc>
      </w:tr>
      <w:tr w:rsidR="00ED0877" w:rsidRPr="00A5363A" w:rsidTr="00ED0877">
        <w:trPr>
          <w:trHeight w:val="848"/>
        </w:trPr>
        <w:tc>
          <w:tcPr>
            <w:tcW w:w="10348" w:type="dxa"/>
            <w:gridSpan w:val="2"/>
          </w:tcPr>
          <w:p w:rsidR="00EB1D26" w:rsidRPr="00EB1D26" w:rsidRDefault="00ED0877" w:rsidP="00EB1D2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721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2.2.2. </w:t>
            </w:r>
            <w:r w:rsidR="00EB1D26" w:rsidRPr="00EB1D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Directors:</w:t>
            </w:r>
          </w:p>
          <w:p w:rsidR="00C50610" w:rsidRPr="00C50610" w:rsidRDefault="006C3F70" w:rsidP="006C3F70">
            <w:pPr>
              <w:widowControl w:val="0"/>
              <w:tabs>
                <w:tab w:val="left" w:pos="1134"/>
              </w:tabs>
              <w:ind w:firstLine="709"/>
              <w:rPr>
                <w:i/>
                <w:lang w:val="en-US"/>
              </w:rPr>
            </w:pPr>
            <w:r w:rsidRPr="00BF09A7">
              <w:rPr>
                <w:i/>
                <w:lang w:val="en-US"/>
              </w:rPr>
              <w:t>1.</w:t>
            </w:r>
            <w:r w:rsidRPr="00BF09A7">
              <w:rPr>
                <w:i/>
                <w:lang w:val="en-US"/>
              </w:rPr>
              <w:tab/>
            </w:r>
            <w:r w:rsidR="00BF09A7">
              <w:rPr>
                <w:i/>
                <w:lang w:val="en-US"/>
              </w:rPr>
              <w:t>To appoint the number of members of the Board – nine (9) in number</w:t>
            </w:r>
          </w:p>
          <w:p w:rsidR="00BF09A7" w:rsidRPr="00BF09A7" w:rsidRDefault="006C3F70" w:rsidP="006C3F70">
            <w:pPr>
              <w:widowControl w:val="0"/>
              <w:tabs>
                <w:tab w:val="left" w:pos="1134"/>
              </w:tabs>
              <w:ind w:firstLine="709"/>
              <w:rPr>
                <w:i/>
                <w:lang w:val="en-US"/>
              </w:rPr>
            </w:pPr>
            <w:r w:rsidRPr="00BF09A7">
              <w:rPr>
                <w:i/>
                <w:lang w:val="en-US"/>
              </w:rPr>
              <w:t>2.</w:t>
            </w:r>
            <w:r w:rsidRPr="00BF09A7">
              <w:rPr>
                <w:i/>
                <w:lang w:val="en-US"/>
              </w:rPr>
              <w:tab/>
            </w:r>
            <w:r w:rsidR="00BF09A7">
              <w:rPr>
                <w:i/>
                <w:lang w:val="en-US"/>
              </w:rPr>
              <w:t>Terminate the powers of members of the Company’s Board</w:t>
            </w:r>
            <w:r w:rsidR="00A835D5">
              <w:rPr>
                <w:i/>
                <w:lang w:val="en-US"/>
              </w:rPr>
              <w:t>:</w:t>
            </w:r>
          </w:p>
          <w:p w:rsidR="00051157" w:rsidRPr="00051157" w:rsidRDefault="00BF09A7" w:rsidP="00BF09A7">
            <w:pPr>
              <w:widowControl w:val="0"/>
              <w:tabs>
                <w:tab w:val="left" w:pos="1134"/>
              </w:tabs>
              <w:ind w:firstLine="34"/>
              <w:rPr>
                <w:i/>
                <w:lang w:val="en-US"/>
              </w:rPr>
            </w:pPr>
            <w:proofErr w:type="spellStart"/>
            <w:r w:rsidRPr="00051157">
              <w:rPr>
                <w:i/>
                <w:lang w:val="en-US"/>
              </w:rPr>
              <w:t>Golova</w:t>
            </w:r>
            <w:r w:rsidR="00051157" w:rsidRPr="00051157">
              <w:rPr>
                <w:i/>
                <w:lang w:val="en-US"/>
              </w:rPr>
              <w:t>k</w:t>
            </w:r>
            <w:r w:rsidRPr="00051157">
              <w:rPr>
                <w:i/>
                <w:lang w:val="en-US"/>
              </w:rPr>
              <w:t>ha</w:t>
            </w:r>
            <w:proofErr w:type="spellEnd"/>
            <w:r w:rsidRPr="00051157">
              <w:rPr>
                <w:i/>
                <w:lang w:val="en-US"/>
              </w:rPr>
              <w:t xml:space="preserve"> </w:t>
            </w:r>
            <w:r w:rsidR="00051157" w:rsidRPr="00051157">
              <w:rPr>
                <w:i/>
                <w:lang w:val="en-US"/>
              </w:rPr>
              <w:t xml:space="preserve">Lyudmila Alekseevna, </w:t>
            </w:r>
            <w:proofErr w:type="spellStart"/>
            <w:r w:rsidR="00051157" w:rsidRPr="00051157">
              <w:rPr>
                <w:i/>
                <w:lang w:val="en-US"/>
              </w:rPr>
              <w:t>Golovakha</w:t>
            </w:r>
            <w:proofErr w:type="spellEnd"/>
            <w:r w:rsidR="00051157">
              <w:rPr>
                <w:i/>
                <w:lang w:val="en-US"/>
              </w:rPr>
              <w:t xml:space="preserve"> Dmitriy Nikolaevich</w:t>
            </w:r>
            <w:r w:rsidR="00051157" w:rsidRPr="00051157">
              <w:rPr>
                <w:i/>
                <w:lang w:val="en-US"/>
              </w:rPr>
              <w:t xml:space="preserve">, </w:t>
            </w:r>
            <w:proofErr w:type="spellStart"/>
            <w:r w:rsidR="00051157" w:rsidRPr="00051157">
              <w:rPr>
                <w:i/>
                <w:lang w:val="en-US"/>
              </w:rPr>
              <w:t>Kostetskiy</w:t>
            </w:r>
            <w:proofErr w:type="spellEnd"/>
            <w:r w:rsidR="00051157" w:rsidRPr="00051157">
              <w:rPr>
                <w:i/>
                <w:lang w:val="en-US"/>
              </w:rPr>
              <w:t xml:space="preserve"> Vyacheslav Yurevich, </w:t>
            </w:r>
            <w:proofErr w:type="spellStart"/>
            <w:r w:rsidR="00051157" w:rsidRPr="00051157">
              <w:rPr>
                <w:i/>
                <w:lang w:val="en-US"/>
              </w:rPr>
              <w:t>Golova</w:t>
            </w:r>
            <w:proofErr w:type="spellEnd"/>
            <w:r w:rsidR="00051157">
              <w:rPr>
                <w:i/>
                <w:lang w:val="en-US"/>
              </w:rPr>
              <w:t xml:space="preserve"> Andrey Valerevich, </w:t>
            </w:r>
            <w:proofErr w:type="spellStart"/>
            <w:r w:rsidR="00051157">
              <w:rPr>
                <w:i/>
                <w:lang w:val="en-US"/>
              </w:rPr>
              <w:t>Statuev</w:t>
            </w:r>
            <w:proofErr w:type="spellEnd"/>
            <w:r w:rsidR="00051157">
              <w:rPr>
                <w:i/>
                <w:lang w:val="en-US"/>
              </w:rPr>
              <w:t xml:space="preserve"> </w:t>
            </w:r>
            <w:r w:rsidR="00A835D5">
              <w:rPr>
                <w:i/>
                <w:lang w:val="en-US"/>
              </w:rPr>
              <w:t>V</w:t>
            </w:r>
            <w:r w:rsidR="00051157">
              <w:rPr>
                <w:i/>
                <w:lang w:val="en-US"/>
              </w:rPr>
              <w:t xml:space="preserve">ladislav Andreevich  </w:t>
            </w:r>
            <w:r w:rsidR="00051157" w:rsidRPr="00051157">
              <w:rPr>
                <w:i/>
                <w:lang w:val="en-US"/>
              </w:rPr>
              <w:t xml:space="preserve">  </w:t>
            </w:r>
          </w:p>
          <w:p w:rsidR="00A835D5" w:rsidRPr="00A835D5" w:rsidRDefault="006C3F70" w:rsidP="006C3F70">
            <w:pPr>
              <w:widowControl w:val="0"/>
              <w:tabs>
                <w:tab w:val="left" w:pos="1134"/>
              </w:tabs>
              <w:ind w:firstLine="709"/>
              <w:rPr>
                <w:i/>
                <w:lang w:val="en-US"/>
              </w:rPr>
            </w:pPr>
            <w:r w:rsidRPr="00A835D5">
              <w:rPr>
                <w:i/>
                <w:lang w:val="en-US"/>
              </w:rPr>
              <w:lastRenderedPageBreak/>
              <w:t>3.</w:t>
            </w:r>
            <w:r w:rsidRPr="00A835D5">
              <w:rPr>
                <w:i/>
                <w:lang w:val="en-US"/>
              </w:rPr>
              <w:tab/>
            </w:r>
            <w:r w:rsidR="00A835D5">
              <w:rPr>
                <w:i/>
                <w:lang w:val="en-US"/>
              </w:rPr>
              <w:t>To elect as members of the Company’s Board:</w:t>
            </w:r>
          </w:p>
          <w:p w:rsidR="006C3F70" w:rsidRPr="00A835D5" w:rsidRDefault="006C3F70" w:rsidP="006C3F70">
            <w:pPr>
              <w:widowControl w:val="0"/>
              <w:tabs>
                <w:tab w:val="left" w:pos="1134"/>
              </w:tabs>
              <w:ind w:firstLine="709"/>
              <w:rPr>
                <w:i/>
                <w:lang w:val="en-US"/>
              </w:rPr>
            </w:pPr>
            <w:r w:rsidRPr="00A835D5">
              <w:rPr>
                <w:i/>
                <w:lang w:val="en-US"/>
              </w:rPr>
              <w:t>-</w:t>
            </w:r>
            <w:r w:rsidRPr="00A835D5">
              <w:rPr>
                <w:i/>
                <w:lang w:val="en-US"/>
              </w:rPr>
              <w:tab/>
            </w:r>
            <w:proofErr w:type="spellStart"/>
            <w:r w:rsidR="00A835D5">
              <w:rPr>
                <w:i/>
                <w:lang w:val="en-US"/>
              </w:rPr>
              <w:t>Belenko</w:t>
            </w:r>
            <w:proofErr w:type="spellEnd"/>
            <w:r w:rsidRPr="00A835D5">
              <w:rPr>
                <w:i/>
                <w:lang w:val="en-US"/>
              </w:rPr>
              <w:t xml:space="preserve"> </w:t>
            </w:r>
            <w:r w:rsidR="00A835D5">
              <w:rPr>
                <w:i/>
                <w:lang w:val="en-US"/>
              </w:rPr>
              <w:t>Roman</w:t>
            </w:r>
            <w:r w:rsidR="00A835D5" w:rsidRPr="00A835D5">
              <w:rPr>
                <w:i/>
                <w:lang w:val="en-US"/>
              </w:rPr>
              <w:t xml:space="preserve"> </w:t>
            </w:r>
            <w:proofErr w:type="spellStart"/>
            <w:r w:rsidR="00A835D5">
              <w:rPr>
                <w:i/>
                <w:lang w:val="en-US"/>
              </w:rPr>
              <w:t>Alekseevich</w:t>
            </w:r>
            <w:proofErr w:type="spellEnd"/>
            <w:r w:rsidRPr="00A835D5">
              <w:rPr>
                <w:i/>
                <w:lang w:val="en-US"/>
              </w:rPr>
              <w:t xml:space="preserve"> </w:t>
            </w:r>
            <w:r w:rsidR="00A835D5" w:rsidRPr="00A835D5">
              <w:rPr>
                <w:i/>
                <w:lang w:val="en-US"/>
              </w:rPr>
              <w:t>–</w:t>
            </w:r>
            <w:r w:rsidRPr="00A835D5">
              <w:rPr>
                <w:i/>
                <w:lang w:val="en-US"/>
              </w:rPr>
              <w:t xml:space="preserve"> </w:t>
            </w:r>
            <w:r w:rsidR="00A835D5">
              <w:rPr>
                <w:i/>
                <w:lang w:val="en-US"/>
              </w:rPr>
              <w:t>Deputy General</w:t>
            </w:r>
            <w:r w:rsidR="008C1504">
              <w:rPr>
                <w:i/>
                <w:lang w:val="en-US"/>
              </w:rPr>
              <w:t xml:space="preserve"> Director </w:t>
            </w:r>
            <w:r w:rsidR="00A835D5">
              <w:rPr>
                <w:i/>
                <w:lang w:val="en-US"/>
              </w:rPr>
              <w:t xml:space="preserve">of </w:t>
            </w:r>
            <w:r w:rsidR="00A835D5">
              <w:rPr>
                <w:i/>
                <w:szCs w:val="26"/>
                <w:lang w:val="en-US"/>
              </w:rPr>
              <w:t>PJSC Kubanenergo</w:t>
            </w:r>
            <w:r w:rsidR="00003855">
              <w:rPr>
                <w:i/>
                <w:szCs w:val="26"/>
                <w:lang w:val="en-US"/>
              </w:rPr>
              <w:t>.</w:t>
            </w:r>
          </w:p>
          <w:p w:rsidR="006C3F70" w:rsidRPr="008C1504" w:rsidRDefault="006C3F70" w:rsidP="006C3F70">
            <w:pPr>
              <w:widowControl w:val="0"/>
              <w:tabs>
                <w:tab w:val="left" w:pos="1134"/>
              </w:tabs>
              <w:ind w:firstLine="709"/>
              <w:rPr>
                <w:i/>
                <w:lang w:val="en-US"/>
              </w:rPr>
            </w:pPr>
            <w:r w:rsidRPr="008C1504">
              <w:rPr>
                <w:i/>
                <w:lang w:val="en-US"/>
              </w:rPr>
              <w:t>-</w:t>
            </w:r>
            <w:r w:rsidRPr="008C1504">
              <w:rPr>
                <w:i/>
                <w:lang w:val="en-US"/>
              </w:rPr>
              <w:tab/>
            </w:r>
            <w:proofErr w:type="spellStart"/>
            <w:r w:rsidR="008C1504">
              <w:rPr>
                <w:i/>
                <w:lang w:val="en-US"/>
              </w:rPr>
              <w:t>Shchepakin</w:t>
            </w:r>
            <w:proofErr w:type="spellEnd"/>
            <w:r w:rsidR="008C1504" w:rsidRPr="008C1504">
              <w:rPr>
                <w:i/>
                <w:lang w:val="en-US"/>
              </w:rPr>
              <w:t xml:space="preserve"> </w:t>
            </w:r>
            <w:r w:rsidR="00E43EF6">
              <w:rPr>
                <w:i/>
                <w:lang w:val="en-US"/>
              </w:rPr>
              <w:t>M</w:t>
            </w:r>
            <w:r w:rsidR="008C1504">
              <w:rPr>
                <w:i/>
                <w:lang w:val="en-US"/>
              </w:rPr>
              <w:t>aksim</w:t>
            </w:r>
            <w:r w:rsidR="008C1504" w:rsidRPr="008C1504">
              <w:rPr>
                <w:i/>
                <w:lang w:val="en-US"/>
              </w:rPr>
              <w:t xml:space="preserve"> </w:t>
            </w:r>
            <w:proofErr w:type="spellStart"/>
            <w:r w:rsidR="008C1504">
              <w:rPr>
                <w:i/>
                <w:lang w:val="en-US"/>
              </w:rPr>
              <w:t>Mihailovich</w:t>
            </w:r>
            <w:proofErr w:type="spellEnd"/>
            <w:r w:rsidR="008C1504" w:rsidRPr="008C1504">
              <w:rPr>
                <w:i/>
                <w:lang w:val="en-US"/>
              </w:rPr>
              <w:t xml:space="preserve"> </w:t>
            </w:r>
            <w:r w:rsidRPr="008C1504">
              <w:rPr>
                <w:i/>
                <w:lang w:val="en-US"/>
              </w:rPr>
              <w:t xml:space="preserve">- </w:t>
            </w:r>
            <w:r w:rsidR="008C1504">
              <w:rPr>
                <w:i/>
                <w:lang w:val="en-US"/>
              </w:rPr>
              <w:t>Deputy General</w:t>
            </w:r>
            <w:r w:rsidR="00E43EF6">
              <w:rPr>
                <w:i/>
                <w:lang w:val="en-US"/>
              </w:rPr>
              <w:t xml:space="preserve"> Director - </w:t>
            </w:r>
            <w:r w:rsidR="008C1504" w:rsidRPr="008C1504">
              <w:rPr>
                <w:i/>
                <w:lang w:val="en-US"/>
              </w:rPr>
              <w:t xml:space="preserve"> </w:t>
            </w:r>
            <w:bookmarkStart w:id="0" w:name="_GoBack"/>
            <w:bookmarkEnd w:id="0"/>
            <w:r w:rsidR="00E43EF6">
              <w:rPr>
                <w:i/>
                <w:lang w:val="en-US"/>
              </w:rPr>
              <w:t>C</w:t>
            </w:r>
            <w:r w:rsidR="008C1504">
              <w:rPr>
                <w:i/>
                <w:lang w:val="en-US"/>
              </w:rPr>
              <w:t>hief of PJSC Kubanenergo staff</w:t>
            </w:r>
            <w:r w:rsidR="00003855">
              <w:rPr>
                <w:i/>
                <w:lang w:val="en-US"/>
              </w:rPr>
              <w:t>.</w:t>
            </w:r>
          </w:p>
          <w:p w:rsidR="00ED0877" w:rsidRPr="00E43EF6" w:rsidRDefault="006C3F70" w:rsidP="00E43EF6">
            <w:pPr>
              <w:widowControl w:val="0"/>
              <w:tabs>
                <w:tab w:val="left" w:pos="1134"/>
              </w:tabs>
              <w:ind w:firstLine="709"/>
              <w:rPr>
                <w:i/>
                <w:lang w:val="en-US"/>
              </w:rPr>
            </w:pPr>
            <w:r w:rsidRPr="00E43EF6">
              <w:rPr>
                <w:i/>
                <w:lang w:val="en-US"/>
              </w:rPr>
              <w:t>-</w:t>
            </w:r>
            <w:r w:rsidRPr="00E43EF6">
              <w:rPr>
                <w:i/>
                <w:lang w:val="en-US"/>
              </w:rPr>
              <w:tab/>
            </w:r>
            <w:proofErr w:type="spellStart"/>
            <w:r w:rsidR="008C1504">
              <w:rPr>
                <w:i/>
                <w:lang w:val="en-US"/>
              </w:rPr>
              <w:t>Skladchikov</w:t>
            </w:r>
            <w:proofErr w:type="spellEnd"/>
            <w:r w:rsidR="008C1504" w:rsidRPr="00E43EF6">
              <w:rPr>
                <w:i/>
                <w:lang w:val="en-US"/>
              </w:rPr>
              <w:t xml:space="preserve"> </w:t>
            </w:r>
            <w:r w:rsidR="008C1504">
              <w:rPr>
                <w:i/>
                <w:lang w:val="en-US"/>
              </w:rPr>
              <w:t>Vladimir</w:t>
            </w:r>
            <w:r w:rsidR="008C1504" w:rsidRPr="00E43EF6">
              <w:rPr>
                <w:i/>
                <w:lang w:val="en-US"/>
              </w:rPr>
              <w:t xml:space="preserve"> </w:t>
            </w:r>
            <w:r w:rsidR="008C1504">
              <w:rPr>
                <w:i/>
                <w:lang w:val="en-US"/>
              </w:rPr>
              <w:t>Andreevich</w:t>
            </w:r>
            <w:r w:rsidRPr="00E43EF6">
              <w:rPr>
                <w:i/>
                <w:lang w:val="en-US"/>
              </w:rPr>
              <w:t xml:space="preserve"> - </w:t>
            </w:r>
            <w:r w:rsidR="00E43EF6">
              <w:rPr>
                <w:i/>
                <w:lang w:val="en-US"/>
              </w:rPr>
              <w:t>Deputy General Director of Development and Utility Connection of PJSC Kubanenergo</w:t>
            </w:r>
            <w:r w:rsidR="00003855">
              <w:rPr>
                <w:i/>
                <w:lang w:val="en-US"/>
              </w:rPr>
              <w:t>.</w:t>
            </w:r>
            <w:r w:rsidR="00E43EF6">
              <w:rPr>
                <w:i/>
                <w:lang w:val="en-US"/>
              </w:rPr>
              <w:t xml:space="preserve"> </w:t>
            </w:r>
          </w:p>
        </w:tc>
      </w:tr>
      <w:tr w:rsidR="00ED0877" w:rsidRPr="00A5363A" w:rsidTr="00ED0877">
        <w:tc>
          <w:tcPr>
            <w:tcW w:w="10348" w:type="dxa"/>
            <w:gridSpan w:val="2"/>
          </w:tcPr>
          <w:p w:rsidR="002F34AB" w:rsidRPr="007721E0" w:rsidRDefault="002F34AB" w:rsidP="002F34AB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EB1D26">
              <w:rPr>
                <w:rFonts w:eastAsiaTheme="minorHAnsi"/>
                <w:b/>
                <w:sz w:val="26"/>
                <w:szCs w:val="26"/>
                <w:lang w:val="en-US" w:eastAsia="en-US"/>
              </w:rPr>
              <w:lastRenderedPageBreak/>
              <w:t>Disclosure</w:t>
            </w:r>
            <w:r w:rsidRPr="007721E0">
              <w:rPr>
                <w:rFonts w:eastAsiaTheme="minorHAnsi"/>
                <w:b/>
                <w:sz w:val="26"/>
                <w:szCs w:val="26"/>
                <w:lang w:val="en-US" w:eastAsia="en-US"/>
              </w:rPr>
              <w:t xml:space="preserve"> </w:t>
            </w:r>
            <w:r w:rsidRPr="00EB1D26">
              <w:rPr>
                <w:rFonts w:eastAsiaTheme="minorHAnsi"/>
                <w:b/>
                <w:sz w:val="26"/>
                <w:szCs w:val="26"/>
                <w:lang w:val="en-US" w:eastAsia="en-US"/>
              </w:rPr>
              <w:t>of</w:t>
            </w:r>
            <w:r w:rsidRPr="007721E0">
              <w:rPr>
                <w:rFonts w:eastAsiaTheme="minorHAnsi"/>
                <w:b/>
                <w:sz w:val="26"/>
                <w:szCs w:val="26"/>
                <w:lang w:val="en-US" w:eastAsia="en-US"/>
              </w:rPr>
              <w:t xml:space="preserve"> </w:t>
            </w:r>
            <w:r w:rsidRPr="00EB1D26">
              <w:rPr>
                <w:rFonts w:eastAsiaTheme="minorHAnsi"/>
                <w:b/>
                <w:sz w:val="26"/>
                <w:szCs w:val="26"/>
                <w:lang w:val="en-US" w:eastAsia="en-US"/>
              </w:rPr>
              <w:t>insider</w:t>
            </w:r>
            <w:r w:rsidRPr="007721E0">
              <w:rPr>
                <w:rFonts w:eastAsiaTheme="minorHAnsi"/>
                <w:b/>
                <w:sz w:val="26"/>
                <w:szCs w:val="26"/>
                <w:lang w:val="en-US" w:eastAsia="en-US"/>
              </w:rPr>
              <w:t xml:space="preserve"> </w:t>
            </w:r>
            <w:r w:rsidRPr="00EB1D26">
              <w:rPr>
                <w:rFonts w:eastAsiaTheme="minorHAnsi"/>
                <w:b/>
                <w:sz w:val="26"/>
                <w:szCs w:val="26"/>
                <w:lang w:val="en-US" w:eastAsia="en-US"/>
              </w:rPr>
              <w:t>information</w:t>
            </w:r>
          </w:p>
          <w:p w:rsidR="00ED0877" w:rsidRPr="00E43EF6" w:rsidRDefault="00C50610" w:rsidP="00E43EF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E43EF6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E43EF6">
              <w:rPr>
                <w:b/>
                <w:sz w:val="26"/>
                <w:szCs w:val="26"/>
                <w:lang w:val="en-US"/>
              </w:rPr>
              <w:t xml:space="preserve">. </w:t>
            </w:r>
            <w:r w:rsidR="00ED0877" w:rsidRPr="00E43EF6">
              <w:rPr>
                <w:b/>
                <w:sz w:val="26"/>
                <w:szCs w:val="26"/>
                <w:lang w:val="en-US"/>
              </w:rPr>
              <w:t xml:space="preserve">3 </w:t>
            </w:r>
            <w:r w:rsidR="00E43EF6">
              <w:rPr>
                <w:b/>
                <w:sz w:val="26"/>
                <w:szCs w:val="26"/>
                <w:lang w:val="en-US"/>
              </w:rPr>
              <w:t>“On the approval of candidacies for the separate positions of the executive branch of the Company, elected by the Company’s Board of Directors”.</w:t>
            </w:r>
          </w:p>
        </w:tc>
      </w:tr>
      <w:tr w:rsidR="00ED0877" w:rsidRPr="00A5363A" w:rsidTr="00ED0877">
        <w:trPr>
          <w:trHeight w:val="848"/>
        </w:trPr>
        <w:tc>
          <w:tcPr>
            <w:tcW w:w="10348" w:type="dxa"/>
            <w:gridSpan w:val="2"/>
          </w:tcPr>
          <w:p w:rsidR="00EB1D26" w:rsidRPr="00EB1D26" w:rsidRDefault="00ED0877" w:rsidP="00EB1D2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721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2.2.3. </w:t>
            </w:r>
            <w:r w:rsidR="00EB1D26" w:rsidRPr="00EB1D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Directors:</w:t>
            </w:r>
          </w:p>
          <w:p w:rsidR="00ED0877" w:rsidRPr="00003855" w:rsidRDefault="00E43EF6" w:rsidP="00003855">
            <w:pPr>
              <w:tabs>
                <w:tab w:val="left" w:pos="1134"/>
              </w:tabs>
              <w:ind w:firstLine="709"/>
              <w:contextualSpacing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To </w:t>
            </w:r>
            <w:r w:rsidR="00003855">
              <w:rPr>
                <w:i/>
                <w:lang w:val="en-US"/>
              </w:rPr>
              <w:t xml:space="preserve">agree on the candidacy of </w:t>
            </w:r>
            <w:proofErr w:type="spellStart"/>
            <w:r w:rsidR="00003855">
              <w:rPr>
                <w:i/>
                <w:lang w:val="en-US"/>
              </w:rPr>
              <w:t>Malyuk</w:t>
            </w:r>
            <w:proofErr w:type="spellEnd"/>
            <w:r w:rsidR="00003855">
              <w:rPr>
                <w:i/>
                <w:lang w:val="en-US"/>
              </w:rPr>
              <w:t xml:space="preserve"> Nikolay </w:t>
            </w:r>
            <w:proofErr w:type="spellStart"/>
            <w:r w:rsidR="00003855">
              <w:rPr>
                <w:i/>
                <w:lang w:val="en-US"/>
              </w:rPr>
              <w:t>Grigorevich</w:t>
            </w:r>
            <w:proofErr w:type="spellEnd"/>
            <w:r w:rsidR="00003855" w:rsidRPr="00003855">
              <w:rPr>
                <w:i/>
                <w:lang w:val="en-US"/>
              </w:rPr>
              <w:t xml:space="preserve"> </w:t>
            </w:r>
            <w:r w:rsidR="00003855">
              <w:rPr>
                <w:i/>
                <w:lang w:val="en-US"/>
              </w:rPr>
              <w:t xml:space="preserve">for the position of Deputy General Security Director of </w:t>
            </w:r>
            <w:r w:rsidR="00003855">
              <w:rPr>
                <w:i/>
                <w:szCs w:val="26"/>
                <w:lang w:val="en-US"/>
              </w:rPr>
              <w:t>PJSC Kubanenergo.</w:t>
            </w:r>
          </w:p>
        </w:tc>
      </w:tr>
      <w:tr w:rsidR="00ED0877" w:rsidRPr="00A5363A" w:rsidTr="00ED0877">
        <w:tc>
          <w:tcPr>
            <w:tcW w:w="10348" w:type="dxa"/>
            <w:gridSpan w:val="2"/>
          </w:tcPr>
          <w:p w:rsidR="002F34AB" w:rsidRPr="007721E0" w:rsidRDefault="002F34AB" w:rsidP="002F34AB">
            <w:pPr>
              <w:autoSpaceDE/>
              <w:autoSpaceDN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EB1D26">
              <w:rPr>
                <w:rFonts w:eastAsiaTheme="minorHAnsi"/>
                <w:b/>
                <w:sz w:val="26"/>
                <w:szCs w:val="26"/>
                <w:lang w:val="en-US" w:eastAsia="en-US"/>
              </w:rPr>
              <w:t>Disclosure</w:t>
            </w:r>
            <w:r w:rsidRPr="007721E0">
              <w:rPr>
                <w:rFonts w:eastAsiaTheme="minorHAnsi"/>
                <w:b/>
                <w:sz w:val="26"/>
                <w:szCs w:val="26"/>
                <w:lang w:val="en-US" w:eastAsia="en-US"/>
              </w:rPr>
              <w:t xml:space="preserve"> </w:t>
            </w:r>
            <w:r w:rsidRPr="00EB1D26">
              <w:rPr>
                <w:rFonts w:eastAsiaTheme="minorHAnsi"/>
                <w:b/>
                <w:sz w:val="26"/>
                <w:szCs w:val="26"/>
                <w:lang w:val="en-US" w:eastAsia="en-US"/>
              </w:rPr>
              <w:t>of</w:t>
            </w:r>
            <w:r w:rsidRPr="007721E0">
              <w:rPr>
                <w:rFonts w:eastAsiaTheme="minorHAnsi"/>
                <w:b/>
                <w:sz w:val="26"/>
                <w:szCs w:val="26"/>
                <w:lang w:val="en-US" w:eastAsia="en-US"/>
              </w:rPr>
              <w:t xml:space="preserve"> </w:t>
            </w:r>
            <w:r w:rsidRPr="00EB1D26">
              <w:rPr>
                <w:rFonts w:eastAsiaTheme="minorHAnsi"/>
                <w:b/>
                <w:sz w:val="26"/>
                <w:szCs w:val="26"/>
                <w:lang w:val="en-US" w:eastAsia="en-US"/>
              </w:rPr>
              <w:t>insider</w:t>
            </w:r>
            <w:r w:rsidRPr="007721E0">
              <w:rPr>
                <w:rFonts w:eastAsiaTheme="minorHAnsi"/>
                <w:b/>
                <w:sz w:val="26"/>
                <w:szCs w:val="26"/>
                <w:lang w:val="en-US" w:eastAsia="en-US"/>
              </w:rPr>
              <w:t xml:space="preserve"> </w:t>
            </w:r>
            <w:r w:rsidRPr="00EB1D26">
              <w:rPr>
                <w:rFonts w:eastAsiaTheme="minorHAnsi"/>
                <w:b/>
                <w:sz w:val="26"/>
                <w:szCs w:val="26"/>
                <w:lang w:val="en-US" w:eastAsia="en-US"/>
              </w:rPr>
              <w:t>information</w:t>
            </w:r>
          </w:p>
          <w:p w:rsidR="00ED0877" w:rsidRPr="00003855" w:rsidRDefault="00C50610" w:rsidP="00ED0877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Item</w:t>
            </w:r>
            <w:r w:rsidRPr="00003855"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en-US"/>
              </w:rPr>
              <w:t>No</w:t>
            </w:r>
            <w:r w:rsidRPr="00003855">
              <w:rPr>
                <w:b/>
                <w:sz w:val="26"/>
                <w:szCs w:val="26"/>
                <w:lang w:val="en-US"/>
              </w:rPr>
              <w:t xml:space="preserve">. </w:t>
            </w:r>
            <w:r w:rsidR="00ED0877" w:rsidRPr="00003855">
              <w:rPr>
                <w:b/>
                <w:sz w:val="26"/>
                <w:szCs w:val="26"/>
                <w:lang w:val="en-US"/>
              </w:rPr>
              <w:t xml:space="preserve">4 </w:t>
            </w:r>
            <w:r w:rsidR="00003855">
              <w:rPr>
                <w:b/>
                <w:sz w:val="26"/>
                <w:szCs w:val="26"/>
                <w:lang w:val="en-US"/>
              </w:rPr>
              <w:t>“On the approval of acquisition of exchange</w:t>
            </w:r>
            <w:r w:rsidR="00A12F07">
              <w:rPr>
                <w:b/>
                <w:sz w:val="26"/>
                <w:szCs w:val="26"/>
                <w:lang w:val="en-US"/>
              </w:rPr>
              <w:t>-traded</w:t>
            </w:r>
            <w:r w:rsidR="00003855">
              <w:rPr>
                <w:b/>
                <w:sz w:val="26"/>
                <w:szCs w:val="26"/>
                <w:lang w:val="en-US"/>
              </w:rPr>
              <w:t xml:space="preserve"> bonds of </w:t>
            </w:r>
            <w:r w:rsidR="00003855" w:rsidRPr="00CA76DE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001</w:t>
            </w:r>
            <w:r w:rsidR="00003855" w:rsidRPr="00CA76DE">
              <w:rPr>
                <w:b/>
                <w:bCs/>
                <w:color w:val="000000" w:themeColor="text1"/>
                <w:sz w:val="26"/>
                <w:szCs w:val="26"/>
              </w:rPr>
              <w:t>Р</w:t>
            </w:r>
            <w:r w:rsidR="00003855" w:rsidRPr="00CA76DE"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-01 series of PJSC Kubanenergo under the agreement with their bondholders</w:t>
            </w:r>
            <w:r w:rsidR="00003855" w:rsidRPr="00CA76DE">
              <w:rPr>
                <w:b/>
                <w:sz w:val="26"/>
                <w:szCs w:val="26"/>
                <w:lang w:val="en-US"/>
              </w:rPr>
              <w:t>”.</w:t>
            </w:r>
            <w:r w:rsidR="00003855">
              <w:rPr>
                <w:b/>
                <w:sz w:val="26"/>
                <w:szCs w:val="26"/>
                <w:lang w:val="en-US"/>
              </w:rPr>
              <w:t xml:space="preserve"> </w:t>
            </w:r>
          </w:p>
        </w:tc>
      </w:tr>
      <w:tr w:rsidR="00ED0877" w:rsidRPr="00A5363A" w:rsidTr="00ED0877">
        <w:trPr>
          <w:trHeight w:val="848"/>
        </w:trPr>
        <w:tc>
          <w:tcPr>
            <w:tcW w:w="10348" w:type="dxa"/>
            <w:gridSpan w:val="2"/>
          </w:tcPr>
          <w:p w:rsidR="00EB1D26" w:rsidRPr="00EB1D26" w:rsidRDefault="00ED0877" w:rsidP="00EB1D2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721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2.2.4. </w:t>
            </w:r>
            <w:r w:rsidR="00EB1D26" w:rsidRPr="00EB1D2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Content of resolutions passed by the Issuers’ Board of Directors:</w:t>
            </w:r>
          </w:p>
          <w:p w:rsidR="00003855" w:rsidRPr="001A56D0" w:rsidRDefault="00003855" w:rsidP="00D455FF">
            <w:pPr>
              <w:pStyle w:val="a7"/>
              <w:numPr>
                <w:ilvl w:val="0"/>
                <w:numId w:val="10"/>
              </w:numPr>
              <w:tabs>
                <w:tab w:val="left" w:pos="0"/>
                <w:tab w:val="left" w:pos="1134"/>
              </w:tabs>
              <w:autoSpaceDE/>
              <w:autoSpaceDN/>
              <w:ind w:left="34" w:firstLine="709"/>
              <w:jc w:val="both"/>
              <w:rPr>
                <w:i/>
                <w:sz w:val="22"/>
                <w:lang w:val="en-US"/>
              </w:rPr>
            </w:pPr>
            <w:r>
              <w:rPr>
                <w:i/>
                <w:lang w:val="en-US"/>
              </w:rPr>
              <w:t xml:space="preserve">To purchase </w:t>
            </w:r>
            <w:r w:rsidR="00CA76DE">
              <w:rPr>
                <w:i/>
                <w:lang w:val="en-US"/>
              </w:rPr>
              <w:t>documentary interest-bearing non-convertible exchange</w:t>
            </w:r>
            <w:r w:rsidR="00A12F07">
              <w:rPr>
                <w:i/>
                <w:lang w:val="en-US"/>
              </w:rPr>
              <w:t>-traded</w:t>
            </w:r>
            <w:r w:rsidR="00CA76DE">
              <w:rPr>
                <w:i/>
                <w:lang w:val="en-US"/>
              </w:rPr>
              <w:t xml:space="preserve"> bonds for bearer bonds </w:t>
            </w:r>
            <w:r w:rsidR="00CA76DE" w:rsidRPr="00CA76DE">
              <w:rPr>
                <w:i/>
                <w:lang w:val="en-US"/>
              </w:rPr>
              <w:t>subject to mandatory deposit</w:t>
            </w:r>
            <w:r w:rsidR="00CA76DE">
              <w:rPr>
                <w:i/>
                <w:lang w:val="en-US"/>
              </w:rPr>
              <w:t xml:space="preserve"> of </w:t>
            </w:r>
            <w:r w:rsidR="00CA76DE" w:rsidRPr="00CA76DE">
              <w:rPr>
                <w:bCs/>
                <w:i/>
                <w:color w:val="000000" w:themeColor="text1"/>
                <w:szCs w:val="26"/>
                <w:lang w:val="en-US"/>
              </w:rPr>
              <w:t>001</w:t>
            </w:r>
            <w:r w:rsidR="00CA76DE" w:rsidRPr="00CA76DE">
              <w:rPr>
                <w:bCs/>
                <w:i/>
                <w:color w:val="000000" w:themeColor="text1"/>
                <w:szCs w:val="26"/>
              </w:rPr>
              <w:t>Р</w:t>
            </w:r>
            <w:r w:rsidR="00CA76DE" w:rsidRPr="00CA76DE">
              <w:rPr>
                <w:bCs/>
                <w:i/>
                <w:color w:val="000000" w:themeColor="text1"/>
                <w:szCs w:val="26"/>
                <w:lang w:val="en-US"/>
              </w:rPr>
              <w:t>-01 series of PJSC Kubanenergo</w:t>
            </w:r>
            <w:r w:rsidR="00CA76DE">
              <w:rPr>
                <w:bCs/>
                <w:i/>
                <w:color w:val="000000" w:themeColor="text1"/>
                <w:szCs w:val="26"/>
                <w:lang w:val="en-US"/>
              </w:rPr>
              <w:t xml:space="preserve"> (hereinafter referred to as the Issuer)</w:t>
            </w:r>
            <w:r w:rsidR="00D455FF">
              <w:rPr>
                <w:bCs/>
                <w:i/>
                <w:color w:val="000000" w:themeColor="text1"/>
                <w:szCs w:val="26"/>
                <w:lang w:val="en-US"/>
              </w:rPr>
              <w:t xml:space="preserve"> </w:t>
            </w:r>
            <w:r w:rsidR="00CA76DE" w:rsidRPr="00CA76DE">
              <w:rPr>
                <w:bCs/>
                <w:i/>
                <w:color w:val="000000" w:themeColor="text1"/>
                <w:szCs w:val="26"/>
                <w:lang w:val="en-US"/>
              </w:rPr>
              <w:t>(</w:t>
            </w:r>
            <w:r w:rsidR="00CA76DE">
              <w:rPr>
                <w:bCs/>
                <w:i/>
                <w:color w:val="000000" w:themeColor="text1"/>
                <w:szCs w:val="26"/>
                <w:lang w:val="en-US"/>
              </w:rPr>
              <w:t>ID number of the issue</w:t>
            </w:r>
            <w:r w:rsidR="000D5830" w:rsidRPr="000D5830">
              <w:rPr>
                <w:bCs/>
                <w:i/>
                <w:color w:val="000000" w:themeColor="text1"/>
                <w:szCs w:val="26"/>
                <w:lang w:val="en-US"/>
              </w:rPr>
              <w:t xml:space="preserve"> </w:t>
            </w:r>
            <w:r w:rsidR="000D5830" w:rsidRPr="000D5830">
              <w:rPr>
                <w:i/>
                <w:lang w:val="en-US"/>
              </w:rPr>
              <w:t>4B02-01-00063-A-001P of November 10, 2015, ISIN: RU000A0JVZK7)</w:t>
            </w:r>
            <w:r w:rsidR="000D5830">
              <w:rPr>
                <w:i/>
                <w:lang w:val="en-US"/>
              </w:rPr>
              <w:t>, outstanding exchange</w:t>
            </w:r>
            <w:r w:rsidR="003B605B">
              <w:rPr>
                <w:i/>
                <w:lang w:val="en-US"/>
              </w:rPr>
              <w:t>-traded</w:t>
            </w:r>
            <w:r w:rsidR="000D5830">
              <w:rPr>
                <w:i/>
                <w:lang w:val="en-US"/>
              </w:rPr>
              <w:t xml:space="preserve"> bonds by public subscription (</w:t>
            </w:r>
            <w:r w:rsidR="000D5830">
              <w:rPr>
                <w:bCs/>
                <w:i/>
                <w:color w:val="000000" w:themeColor="text1"/>
                <w:szCs w:val="26"/>
                <w:lang w:val="en-US"/>
              </w:rPr>
              <w:t>hereinafter referred to as the Exchange</w:t>
            </w:r>
            <w:r w:rsidR="00A12F07">
              <w:rPr>
                <w:bCs/>
                <w:i/>
                <w:color w:val="000000" w:themeColor="text1"/>
                <w:szCs w:val="26"/>
                <w:lang w:val="en-US"/>
              </w:rPr>
              <w:t>-Traded</w:t>
            </w:r>
            <w:r w:rsidR="000D5830">
              <w:rPr>
                <w:bCs/>
                <w:i/>
                <w:color w:val="000000" w:themeColor="text1"/>
                <w:szCs w:val="26"/>
                <w:lang w:val="en-US"/>
              </w:rPr>
              <w:t xml:space="preserve"> Bonds </w:t>
            </w:r>
            <w:r w:rsidR="000D5830">
              <w:rPr>
                <w:i/>
                <w:lang w:val="en-US"/>
              </w:rPr>
              <w:t xml:space="preserve">of </w:t>
            </w:r>
            <w:r w:rsidR="000D5830" w:rsidRPr="00CA76DE">
              <w:rPr>
                <w:bCs/>
                <w:i/>
                <w:color w:val="000000" w:themeColor="text1"/>
                <w:szCs w:val="26"/>
                <w:lang w:val="en-US"/>
              </w:rPr>
              <w:t>001</w:t>
            </w:r>
            <w:r w:rsidR="000D5830" w:rsidRPr="00CA76DE">
              <w:rPr>
                <w:bCs/>
                <w:i/>
                <w:color w:val="000000" w:themeColor="text1"/>
                <w:szCs w:val="26"/>
              </w:rPr>
              <w:t>Р</w:t>
            </w:r>
            <w:r w:rsidR="000D5830" w:rsidRPr="00CA76DE">
              <w:rPr>
                <w:bCs/>
                <w:i/>
                <w:color w:val="000000" w:themeColor="text1"/>
                <w:szCs w:val="26"/>
                <w:lang w:val="en-US"/>
              </w:rPr>
              <w:t>-01 series</w:t>
            </w:r>
            <w:r w:rsidR="000D5830">
              <w:rPr>
                <w:bCs/>
                <w:i/>
                <w:color w:val="000000" w:themeColor="text1"/>
                <w:szCs w:val="26"/>
                <w:lang w:val="en-US"/>
              </w:rPr>
              <w:t>)</w:t>
            </w:r>
            <w:r w:rsidR="00D455FF">
              <w:rPr>
                <w:bCs/>
                <w:i/>
                <w:color w:val="000000" w:themeColor="text1"/>
                <w:szCs w:val="26"/>
                <w:lang w:val="en-US"/>
              </w:rPr>
              <w:t xml:space="preserve"> </w:t>
            </w:r>
            <w:r w:rsidR="00F96363">
              <w:rPr>
                <w:bCs/>
                <w:i/>
                <w:color w:val="000000" w:themeColor="text1"/>
                <w:szCs w:val="26"/>
                <w:lang w:val="en-US"/>
              </w:rPr>
              <w:t>under the agreement with their holder (holders)</w:t>
            </w:r>
            <w:r w:rsidR="00D455FF">
              <w:rPr>
                <w:bCs/>
                <w:i/>
                <w:color w:val="000000" w:themeColor="text1"/>
                <w:szCs w:val="26"/>
                <w:lang w:val="en-US"/>
              </w:rPr>
              <w:t xml:space="preserve"> </w:t>
            </w:r>
            <w:r w:rsidR="00F96363">
              <w:rPr>
                <w:bCs/>
                <w:i/>
                <w:color w:val="000000" w:themeColor="text1"/>
                <w:szCs w:val="26"/>
                <w:lang w:val="en-US"/>
              </w:rPr>
              <w:t>in accordance with the public irrevocable offer (Appendix No. 1 to the present resolution)(hereinafter referred to as the Offer</w:t>
            </w:r>
            <w:r w:rsidR="00246082">
              <w:rPr>
                <w:bCs/>
                <w:i/>
                <w:color w:val="000000" w:themeColor="text1"/>
                <w:szCs w:val="26"/>
                <w:lang w:val="en-US"/>
              </w:rPr>
              <w:t>) in accordance with Clause 10.2 of</w:t>
            </w:r>
            <w:r w:rsidR="00540974" w:rsidRPr="00540974">
              <w:rPr>
                <w:bCs/>
                <w:i/>
                <w:color w:val="000000" w:themeColor="text1"/>
                <w:szCs w:val="26"/>
                <w:lang w:val="en-US"/>
              </w:rPr>
              <w:t xml:space="preserve"> </w:t>
            </w:r>
            <w:r w:rsidR="00540974">
              <w:rPr>
                <w:bCs/>
                <w:i/>
                <w:color w:val="000000" w:themeColor="text1"/>
                <w:szCs w:val="26"/>
                <w:lang w:val="en-US"/>
              </w:rPr>
              <w:t>Exchange</w:t>
            </w:r>
            <w:r w:rsidR="00A12F07">
              <w:rPr>
                <w:bCs/>
                <w:i/>
                <w:color w:val="000000" w:themeColor="text1"/>
                <w:szCs w:val="26"/>
                <w:lang w:val="en-US"/>
              </w:rPr>
              <w:t>-Traded</w:t>
            </w:r>
            <w:r w:rsidR="00540974">
              <w:rPr>
                <w:bCs/>
                <w:i/>
                <w:color w:val="000000" w:themeColor="text1"/>
                <w:szCs w:val="26"/>
                <w:lang w:val="en-US"/>
              </w:rPr>
              <w:t xml:space="preserve"> Bonds Program passed by the Board of Directors of PJSC Kubanenergo of July 29, 2015 (Minutes of July 31, 2015</w:t>
            </w:r>
            <w:r w:rsidR="00720E21">
              <w:rPr>
                <w:bCs/>
                <w:i/>
                <w:color w:val="000000" w:themeColor="text1"/>
                <w:szCs w:val="26"/>
                <w:lang w:val="en-US"/>
              </w:rPr>
              <w:t xml:space="preserve"> No. 217/2015</w:t>
            </w:r>
            <w:r w:rsidR="00540974">
              <w:rPr>
                <w:bCs/>
                <w:i/>
                <w:color w:val="000000" w:themeColor="text1"/>
                <w:szCs w:val="26"/>
                <w:lang w:val="en-US"/>
              </w:rPr>
              <w:t>) (hereinafter referred to as the Exchange</w:t>
            </w:r>
            <w:r w:rsidR="00A12F07">
              <w:rPr>
                <w:bCs/>
                <w:i/>
                <w:color w:val="000000" w:themeColor="text1"/>
                <w:szCs w:val="26"/>
                <w:lang w:val="en-US"/>
              </w:rPr>
              <w:t>-Traded</w:t>
            </w:r>
            <w:r w:rsidR="00540974">
              <w:rPr>
                <w:bCs/>
                <w:i/>
                <w:color w:val="000000" w:themeColor="text1"/>
                <w:szCs w:val="26"/>
                <w:lang w:val="en-US"/>
              </w:rPr>
              <w:t xml:space="preserve"> Bonds Program) and in accordance with Clause 10.2 of the </w:t>
            </w:r>
            <w:r w:rsidR="00963DEC">
              <w:rPr>
                <w:bCs/>
                <w:i/>
                <w:color w:val="000000" w:themeColor="text1"/>
                <w:szCs w:val="26"/>
                <w:lang w:val="en-US"/>
              </w:rPr>
              <w:t>E</w:t>
            </w:r>
            <w:r w:rsidR="00B22C31">
              <w:rPr>
                <w:bCs/>
                <w:i/>
                <w:color w:val="000000" w:themeColor="text1"/>
                <w:szCs w:val="26"/>
                <w:lang w:val="en-US"/>
              </w:rPr>
              <w:t>xchange</w:t>
            </w:r>
            <w:r w:rsidR="00A12F07">
              <w:rPr>
                <w:bCs/>
                <w:i/>
                <w:color w:val="000000" w:themeColor="text1"/>
                <w:szCs w:val="26"/>
                <w:lang w:val="en-US"/>
              </w:rPr>
              <w:t>-Traded</w:t>
            </w:r>
            <w:r w:rsidR="00B22C31">
              <w:rPr>
                <w:bCs/>
                <w:i/>
                <w:color w:val="000000" w:themeColor="text1"/>
                <w:szCs w:val="26"/>
                <w:lang w:val="en-US"/>
              </w:rPr>
              <w:t xml:space="preserve"> </w:t>
            </w:r>
            <w:r w:rsidR="00963DEC">
              <w:rPr>
                <w:bCs/>
                <w:i/>
                <w:color w:val="000000" w:themeColor="text1"/>
                <w:szCs w:val="26"/>
                <w:lang w:val="en-US"/>
              </w:rPr>
              <w:t>B</w:t>
            </w:r>
            <w:r w:rsidR="00540974">
              <w:rPr>
                <w:bCs/>
                <w:i/>
                <w:color w:val="000000" w:themeColor="text1"/>
                <w:szCs w:val="26"/>
                <w:lang w:val="en-US"/>
              </w:rPr>
              <w:t xml:space="preserve">onds </w:t>
            </w:r>
            <w:r w:rsidR="00963DEC">
              <w:rPr>
                <w:bCs/>
                <w:i/>
                <w:color w:val="000000" w:themeColor="text1"/>
                <w:szCs w:val="26"/>
                <w:lang w:val="en-US"/>
              </w:rPr>
              <w:t>I</w:t>
            </w:r>
            <w:r w:rsidR="00540974">
              <w:rPr>
                <w:bCs/>
                <w:i/>
                <w:color w:val="000000" w:themeColor="text1"/>
                <w:szCs w:val="26"/>
                <w:lang w:val="en-US"/>
              </w:rPr>
              <w:t xml:space="preserve">ssue </w:t>
            </w:r>
            <w:r w:rsidR="00963DEC">
              <w:rPr>
                <w:bCs/>
                <w:i/>
                <w:color w:val="000000" w:themeColor="text1"/>
                <w:szCs w:val="26"/>
                <w:lang w:val="en-US"/>
              </w:rPr>
              <w:t>C</w:t>
            </w:r>
            <w:r w:rsidR="00720E21">
              <w:rPr>
                <w:bCs/>
                <w:i/>
                <w:color w:val="000000" w:themeColor="text1"/>
                <w:szCs w:val="26"/>
                <w:lang w:val="en-US"/>
              </w:rPr>
              <w:t>onditions passed</w:t>
            </w:r>
            <w:r w:rsidR="00B22C31">
              <w:rPr>
                <w:bCs/>
                <w:i/>
                <w:color w:val="000000" w:themeColor="text1"/>
                <w:szCs w:val="26"/>
                <w:lang w:val="en-US"/>
              </w:rPr>
              <w:t xml:space="preserve"> by the General Director of PJSC Kubanenergo of November 3, 2015, Order of November 3, 2015 No. 946. </w:t>
            </w:r>
          </w:p>
          <w:p w:rsidR="00963DEC" w:rsidRPr="00D95100" w:rsidRDefault="006C3F70" w:rsidP="00963DEC">
            <w:pPr>
              <w:tabs>
                <w:tab w:val="left" w:pos="567"/>
                <w:tab w:val="left" w:pos="1134"/>
              </w:tabs>
              <w:ind w:firstLine="743"/>
              <w:rPr>
                <w:i/>
                <w:lang w:val="en-US"/>
              </w:rPr>
            </w:pPr>
            <w:r w:rsidRPr="00D95100">
              <w:rPr>
                <w:i/>
                <w:lang w:val="en-US"/>
              </w:rPr>
              <w:t>2.</w:t>
            </w:r>
            <w:r w:rsidRPr="00D95100">
              <w:rPr>
                <w:i/>
                <w:lang w:val="en-US"/>
              </w:rPr>
              <w:tab/>
            </w:r>
            <w:r w:rsidR="0024019E">
              <w:rPr>
                <w:i/>
                <w:lang w:val="en-US"/>
              </w:rPr>
              <w:t xml:space="preserve">To approve </w:t>
            </w:r>
            <w:r w:rsidR="00D95100">
              <w:rPr>
                <w:i/>
                <w:lang w:val="en-US"/>
              </w:rPr>
              <w:t>the following conditions of the exchange</w:t>
            </w:r>
            <w:r w:rsidR="00A12F07">
              <w:rPr>
                <w:i/>
                <w:lang w:val="en-US"/>
              </w:rPr>
              <w:t>-traded</w:t>
            </w:r>
            <w:r w:rsidR="00D95100">
              <w:rPr>
                <w:i/>
                <w:lang w:val="en-US"/>
              </w:rPr>
              <w:t xml:space="preserve"> bonds purchasing of </w:t>
            </w:r>
            <w:r w:rsidR="00D95100" w:rsidRPr="00CA76DE">
              <w:rPr>
                <w:bCs/>
                <w:i/>
                <w:color w:val="000000" w:themeColor="text1"/>
                <w:szCs w:val="26"/>
                <w:lang w:val="en-US"/>
              </w:rPr>
              <w:t>001</w:t>
            </w:r>
            <w:r w:rsidR="00D95100" w:rsidRPr="00CA76DE">
              <w:rPr>
                <w:bCs/>
                <w:i/>
                <w:color w:val="000000" w:themeColor="text1"/>
                <w:szCs w:val="26"/>
              </w:rPr>
              <w:t>Р</w:t>
            </w:r>
            <w:r w:rsidR="00D95100" w:rsidRPr="00CA76DE">
              <w:rPr>
                <w:bCs/>
                <w:i/>
                <w:color w:val="000000" w:themeColor="text1"/>
                <w:szCs w:val="26"/>
                <w:lang w:val="en-US"/>
              </w:rPr>
              <w:t>-01 series</w:t>
            </w:r>
            <w:r w:rsidR="00D95100">
              <w:rPr>
                <w:bCs/>
                <w:i/>
                <w:color w:val="000000" w:themeColor="text1"/>
                <w:szCs w:val="26"/>
                <w:lang w:val="en-US"/>
              </w:rPr>
              <w:t>:</w:t>
            </w:r>
          </w:p>
          <w:p w:rsidR="006C3F70" w:rsidRPr="003F559C" w:rsidRDefault="00D95100" w:rsidP="003F559C">
            <w:pPr>
              <w:tabs>
                <w:tab w:val="left" w:pos="567"/>
                <w:tab w:val="left" w:pos="1134"/>
              </w:tabs>
              <w:ind w:firstLine="709"/>
              <w:rPr>
                <w:i/>
                <w:lang w:val="en-US"/>
              </w:rPr>
            </w:pPr>
            <w:r w:rsidRPr="00D95100">
              <w:rPr>
                <w:i/>
                <w:lang w:val="en-US"/>
              </w:rPr>
              <w:t xml:space="preserve">- </w:t>
            </w:r>
            <w:r>
              <w:rPr>
                <w:i/>
                <w:lang w:val="en-US"/>
              </w:rPr>
              <w:t xml:space="preserve">the quantity of purchased </w:t>
            </w:r>
            <w:r w:rsidRPr="003F559C">
              <w:rPr>
                <w:i/>
                <w:lang w:val="en-US"/>
              </w:rPr>
              <w:t>Exchange</w:t>
            </w:r>
            <w:r w:rsidR="00A12F07">
              <w:rPr>
                <w:i/>
                <w:lang w:val="en-US"/>
              </w:rPr>
              <w:t>-Traded</w:t>
            </w:r>
            <w:r w:rsidRPr="003F559C">
              <w:rPr>
                <w:i/>
                <w:lang w:val="en-US"/>
              </w:rPr>
              <w:t xml:space="preserve"> Bonds of </w:t>
            </w:r>
            <w:r w:rsidRPr="003F559C">
              <w:rPr>
                <w:bCs/>
                <w:i/>
                <w:szCs w:val="26"/>
                <w:lang w:val="en-US"/>
              </w:rPr>
              <w:t>001</w:t>
            </w:r>
            <w:r w:rsidRPr="003F559C">
              <w:rPr>
                <w:bCs/>
                <w:i/>
                <w:szCs w:val="26"/>
              </w:rPr>
              <w:t>Р</w:t>
            </w:r>
            <w:r w:rsidRPr="003F559C">
              <w:rPr>
                <w:bCs/>
                <w:i/>
                <w:szCs w:val="26"/>
                <w:lang w:val="en-US"/>
              </w:rPr>
              <w:t>-01 series</w:t>
            </w:r>
            <w:r w:rsidR="003B4B69" w:rsidRPr="003F559C">
              <w:rPr>
                <w:bCs/>
                <w:i/>
                <w:szCs w:val="26"/>
                <w:lang w:val="en-US"/>
              </w:rPr>
              <w:t xml:space="preserve"> under the offer:</w:t>
            </w:r>
            <w:r w:rsidR="0050487E" w:rsidRPr="003F559C">
              <w:rPr>
                <w:bCs/>
                <w:i/>
                <w:szCs w:val="26"/>
                <w:lang w:val="en-US"/>
              </w:rPr>
              <w:t xml:space="preserve"> not more than </w:t>
            </w:r>
            <w:r w:rsidR="0050487E" w:rsidRPr="003F559C">
              <w:rPr>
                <w:i/>
                <w:lang w:val="en-US"/>
              </w:rPr>
              <w:t xml:space="preserve">3 600 000 (three million </w:t>
            </w:r>
            <w:r w:rsidR="00EB246E">
              <w:rPr>
                <w:i/>
                <w:lang w:val="en-US"/>
              </w:rPr>
              <w:t>six hundred thousand) inclusive;</w:t>
            </w:r>
          </w:p>
          <w:p w:rsidR="00127B90" w:rsidRPr="00127B90" w:rsidRDefault="006C3F70" w:rsidP="00127B90">
            <w:pPr>
              <w:tabs>
                <w:tab w:val="left" w:pos="0"/>
                <w:tab w:val="left" w:pos="1134"/>
              </w:tabs>
              <w:ind w:firstLine="709"/>
              <w:rPr>
                <w:bCs/>
                <w:i/>
                <w:szCs w:val="26"/>
                <w:lang w:val="en-US"/>
              </w:rPr>
            </w:pPr>
            <w:r w:rsidRPr="007721E0">
              <w:rPr>
                <w:i/>
                <w:lang w:val="en-US"/>
              </w:rPr>
              <w:t xml:space="preserve">- </w:t>
            </w:r>
            <w:r w:rsidR="007721E0">
              <w:rPr>
                <w:i/>
                <w:lang w:val="en-US"/>
              </w:rPr>
              <w:t>the procedure for</w:t>
            </w:r>
            <w:r w:rsidR="007721E0" w:rsidRPr="007721E0">
              <w:rPr>
                <w:lang w:val="en-US"/>
              </w:rPr>
              <w:t xml:space="preserve"> </w:t>
            </w:r>
            <w:r w:rsidR="007721E0" w:rsidRPr="007721E0">
              <w:rPr>
                <w:i/>
                <w:lang w:val="en-US"/>
              </w:rPr>
              <w:t>the exchange-traded bonds purchasing</w:t>
            </w:r>
            <w:r w:rsidR="007721E0" w:rsidRPr="003F559C">
              <w:rPr>
                <w:i/>
                <w:lang w:val="en-US"/>
              </w:rPr>
              <w:t xml:space="preserve"> of </w:t>
            </w:r>
            <w:r w:rsidR="007721E0" w:rsidRPr="003F559C">
              <w:rPr>
                <w:bCs/>
                <w:i/>
                <w:szCs w:val="26"/>
                <w:lang w:val="en-US"/>
              </w:rPr>
              <w:t>001</w:t>
            </w:r>
            <w:r w:rsidR="007721E0" w:rsidRPr="003F559C">
              <w:rPr>
                <w:bCs/>
                <w:i/>
                <w:szCs w:val="26"/>
              </w:rPr>
              <w:t>Р</w:t>
            </w:r>
            <w:r w:rsidR="007721E0" w:rsidRPr="003F559C">
              <w:rPr>
                <w:bCs/>
                <w:i/>
                <w:szCs w:val="26"/>
                <w:lang w:val="en-US"/>
              </w:rPr>
              <w:t>-01 series</w:t>
            </w:r>
            <w:r w:rsidR="003C5149">
              <w:rPr>
                <w:bCs/>
                <w:i/>
                <w:szCs w:val="26"/>
                <w:lang w:val="en-US"/>
              </w:rPr>
              <w:t xml:space="preserve"> and </w:t>
            </w:r>
            <w:r w:rsidR="00247FDA">
              <w:rPr>
                <w:bCs/>
                <w:i/>
                <w:szCs w:val="26"/>
                <w:lang w:val="en-US"/>
              </w:rPr>
              <w:t>making an offer by the Issuer</w:t>
            </w:r>
            <w:r w:rsidR="00A96832">
              <w:rPr>
                <w:bCs/>
                <w:i/>
                <w:szCs w:val="26"/>
                <w:lang w:val="en-US"/>
              </w:rPr>
              <w:t xml:space="preserve"> on </w:t>
            </w:r>
            <w:r w:rsidR="00A96832" w:rsidRPr="007721E0">
              <w:rPr>
                <w:i/>
                <w:lang w:val="en-US"/>
              </w:rPr>
              <w:t>exchange-traded bonds purchasing</w:t>
            </w:r>
            <w:r w:rsidR="00A96832" w:rsidRPr="003F559C">
              <w:rPr>
                <w:i/>
                <w:lang w:val="en-US"/>
              </w:rPr>
              <w:t xml:space="preserve"> of </w:t>
            </w:r>
            <w:r w:rsidR="00A96832" w:rsidRPr="003F559C">
              <w:rPr>
                <w:bCs/>
                <w:i/>
                <w:szCs w:val="26"/>
                <w:lang w:val="en-US"/>
              </w:rPr>
              <w:t>001</w:t>
            </w:r>
            <w:r w:rsidR="00A96832" w:rsidRPr="003F559C">
              <w:rPr>
                <w:bCs/>
                <w:i/>
                <w:szCs w:val="26"/>
              </w:rPr>
              <w:t>Р</w:t>
            </w:r>
            <w:r w:rsidR="00A96832" w:rsidRPr="003F559C">
              <w:rPr>
                <w:bCs/>
                <w:i/>
                <w:szCs w:val="26"/>
                <w:lang w:val="en-US"/>
              </w:rPr>
              <w:t>-01 series</w:t>
            </w:r>
            <w:r w:rsidR="00A96832">
              <w:rPr>
                <w:bCs/>
                <w:i/>
                <w:szCs w:val="26"/>
                <w:lang w:val="en-US"/>
              </w:rPr>
              <w:t xml:space="preserve">, procedure and decision lead time by the bondholders </w:t>
            </w:r>
            <w:r w:rsidR="00A96832" w:rsidRPr="003F559C">
              <w:rPr>
                <w:i/>
                <w:lang w:val="en-US"/>
              </w:rPr>
              <w:t xml:space="preserve">of </w:t>
            </w:r>
            <w:r w:rsidR="00A96832" w:rsidRPr="003F559C">
              <w:rPr>
                <w:bCs/>
                <w:i/>
                <w:szCs w:val="26"/>
                <w:lang w:val="en-US"/>
              </w:rPr>
              <w:t>001</w:t>
            </w:r>
            <w:r w:rsidR="00A96832" w:rsidRPr="003F559C">
              <w:rPr>
                <w:bCs/>
                <w:i/>
                <w:szCs w:val="26"/>
              </w:rPr>
              <w:t>Р</w:t>
            </w:r>
            <w:r w:rsidR="00A96832" w:rsidRPr="003F559C">
              <w:rPr>
                <w:bCs/>
                <w:i/>
                <w:szCs w:val="26"/>
                <w:lang w:val="en-US"/>
              </w:rPr>
              <w:t>-01 series</w:t>
            </w:r>
            <w:r w:rsidR="00127B90">
              <w:rPr>
                <w:bCs/>
                <w:i/>
                <w:szCs w:val="26"/>
                <w:lang w:val="en-US"/>
              </w:rPr>
              <w:t xml:space="preserve"> is specified in  </w:t>
            </w:r>
            <w:r w:rsidR="00127B90" w:rsidRPr="00127B90">
              <w:rPr>
                <w:bCs/>
                <w:i/>
                <w:szCs w:val="26"/>
                <w:lang w:val="en-US"/>
              </w:rPr>
              <w:t>public irrevocable offer</w:t>
            </w:r>
            <w:r w:rsidR="00127B90">
              <w:rPr>
                <w:bCs/>
                <w:i/>
                <w:szCs w:val="26"/>
                <w:lang w:val="en-US"/>
              </w:rPr>
              <w:t xml:space="preserve"> specified in Appendix No. 1</w:t>
            </w:r>
            <w:r w:rsidR="00EB246E">
              <w:rPr>
                <w:bCs/>
                <w:i/>
                <w:szCs w:val="26"/>
                <w:lang w:val="en-US"/>
              </w:rPr>
              <w:t xml:space="preserve"> to the present resolution;</w:t>
            </w:r>
            <w:r w:rsidR="00127B90">
              <w:rPr>
                <w:bCs/>
                <w:i/>
                <w:szCs w:val="26"/>
                <w:lang w:val="en-US"/>
              </w:rPr>
              <w:t xml:space="preserve"> </w:t>
            </w:r>
          </w:p>
          <w:p w:rsidR="00127B90" w:rsidRPr="00EB246E" w:rsidRDefault="006C3F70" w:rsidP="006C3F70">
            <w:pPr>
              <w:tabs>
                <w:tab w:val="left" w:pos="0"/>
                <w:tab w:val="left" w:pos="1134"/>
              </w:tabs>
              <w:ind w:firstLine="709"/>
              <w:rPr>
                <w:i/>
                <w:lang w:val="en-US"/>
              </w:rPr>
            </w:pPr>
            <w:r w:rsidRPr="00EB246E">
              <w:rPr>
                <w:i/>
                <w:lang w:val="en-US"/>
              </w:rPr>
              <w:t xml:space="preserve">- </w:t>
            </w:r>
            <w:r w:rsidR="00EB246E">
              <w:rPr>
                <w:i/>
                <w:lang w:val="en-US"/>
              </w:rPr>
              <w:t xml:space="preserve">the period of presentation of  </w:t>
            </w:r>
            <w:r w:rsidR="00EB246E" w:rsidRPr="003F559C">
              <w:rPr>
                <w:i/>
                <w:lang w:val="en-US"/>
              </w:rPr>
              <w:t>Exchange</w:t>
            </w:r>
            <w:r w:rsidR="00EB246E">
              <w:rPr>
                <w:i/>
                <w:lang w:val="en-US"/>
              </w:rPr>
              <w:t>-Traded</w:t>
            </w:r>
            <w:r w:rsidR="00EB246E" w:rsidRPr="003F559C">
              <w:rPr>
                <w:i/>
                <w:lang w:val="en-US"/>
              </w:rPr>
              <w:t xml:space="preserve"> Bonds of </w:t>
            </w:r>
            <w:r w:rsidR="00EB246E" w:rsidRPr="003F559C">
              <w:rPr>
                <w:bCs/>
                <w:i/>
                <w:szCs w:val="26"/>
                <w:lang w:val="en-US"/>
              </w:rPr>
              <w:t>001</w:t>
            </w:r>
            <w:r w:rsidR="00EB246E" w:rsidRPr="003F559C">
              <w:rPr>
                <w:bCs/>
                <w:i/>
                <w:szCs w:val="26"/>
              </w:rPr>
              <w:t>Р</w:t>
            </w:r>
            <w:r w:rsidR="00EB246E" w:rsidRPr="003F559C">
              <w:rPr>
                <w:bCs/>
                <w:i/>
                <w:szCs w:val="26"/>
                <w:lang w:val="en-US"/>
              </w:rPr>
              <w:t>-01 series</w:t>
            </w:r>
            <w:r w:rsidR="00EB246E" w:rsidRPr="00EB246E">
              <w:rPr>
                <w:bCs/>
                <w:i/>
                <w:szCs w:val="26"/>
                <w:lang w:val="en-US"/>
              </w:rPr>
              <w:t xml:space="preserve"> </w:t>
            </w:r>
            <w:r w:rsidR="00EB246E">
              <w:rPr>
                <w:bCs/>
                <w:i/>
                <w:szCs w:val="26"/>
                <w:lang w:val="en-US"/>
              </w:rPr>
              <w:t xml:space="preserve">under the offer consists of the period start date of </w:t>
            </w:r>
            <w:r w:rsidR="00EB246E">
              <w:rPr>
                <w:i/>
                <w:lang w:val="en-US"/>
              </w:rPr>
              <w:t xml:space="preserve"> presentation of  </w:t>
            </w:r>
            <w:r w:rsidR="00EB246E" w:rsidRPr="003F559C">
              <w:rPr>
                <w:i/>
                <w:lang w:val="en-US"/>
              </w:rPr>
              <w:t>Exchange</w:t>
            </w:r>
            <w:r w:rsidR="00EB246E">
              <w:rPr>
                <w:i/>
                <w:lang w:val="en-US"/>
              </w:rPr>
              <w:t>-Traded</w:t>
            </w:r>
            <w:r w:rsidR="00EB246E" w:rsidRPr="003F559C">
              <w:rPr>
                <w:i/>
                <w:lang w:val="en-US"/>
              </w:rPr>
              <w:t xml:space="preserve"> Bonds of </w:t>
            </w:r>
            <w:r w:rsidR="00EB246E" w:rsidRPr="003F559C">
              <w:rPr>
                <w:bCs/>
                <w:i/>
                <w:szCs w:val="26"/>
                <w:lang w:val="en-US"/>
              </w:rPr>
              <w:t>001</w:t>
            </w:r>
            <w:r w:rsidR="00EB246E" w:rsidRPr="003F559C">
              <w:rPr>
                <w:bCs/>
                <w:i/>
                <w:szCs w:val="26"/>
              </w:rPr>
              <w:t>Р</w:t>
            </w:r>
            <w:r w:rsidR="00EB246E" w:rsidRPr="003F559C">
              <w:rPr>
                <w:bCs/>
                <w:i/>
                <w:szCs w:val="26"/>
                <w:lang w:val="en-US"/>
              </w:rPr>
              <w:t>-01 series</w:t>
            </w:r>
            <w:r w:rsidR="00EB246E" w:rsidRPr="00EB246E">
              <w:rPr>
                <w:bCs/>
                <w:i/>
                <w:szCs w:val="26"/>
                <w:lang w:val="en-US"/>
              </w:rPr>
              <w:t xml:space="preserve"> </w:t>
            </w:r>
            <w:r w:rsidR="00EB246E">
              <w:rPr>
                <w:bCs/>
                <w:i/>
                <w:szCs w:val="26"/>
                <w:lang w:val="en-US"/>
              </w:rPr>
              <w:t xml:space="preserve">under the offer, termination date </w:t>
            </w:r>
            <w:r w:rsidR="00EB246E">
              <w:rPr>
                <w:i/>
                <w:lang w:val="en-US"/>
              </w:rPr>
              <w:t xml:space="preserve">of presentation of  </w:t>
            </w:r>
            <w:r w:rsidR="00EB246E" w:rsidRPr="003F559C">
              <w:rPr>
                <w:i/>
                <w:lang w:val="en-US"/>
              </w:rPr>
              <w:t>Exchange</w:t>
            </w:r>
            <w:r w:rsidR="00EB246E">
              <w:rPr>
                <w:i/>
                <w:lang w:val="en-US"/>
              </w:rPr>
              <w:t>-Traded</w:t>
            </w:r>
            <w:r w:rsidR="00EB246E" w:rsidRPr="003F559C">
              <w:rPr>
                <w:i/>
                <w:lang w:val="en-US"/>
              </w:rPr>
              <w:t xml:space="preserve"> Bonds of </w:t>
            </w:r>
            <w:r w:rsidR="00EB246E" w:rsidRPr="003F559C">
              <w:rPr>
                <w:bCs/>
                <w:i/>
                <w:szCs w:val="26"/>
                <w:lang w:val="en-US"/>
              </w:rPr>
              <w:t>001</w:t>
            </w:r>
            <w:r w:rsidR="00EB246E" w:rsidRPr="003F559C">
              <w:rPr>
                <w:bCs/>
                <w:i/>
                <w:szCs w:val="26"/>
              </w:rPr>
              <w:t>Р</w:t>
            </w:r>
            <w:r w:rsidR="00EB246E" w:rsidRPr="003F559C">
              <w:rPr>
                <w:bCs/>
                <w:i/>
                <w:szCs w:val="26"/>
                <w:lang w:val="en-US"/>
              </w:rPr>
              <w:t>-01 series</w:t>
            </w:r>
            <w:r w:rsidR="00EB246E" w:rsidRPr="00EB246E">
              <w:rPr>
                <w:bCs/>
                <w:i/>
                <w:szCs w:val="26"/>
                <w:lang w:val="en-US"/>
              </w:rPr>
              <w:t xml:space="preserve"> </w:t>
            </w:r>
            <w:r w:rsidR="00EB246E">
              <w:rPr>
                <w:bCs/>
                <w:i/>
                <w:szCs w:val="26"/>
                <w:lang w:val="en-US"/>
              </w:rPr>
              <w:t xml:space="preserve">under the offer and time period </w:t>
            </w:r>
            <w:r w:rsidR="00EB246E">
              <w:rPr>
                <w:i/>
                <w:lang w:val="en-US"/>
              </w:rPr>
              <w:t xml:space="preserve">of presentation of  </w:t>
            </w:r>
            <w:r w:rsidR="00EB246E" w:rsidRPr="003F559C">
              <w:rPr>
                <w:i/>
                <w:lang w:val="en-US"/>
              </w:rPr>
              <w:t>Exchange</w:t>
            </w:r>
            <w:r w:rsidR="00EB246E">
              <w:rPr>
                <w:i/>
                <w:lang w:val="en-US"/>
              </w:rPr>
              <w:t>-Traded</w:t>
            </w:r>
            <w:r w:rsidR="00EB246E" w:rsidRPr="003F559C">
              <w:rPr>
                <w:i/>
                <w:lang w:val="en-US"/>
              </w:rPr>
              <w:t xml:space="preserve"> Bonds of </w:t>
            </w:r>
            <w:r w:rsidR="00EB246E" w:rsidRPr="003F559C">
              <w:rPr>
                <w:bCs/>
                <w:i/>
                <w:szCs w:val="26"/>
                <w:lang w:val="en-US"/>
              </w:rPr>
              <w:t>001</w:t>
            </w:r>
            <w:r w:rsidR="00EB246E" w:rsidRPr="003F559C">
              <w:rPr>
                <w:bCs/>
                <w:i/>
                <w:szCs w:val="26"/>
              </w:rPr>
              <w:t>Р</w:t>
            </w:r>
            <w:r w:rsidR="00EB246E" w:rsidRPr="003F559C">
              <w:rPr>
                <w:bCs/>
                <w:i/>
                <w:szCs w:val="26"/>
                <w:lang w:val="en-US"/>
              </w:rPr>
              <w:t>-01 series</w:t>
            </w:r>
            <w:r w:rsidR="00EB246E" w:rsidRPr="00EB246E">
              <w:rPr>
                <w:bCs/>
                <w:i/>
                <w:szCs w:val="26"/>
                <w:lang w:val="en-US"/>
              </w:rPr>
              <w:t xml:space="preserve"> </w:t>
            </w:r>
            <w:r w:rsidR="00EB246E">
              <w:rPr>
                <w:bCs/>
                <w:i/>
                <w:szCs w:val="26"/>
                <w:lang w:val="en-US"/>
              </w:rPr>
              <w:t>under the offer;</w:t>
            </w:r>
          </w:p>
          <w:p w:rsidR="00EB246E" w:rsidRDefault="006C3F70" w:rsidP="005F41EA">
            <w:pPr>
              <w:tabs>
                <w:tab w:val="left" w:pos="0"/>
                <w:tab w:val="left" w:pos="1134"/>
              </w:tabs>
              <w:ind w:firstLine="743"/>
              <w:rPr>
                <w:i/>
                <w:lang w:val="en-US"/>
              </w:rPr>
            </w:pPr>
            <w:r w:rsidRPr="005F41EA">
              <w:rPr>
                <w:i/>
                <w:lang w:val="en-US"/>
              </w:rPr>
              <w:t xml:space="preserve">- </w:t>
            </w:r>
            <w:r w:rsidR="005F41EA">
              <w:rPr>
                <w:bCs/>
                <w:i/>
                <w:szCs w:val="26"/>
                <w:lang w:val="en-US"/>
              </w:rPr>
              <w:t xml:space="preserve">the period start date of </w:t>
            </w:r>
            <w:r w:rsidR="005F41EA">
              <w:rPr>
                <w:i/>
                <w:lang w:val="en-US"/>
              </w:rPr>
              <w:t xml:space="preserve"> presentation of  </w:t>
            </w:r>
            <w:r w:rsidR="005F41EA" w:rsidRPr="003F559C">
              <w:rPr>
                <w:i/>
                <w:lang w:val="en-US"/>
              </w:rPr>
              <w:t>Exchange</w:t>
            </w:r>
            <w:r w:rsidR="005F41EA">
              <w:rPr>
                <w:i/>
                <w:lang w:val="en-US"/>
              </w:rPr>
              <w:t>-Traded</w:t>
            </w:r>
            <w:r w:rsidR="005F41EA" w:rsidRPr="003F559C">
              <w:rPr>
                <w:i/>
                <w:lang w:val="en-US"/>
              </w:rPr>
              <w:t xml:space="preserve"> Bonds of </w:t>
            </w:r>
            <w:r w:rsidR="005F41EA" w:rsidRPr="003F559C">
              <w:rPr>
                <w:bCs/>
                <w:i/>
                <w:szCs w:val="26"/>
                <w:lang w:val="en-US"/>
              </w:rPr>
              <w:t>001</w:t>
            </w:r>
            <w:r w:rsidR="005F41EA" w:rsidRPr="003F559C">
              <w:rPr>
                <w:bCs/>
                <w:i/>
                <w:szCs w:val="26"/>
              </w:rPr>
              <w:t>Р</w:t>
            </w:r>
            <w:r w:rsidR="005F41EA" w:rsidRPr="003F559C">
              <w:rPr>
                <w:bCs/>
                <w:i/>
                <w:szCs w:val="26"/>
                <w:lang w:val="en-US"/>
              </w:rPr>
              <w:t>-01 series</w:t>
            </w:r>
            <w:r w:rsidR="005F41EA" w:rsidRPr="00EB246E">
              <w:rPr>
                <w:bCs/>
                <w:i/>
                <w:szCs w:val="26"/>
                <w:lang w:val="en-US"/>
              </w:rPr>
              <w:t xml:space="preserve"> </w:t>
            </w:r>
            <w:r w:rsidR="005F41EA">
              <w:rPr>
                <w:bCs/>
                <w:i/>
                <w:szCs w:val="26"/>
                <w:lang w:val="en-US"/>
              </w:rPr>
              <w:t>under the offer – January 22, 2020;</w:t>
            </w:r>
          </w:p>
          <w:p w:rsidR="005F41EA" w:rsidRDefault="006C3F70" w:rsidP="006C3F70">
            <w:pPr>
              <w:tabs>
                <w:tab w:val="left" w:pos="0"/>
                <w:tab w:val="left" w:pos="1134"/>
              </w:tabs>
              <w:ind w:firstLine="709"/>
              <w:rPr>
                <w:i/>
                <w:lang w:val="en-US"/>
              </w:rPr>
            </w:pPr>
            <w:r w:rsidRPr="005F41EA">
              <w:rPr>
                <w:i/>
                <w:lang w:val="en-US"/>
              </w:rPr>
              <w:t xml:space="preserve">- </w:t>
            </w:r>
            <w:r w:rsidR="005F41EA">
              <w:rPr>
                <w:i/>
                <w:lang w:val="en-US"/>
              </w:rPr>
              <w:t xml:space="preserve">the </w:t>
            </w:r>
            <w:r w:rsidR="005F41EA">
              <w:rPr>
                <w:bCs/>
                <w:i/>
                <w:szCs w:val="26"/>
                <w:lang w:val="en-US"/>
              </w:rPr>
              <w:t xml:space="preserve">termination date </w:t>
            </w:r>
            <w:r w:rsidR="005F41EA">
              <w:rPr>
                <w:i/>
                <w:lang w:val="en-US"/>
              </w:rPr>
              <w:t xml:space="preserve">of presentation of  </w:t>
            </w:r>
            <w:r w:rsidR="005F41EA" w:rsidRPr="003F559C">
              <w:rPr>
                <w:i/>
                <w:lang w:val="en-US"/>
              </w:rPr>
              <w:t>Exchange</w:t>
            </w:r>
            <w:r w:rsidR="005F41EA">
              <w:rPr>
                <w:i/>
                <w:lang w:val="en-US"/>
              </w:rPr>
              <w:t>-Traded</w:t>
            </w:r>
            <w:r w:rsidR="005F41EA" w:rsidRPr="003F559C">
              <w:rPr>
                <w:i/>
                <w:lang w:val="en-US"/>
              </w:rPr>
              <w:t xml:space="preserve"> Bonds of </w:t>
            </w:r>
            <w:r w:rsidR="005F41EA" w:rsidRPr="003F559C">
              <w:rPr>
                <w:bCs/>
                <w:i/>
                <w:szCs w:val="26"/>
                <w:lang w:val="en-US"/>
              </w:rPr>
              <w:t>001</w:t>
            </w:r>
            <w:r w:rsidR="005F41EA" w:rsidRPr="003F559C">
              <w:rPr>
                <w:bCs/>
                <w:i/>
                <w:szCs w:val="26"/>
              </w:rPr>
              <w:t>Р</w:t>
            </w:r>
            <w:r w:rsidR="005F41EA" w:rsidRPr="003F559C">
              <w:rPr>
                <w:bCs/>
                <w:i/>
                <w:szCs w:val="26"/>
                <w:lang w:val="en-US"/>
              </w:rPr>
              <w:t>-01 series</w:t>
            </w:r>
            <w:r w:rsidR="005F41EA" w:rsidRPr="00EB246E">
              <w:rPr>
                <w:bCs/>
                <w:i/>
                <w:szCs w:val="26"/>
                <w:lang w:val="en-US"/>
              </w:rPr>
              <w:t xml:space="preserve"> </w:t>
            </w:r>
            <w:r w:rsidR="005F41EA">
              <w:rPr>
                <w:bCs/>
                <w:i/>
                <w:szCs w:val="26"/>
                <w:lang w:val="en-US"/>
              </w:rPr>
              <w:t>under the offer – January 29, 2020 (inclusive);</w:t>
            </w:r>
          </w:p>
          <w:p w:rsidR="005F41EA" w:rsidRDefault="006C3F70" w:rsidP="006C3F70">
            <w:pPr>
              <w:tabs>
                <w:tab w:val="left" w:pos="0"/>
                <w:tab w:val="left" w:pos="1134"/>
              </w:tabs>
              <w:ind w:firstLine="709"/>
              <w:rPr>
                <w:i/>
                <w:lang w:val="en-US"/>
              </w:rPr>
            </w:pPr>
            <w:r w:rsidRPr="005F41EA">
              <w:rPr>
                <w:i/>
                <w:lang w:val="en-US"/>
              </w:rPr>
              <w:t>-</w:t>
            </w:r>
            <w:r w:rsidR="005F41EA">
              <w:rPr>
                <w:i/>
                <w:lang w:val="en-US"/>
              </w:rPr>
              <w:t xml:space="preserve"> the </w:t>
            </w:r>
            <w:r w:rsidRPr="005F41EA">
              <w:rPr>
                <w:i/>
                <w:lang w:val="en-US"/>
              </w:rPr>
              <w:t xml:space="preserve"> </w:t>
            </w:r>
            <w:r w:rsidR="005F41EA">
              <w:rPr>
                <w:bCs/>
                <w:i/>
                <w:szCs w:val="26"/>
                <w:lang w:val="en-US"/>
              </w:rPr>
              <w:t xml:space="preserve">time period </w:t>
            </w:r>
            <w:r w:rsidR="005F41EA">
              <w:rPr>
                <w:i/>
                <w:lang w:val="en-US"/>
              </w:rPr>
              <w:t xml:space="preserve">of presentation of  </w:t>
            </w:r>
            <w:r w:rsidR="005F41EA" w:rsidRPr="003F559C">
              <w:rPr>
                <w:i/>
                <w:lang w:val="en-US"/>
              </w:rPr>
              <w:t>Exchange</w:t>
            </w:r>
            <w:r w:rsidR="005F41EA">
              <w:rPr>
                <w:i/>
                <w:lang w:val="en-US"/>
              </w:rPr>
              <w:t>-Traded</w:t>
            </w:r>
            <w:r w:rsidR="005F41EA" w:rsidRPr="003F559C">
              <w:rPr>
                <w:i/>
                <w:lang w:val="en-US"/>
              </w:rPr>
              <w:t xml:space="preserve"> Bonds of </w:t>
            </w:r>
            <w:r w:rsidR="005F41EA" w:rsidRPr="003F559C">
              <w:rPr>
                <w:bCs/>
                <w:i/>
                <w:szCs w:val="26"/>
                <w:lang w:val="en-US"/>
              </w:rPr>
              <w:t>001</w:t>
            </w:r>
            <w:r w:rsidR="005F41EA" w:rsidRPr="003F559C">
              <w:rPr>
                <w:bCs/>
                <w:i/>
                <w:szCs w:val="26"/>
              </w:rPr>
              <w:t>Р</w:t>
            </w:r>
            <w:r w:rsidR="005F41EA" w:rsidRPr="003F559C">
              <w:rPr>
                <w:bCs/>
                <w:i/>
                <w:szCs w:val="26"/>
                <w:lang w:val="en-US"/>
              </w:rPr>
              <w:t>-01 series</w:t>
            </w:r>
            <w:r w:rsidR="005F41EA" w:rsidRPr="00EB246E">
              <w:rPr>
                <w:bCs/>
                <w:i/>
                <w:szCs w:val="26"/>
                <w:lang w:val="en-US"/>
              </w:rPr>
              <w:t xml:space="preserve"> </w:t>
            </w:r>
            <w:r w:rsidR="005F41EA">
              <w:rPr>
                <w:bCs/>
                <w:i/>
                <w:szCs w:val="26"/>
                <w:lang w:val="en-US"/>
              </w:rPr>
              <w:t xml:space="preserve">under the offer –from 10 am until 5 pm Moscow time; </w:t>
            </w:r>
          </w:p>
          <w:p w:rsidR="005F41EA" w:rsidRPr="005F41EA" w:rsidRDefault="006C3F70" w:rsidP="006C3F70">
            <w:pPr>
              <w:tabs>
                <w:tab w:val="left" w:pos="0"/>
                <w:tab w:val="left" w:pos="1134"/>
              </w:tabs>
              <w:ind w:firstLine="709"/>
              <w:rPr>
                <w:i/>
                <w:lang w:val="en-US"/>
              </w:rPr>
            </w:pPr>
            <w:r w:rsidRPr="006E7057">
              <w:rPr>
                <w:i/>
                <w:lang w:val="en-US"/>
              </w:rPr>
              <w:t xml:space="preserve">- </w:t>
            </w:r>
            <w:r w:rsidR="005F41EA" w:rsidRPr="007721E0">
              <w:rPr>
                <w:i/>
                <w:lang w:val="en-US"/>
              </w:rPr>
              <w:t xml:space="preserve">the </w:t>
            </w:r>
            <w:r w:rsidR="006E7057">
              <w:rPr>
                <w:i/>
                <w:lang w:val="en-US"/>
              </w:rPr>
              <w:t xml:space="preserve">date of </w:t>
            </w:r>
            <w:r w:rsidR="005F41EA" w:rsidRPr="007721E0">
              <w:rPr>
                <w:i/>
                <w:lang w:val="en-US"/>
              </w:rPr>
              <w:t>exchange-traded bonds purchasing</w:t>
            </w:r>
            <w:r w:rsidR="006E7057">
              <w:rPr>
                <w:i/>
                <w:lang w:val="en-US"/>
              </w:rPr>
              <w:t xml:space="preserve"> under the offer – January 31, 2020;</w:t>
            </w:r>
          </w:p>
          <w:p w:rsidR="006E7057" w:rsidRPr="006E7057" w:rsidRDefault="006C3F70" w:rsidP="006C3F70">
            <w:pPr>
              <w:tabs>
                <w:tab w:val="left" w:pos="0"/>
                <w:tab w:val="left" w:pos="1134"/>
              </w:tabs>
              <w:ind w:firstLine="709"/>
              <w:rPr>
                <w:i/>
                <w:lang w:val="en-US"/>
              </w:rPr>
            </w:pPr>
            <w:r w:rsidRPr="006E7057">
              <w:rPr>
                <w:i/>
                <w:lang w:val="en-US"/>
              </w:rPr>
              <w:t xml:space="preserve">- </w:t>
            </w:r>
            <w:r w:rsidR="006E7057" w:rsidRPr="006E7057">
              <w:rPr>
                <w:i/>
                <w:lang w:val="en-US"/>
              </w:rPr>
              <w:t xml:space="preserve">cost per acquisition </w:t>
            </w:r>
            <w:r w:rsidR="006E7057">
              <w:rPr>
                <w:i/>
                <w:lang w:val="en-US"/>
              </w:rPr>
              <w:t xml:space="preserve">of </w:t>
            </w:r>
            <w:r w:rsidR="006E7057" w:rsidRPr="007721E0">
              <w:rPr>
                <w:i/>
                <w:lang w:val="en-US"/>
              </w:rPr>
              <w:t xml:space="preserve">exchange-traded bonds </w:t>
            </w:r>
            <w:r w:rsidR="006E7057" w:rsidRPr="003F559C">
              <w:rPr>
                <w:i/>
                <w:lang w:val="en-US"/>
              </w:rPr>
              <w:t xml:space="preserve">of </w:t>
            </w:r>
            <w:r w:rsidR="006E7057" w:rsidRPr="003F559C">
              <w:rPr>
                <w:bCs/>
                <w:i/>
                <w:szCs w:val="26"/>
                <w:lang w:val="en-US"/>
              </w:rPr>
              <w:t>001</w:t>
            </w:r>
            <w:r w:rsidR="006E7057" w:rsidRPr="003F559C">
              <w:rPr>
                <w:bCs/>
                <w:i/>
                <w:szCs w:val="26"/>
              </w:rPr>
              <w:t>Р</w:t>
            </w:r>
            <w:r w:rsidR="006E7057" w:rsidRPr="003F559C">
              <w:rPr>
                <w:bCs/>
                <w:i/>
                <w:szCs w:val="26"/>
                <w:lang w:val="en-US"/>
              </w:rPr>
              <w:t>-01 series</w:t>
            </w:r>
            <w:r w:rsidR="004A25FB" w:rsidRPr="004A25FB">
              <w:rPr>
                <w:lang w:val="en-US"/>
              </w:rPr>
              <w:t xml:space="preserve"> </w:t>
            </w:r>
            <w:r w:rsidR="004A25FB" w:rsidRPr="004A25FB">
              <w:rPr>
                <w:bCs/>
                <w:i/>
                <w:szCs w:val="26"/>
                <w:lang w:val="en-US"/>
              </w:rPr>
              <w:t>is calculated as the sum of two following values</w:t>
            </w:r>
            <w:r w:rsidR="004A25FB">
              <w:rPr>
                <w:bCs/>
                <w:i/>
                <w:szCs w:val="26"/>
                <w:lang w:val="en-US"/>
              </w:rPr>
              <w:t>;</w:t>
            </w:r>
          </w:p>
          <w:p w:rsidR="004A25FB" w:rsidRPr="004A25FB" w:rsidRDefault="006C3F70" w:rsidP="006C3F70">
            <w:pPr>
              <w:tabs>
                <w:tab w:val="left" w:pos="0"/>
                <w:tab w:val="left" w:pos="1134"/>
              </w:tabs>
              <w:ind w:firstLine="709"/>
              <w:rPr>
                <w:i/>
                <w:lang w:val="en-US"/>
              </w:rPr>
            </w:pPr>
            <w:r w:rsidRPr="004A25FB">
              <w:rPr>
                <w:i/>
                <w:lang w:val="en-US"/>
              </w:rPr>
              <w:t xml:space="preserve">1) </w:t>
            </w:r>
            <w:r w:rsidR="001E01D9" w:rsidRPr="001E01D9">
              <w:rPr>
                <w:i/>
                <w:lang w:val="en-US"/>
              </w:rPr>
              <w:t>100% of nominal value</w:t>
            </w:r>
            <w:r w:rsidR="004A25FB">
              <w:rPr>
                <w:i/>
                <w:lang w:val="en-US"/>
              </w:rPr>
              <w:t xml:space="preserve"> of </w:t>
            </w:r>
            <w:r w:rsidR="001853D1">
              <w:rPr>
                <w:i/>
                <w:lang w:val="en-US"/>
              </w:rPr>
              <w:t>exchange-traded</w:t>
            </w:r>
            <w:r w:rsidR="00046313" w:rsidRPr="00046313">
              <w:rPr>
                <w:i/>
                <w:lang w:val="en-US"/>
              </w:rPr>
              <w:t xml:space="preserve"> </w:t>
            </w:r>
            <w:r w:rsidR="004A25FB" w:rsidRPr="007721E0">
              <w:rPr>
                <w:i/>
                <w:lang w:val="en-US"/>
              </w:rPr>
              <w:t xml:space="preserve">bonds </w:t>
            </w:r>
            <w:r w:rsidR="004A25FB" w:rsidRPr="003F559C">
              <w:rPr>
                <w:i/>
                <w:lang w:val="en-US"/>
              </w:rPr>
              <w:t xml:space="preserve">of </w:t>
            </w:r>
            <w:r w:rsidR="004A25FB" w:rsidRPr="003F559C">
              <w:rPr>
                <w:bCs/>
                <w:i/>
                <w:szCs w:val="26"/>
                <w:lang w:val="en-US"/>
              </w:rPr>
              <w:t>001</w:t>
            </w:r>
            <w:r w:rsidR="004A25FB" w:rsidRPr="003F559C">
              <w:rPr>
                <w:bCs/>
                <w:i/>
                <w:szCs w:val="26"/>
              </w:rPr>
              <w:t>Р</w:t>
            </w:r>
            <w:r w:rsidR="004A25FB" w:rsidRPr="003F559C">
              <w:rPr>
                <w:bCs/>
                <w:i/>
                <w:szCs w:val="26"/>
                <w:lang w:val="en-US"/>
              </w:rPr>
              <w:t>-01 series</w:t>
            </w:r>
            <w:r w:rsidR="004A25FB">
              <w:rPr>
                <w:bCs/>
                <w:i/>
                <w:szCs w:val="26"/>
                <w:lang w:val="en-US"/>
              </w:rPr>
              <w:t>;</w:t>
            </w:r>
          </w:p>
          <w:p w:rsidR="001853D1" w:rsidRPr="009D757F" w:rsidRDefault="006C3F70" w:rsidP="006C3F70">
            <w:pPr>
              <w:tabs>
                <w:tab w:val="left" w:pos="0"/>
                <w:tab w:val="left" w:pos="1134"/>
              </w:tabs>
              <w:ind w:firstLine="709"/>
              <w:rPr>
                <w:i/>
                <w:lang w:val="en-US"/>
              </w:rPr>
            </w:pPr>
            <w:r w:rsidRPr="00046313">
              <w:rPr>
                <w:i/>
                <w:lang w:val="en-US"/>
              </w:rPr>
              <w:t xml:space="preserve">2) </w:t>
            </w:r>
            <w:r w:rsidR="00046313" w:rsidRPr="00046313">
              <w:rPr>
                <w:i/>
                <w:lang w:val="en-US"/>
              </w:rPr>
              <w:t xml:space="preserve">accrued interest on </w:t>
            </w:r>
            <w:r w:rsidR="00046313">
              <w:rPr>
                <w:i/>
                <w:lang w:val="en-US"/>
              </w:rPr>
              <w:t>exchange-traded</w:t>
            </w:r>
            <w:r w:rsidR="00046313" w:rsidRPr="00046313">
              <w:rPr>
                <w:i/>
                <w:lang w:val="en-US"/>
              </w:rPr>
              <w:t xml:space="preserve"> </w:t>
            </w:r>
            <w:r w:rsidR="00046313" w:rsidRPr="007721E0">
              <w:rPr>
                <w:i/>
                <w:lang w:val="en-US"/>
              </w:rPr>
              <w:t xml:space="preserve">bonds </w:t>
            </w:r>
            <w:r w:rsidR="00046313" w:rsidRPr="003F559C">
              <w:rPr>
                <w:i/>
                <w:lang w:val="en-US"/>
              </w:rPr>
              <w:t xml:space="preserve">of </w:t>
            </w:r>
            <w:r w:rsidR="00046313" w:rsidRPr="003F559C">
              <w:rPr>
                <w:bCs/>
                <w:i/>
                <w:szCs w:val="26"/>
                <w:lang w:val="en-US"/>
              </w:rPr>
              <w:t>001</w:t>
            </w:r>
            <w:r w:rsidR="00046313" w:rsidRPr="003F559C">
              <w:rPr>
                <w:bCs/>
                <w:i/>
                <w:szCs w:val="26"/>
              </w:rPr>
              <w:t>Р</w:t>
            </w:r>
            <w:r w:rsidR="00046313" w:rsidRPr="003F559C">
              <w:rPr>
                <w:bCs/>
                <w:i/>
                <w:szCs w:val="26"/>
                <w:lang w:val="en-US"/>
              </w:rPr>
              <w:t>-01 series</w:t>
            </w:r>
            <w:r w:rsidR="00046313" w:rsidRPr="00046313">
              <w:rPr>
                <w:bCs/>
                <w:i/>
                <w:szCs w:val="26"/>
                <w:lang w:val="en-US"/>
              </w:rPr>
              <w:t xml:space="preserve"> </w:t>
            </w:r>
            <w:r w:rsidR="00046313">
              <w:rPr>
                <w:bCs/>
                <w:i/>
                <w:szCs w:val="26"/>
                <w:lang w:val="en-US"/>
              </w:rPr>
              <w:t xml:space="preserve">is calculated </w:t>
            </w:r>
            <w:r w:rsidR="009D757F">
              <w:rPr>
                <w:bCs/>
                <w:i/>
                <w:szCs w:val="26"/>
                <w:lang w:val="en-US"/>
              </w:rPr>
              <w:t>at the date of</w:t>
            </w:r>
            <w:r w:rsidR="00046313" w:rsidRPr="00046313">
              <w:rPr>
                <w:i/>
                <w:lang w:val="en-US"/>
              </w:rPr>
              <w:t xml:space="preserve"> </w:t>
            </w:r>
            <w:r w:rsidR="009D757F" w:rsidRPr="007721E0">
              <w:rPr>
                <w:i/>
                <w:lang w:val="en-US"/>
              </w:rPr>
              <w:t>exchange-traded bonds purchasing</w:t>
            </w:r>
            <w:r w:rsidR="009D757F">
              <w:rPr>
                <w:i/>
                <w:lang w:val="en-US"/>
              </w:rPr>
              <w:t xml:space="preserve"> under the offer in accordance with the procedure established by the</w:t>
            </w:r>
            <w:r w:rsidR="009D757F">
              <w:rPr>
                <w:bCs/>
                <w:i/>
                <w:color w:val="000000" w:themeColor="text1"/>
                <w:szCs w:val="26"/>
                <w:lang w:val="en-US"/>
              </w:rPr>
              <w:t xml:space="preserve"> Exchange-Traded Bonds Program;</w:t>
            </w:r>
          </w:p>
          <w:p w:rsidR="00AF19B2" w:rsidRDefault="009D757F" w:rsidP="006C3F70">
            <w:pPr>
              <w:tabs>
                <w:tab w:val="left" w:pos="0"/>
                <w:tab w:val="left" w:pos="1134"/>
              </w:tabs>
              <w:ind w:firstLine="709"/>
              <w:rPr>
                <w:bCs/>
                <w:i/>
                <w:szCs w:val="26"/>
                <w:lang w:val="en-US"/>
              </w:rPr>
            </w:pPr>
            <w:r>
              <w:rPr>
                <w:i/>
                <w:lang w:val="en-US"/>
              </w:rPr>
              <w:t xml:space="preserve">- </w:t>
            </w:r>
            <w:r w:rsidR="006326DA">
              <w:rPr>
                <w:i/>
                <w:lang w:val="en-US"/>
              </w:rPr>
              <w:t>the currency in which the exchange-traded</w:t>
            </w:r>
            <w:r w:rsidR="006326DA" w:rsidRPr="00046313">
              <w:rPr>
                <w:i/>
                <w:lang w:val="en-US"/>
              </w:rPr>
              <w:t xml:space="preserve"> </w:t>
            </w:r>
            <w:r w:rsidR="006326DA" w:rsidRPr="007721E0">
              <w:rPr>
                <w:i/>
                <w:lang w:val="en-US"/>
              </w:rPr>
              <w:t xml:space="preserve">bonds </w:t>
            </w:r>
            <w:r w:rsidR="006326DA" w:rsidRPr="003F559C">
              <w:rPr>
                <w:i/>
                <w:lang w:val="en-US"/>
              </w:rPr>
              <w:t xml:space="preserve">of </w:t>
            </w:r>
            <w:r w:rsidR="006326DA" w:rsidRPr="003F559C">
              <w:rPr>
                <w:bCs/>
                <w:i/>
                <w:szCs w:val="26"/>
                <w:lang w:val="en-US"/>
              </w:rPr>
              <w:t>001</w:t>
            </w:r>
            <w:r w:rsidR="006326DA" w:rsidRPr="003F559C">
              <w:rPr>
                <w:bCs/>
                <w:i/>
                <w:szCs w:val="26"/>
              </w:rPr>
              <w:t>Р</w:t>
            </w:r>
            <w:r w:rsidR="006326DA" w:rsidRPr="003F559C">
              <w:rPr>
                <w:bCs/>
                <w:i/>
                <w:szCs w:val="26"/>
                <w:lang w:val="en-US"/>
              </w:rPr>
              <w:t>-01 series</w:t>
            </w:r>
            <w:r w:rsidR="006326DA">
              <w:rPr>
                <w:bCs/>
                <w:i/>
                <w:szCs w:val="26"/>
                <w:lang w:val="en-US"/>
              </w:rPr>
              <w:t xml:space="preserve"> are purchased:</w:t>
            </w:r>
            <w:r w:rsidR="00AF19B2">
              <w:rPr>
                <w:bCs/>
                <w:i/>
                <w:szCs w:val="26"/>
                <w:lang w:val="en-US"/>
              </w:rPr>
              <w:t xml:space="preserve"> Russian Rubles (RUB);</w:t>
            </w:r>
          </w:p>
          <w:p w:rsidR="009D757F" w:rsidRDefault="00AF19B2" w:rsidP="006C3F70">
            <w:pPr>
              <w:tabs>
                <w:tab w:val="left" w:pos="0"/>
                <w:tab w:val="left" w:pos="1134"/>
              </w:tabs>
              <w:ind w:firstLine="709"/>
              <w:rPr>
                <w:bCs/>
                <w:i/>
                <w:szCs w:val="26"/>
                <w:lang w:val="en-US"/>
              </w:rPr>
            </w:pPr>
            <w:r>
              <w:rPr>
                <w:bCs/>
                <w:i/>
                <w:szCs w:val="26"/>
                <w:lang w:val="en-US"/>
              </w:rPr>
              <w:t xml:space="preserve">- </w:t>
            </w:r>
            <w:r w:rsidR="006326DA">
              <w:rPr>
                <w:bCs/>
                <w:i/>
                <w:szCs w:val="26"/>
                <w:lang w:val="en-US"/>
              </w:rPr>
              <w:t xml:space="preserve"> </w:t>
            </w:r>
            <w:r w:rsidR="002C1DCB">
              <w:rPr>
                <w:bCs/>
                <w:i/>
                <w:szCs w:val="26"/>
                <w:lang w:val="en-US"/>
              </w:rPr>
              <w:t>method of payment:</w:t>
            </w:r>
            <w:r w:rsidR="009676C8">
              <w:rPr>
                <w:bCs/>
                <w:i/>
                <w:szCs w:val="26"/>
                <w:lang w:val="en-US"/>
              </w:rPr>
              <w:t xml:space="preserve"> monetary assets transferred in non-cash form;</w:t>
            </w:r>
          </w:p>
          <w:p w:rsidR="009676C8" w:rsidRPr="00046313" w:rsidRDefault="009676C8" w:rsidP="006C3F70">
            <w:pPr>
              <w:tabs>
                <w:tab w:val="left" w:pos="0"/>
                <w:tab w:val="left" w:pos="1134"/>
              </w:tabs>
              <w:ind w:firstLine="709"/>
              <w:rPr>
                <w:i/>
                <w:lang w:val="en-US"/>
              </w:rPr>
            </w:pPr>
            <w:r>
              <w:rPr>
                <w:bCs/>
                <w:i/>
                <w:szCs w:val="26"/>
                <w:lang w:val="en-US"/>
              </w:rPr>
              <w:t xml:space="preserve">- </w:t>
            </w:r>
            <w:r w:rsidR="00C519FE">
              <w:rPr>
                <w:bCs/>
                <w:i/>
                <w:szCs w:val="26"/>
                <w:lang w:val="en-US"/>
              </w:rPr>
              <w:t xml:space="preserve">full corporate and abbreviated </w:t>
            </w:r>
            <w:r w:rsidR="001E7836">
              <w:rPr>
                <w:bCs/>
                <w:i/>
                <w:szCs w:val="26"/>
                <w:lang w:val="en-US"/>
              </w:rPr>
              <w:t xml:space="preserve">company </w:t>
            </w:r>
            <w:r w:rsidR="00C519FE">
              <w:rPr>
                <w:bCs/>
                <w:i/>
                <w:szCs w:val="26"/>
                <w:lang w:val="en-US"/>
              </w:rPr>
              <w:t xml:space="preserve">name, registered </w:t>
            </w:r>
            <w:r w:rsidR="00812F9A">
              <w:rPr>
                <w:bCs/>
                <w:i/>
                <w:szCs w:val="26"/>
                <w:lang w:val="en-US"/>
              </w:rPr>
              <w:t xml:space="preserve">address </w:t>
            </w:r>
            <w:r w:rsidR="00C519FE">
              <w:rPr>
                <w:bCs/>
                <w:i/>
                <w:szCs w:val="26"/>
                <w:lang w:val="en-US"/>
              </w:rPr>
              <w:t xml:space="preserve">of the agent for </w:t>
            </w:r>
            <w:r w:rsidR="0076328E">
              <w:rPr>
                <w:bCs/>
                <w:i/>
                <w:szCs w:val="26"/>
                <w:lang w:val="en-US"/>
              </w:rPr>
              <w:t xml:space="preserve">purchasing of </w:t>
            </w:r>
            <w:r w:rsidR="0076328E" w:rsidRPr="007721E0">
              <w:rPr>
                <w:i/>
                <w:lang w:val="en-US"/>
              </w:rPr>
              <w:t xml:space="preserve">exchange-traded bonds </w:t>
            </w:r>
            <w:r w:rsidR="0076328E" w:rsidRPr="003F559C">
              <w:rPr>
                <w:i/>
                <w:lang w:val="en-US"/>
              </w:rPr>
              <w:t xml:space="preserve">of </w:t>
            </w:r>
            <w:r w:rsidR="0076328E" w:rsidRPr="003F559C">
              <w:rPr>
                <w:bCs/>
                <w:i/>
                <w:szCs w:val="26"/>
                <w:lang w:val="en-US"/>
              </w:rPr>
              <w:t>001</w:t>
            </w:r>
            <w:r w:rsidR="0076328E" w:rsidRPr="003F559C">
              <w:rPr>
                <w:bCs/>
                <w:i/>
                <w:szCs w:val="26"/>
              </w:rPr>
              <w:t>Р</w:t>
            </w:r>
            <w:r w:rsidR="0076328E" w:rsidRPr="003F559C">
              <w:rPr>
                <w:bCs/>
                <w:i/>
                <w:szCs w:val="26"/>
                <w:lang w:val="en-US"/>
              </w:rPr>
              <w:t>-01 series</w:t>
            </w:r>
            <w:r w:rsidR="0076328E">
              <w:rPr>
                <w:bCs/>
                <w:i/>
                <w:szCs w:val="26"/>
                <w:lang w:val="en-US"/>
              </w:rPr>
              <w:t xml:space="preserve"> under the agreement with their bondholders; </w:t>
            </w:r>
            <w:r w:rsidR="00812F9A">
              <w:rPr>
                <w:bCs/>
                <w:i/>
                <w:szCs w:val="26"/>
                <w:lang w:val="en-US"/>
              </w:rPr>
              <w:t xml:space="preserve">the number, date </w:t>
            </w:r>
            <w:r w:rsidR="00812F9A">
              <w:rPr>
                <w:bCs/>
                <w:i/>
                <w:szCs w:val="26"/>
                <w:lang w:val="en-US"/>
              </w:rPr>
              <w:lastRenderedPageBreak/>
              <w:t xml:space="preserve">of issue and validity period of </w:t>
            </w:r>
            <w:r w:rsidR="0080791A">
              <w:rPr>
                <w:bCs/>
                <w:i/>
                <w:szCs w:val="26"/>
                <w:lang w:val="en-US"/>
              </w:rPr>
              <w:t xml:space="preserve"> Broker</w:t>
            </w:r>
            <w:r w:rsidR="00093E17">
              <w:rPr>
                <w:bCs/>
                <w:i/>
                <w:szCs w:val="26"/>
                <w:lang w:val="en-US"/>
              </w:rPr>
              <w:t xml:space="preserve"> License</w:t>
            </w:r>
            <w:r w:rsidR="00812F9A">
              <w:rPr>
                <w:bCs/>
                <w:i/>
                <w:szCs w:val="26"/>
                <w:lang w:val="en-US"/>
              </w:rPr>
              <w:t>, the body issuing the specified license:</w:t>
            </w:r>
          </w:p>
          <w:p w:rsidR="00812F9A" w:rsidRPr="001E7836" w:rsidRDefault="00812F9A" w:rsidP="006C3F70">
            <w:pPr>
              <w:tabs>
                <w:tab w:val="left" w:pos="567"/>
                <w:tab w:val="left" w:pos="1134"/>
              </w:tabs>
              <w:ind w:firstLine="851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- full corporate name: </w:t>
            </w:r>
            <w:r w:rsidR="001E7836">
              <w:rPr>
                <w:i/>
                <w:lang w:val="en-US"/>
              </w:rPr>
              <w:t xml:space="preserve">JSC </w:t>
            </w:r>
            <w:r>
              <w:rPr>
                <w:i/>
                <w:lang w:val="en-US"/>
              </w:rPr>
              <w:t>Gazprombank</w:t>
            </w:r>
            <w:r w:rsidR="001E7836">
              <w:rPr>
                <w:i/>
                <w:lang w:val="en-US"/>
              </w:rPr>
              <w:t xml:space="preserve"> (Joint Stock Company);</w:t>
            </w:r>
          </w:p>
          <w:p w:rsidR="001E7836" w:rsidRPr="001E7836" w:rsidRDefault="001E7836" w:rsidP="006C3F70">
            <w:pPr>
              <w:tabs>
                <w:tab w:val="left" w:pos="567"/>
                <w:tab w:val="left" w:pos="1134"/>
              </w:tabs>
              <w:ind w:firstLine="851"/>
              <w:rPr>
                <w:b/>
                <w:i/>
                <w:lang w:val="en-US"/>
              </w:rPr>
            </w:pPr>
            <w:r w:rsidRPr="001E7836">
              <w:rPr>
                <w:b/>
                <w:i/>
                <w:lang w:val="en-US"/>
              </w:rPr>
              <w:t>-</w:t>
            </w:r>
            <w:r>
              <w:rPr>
                <w:bCs/>
                <w:i/>
                <w:szCs w:val="26"/>
                <w:lang w:val="en-US"/>
              </w:rPr>
              <w:t xml:space="preserve"> abbreviated company name – Bank GPB (JSC);</w:t>
            </w:r>
          </w:p>
          <w:p w:rsidR="006C3F70" w:rsidRPr="002B4DF5" w:rsidRDefault="00584EA3" w:rsidP="006C3F70">
            <w:pPr>
              <w:tabs>
                <w:tab w:val="left" w:pos="567"/>
                <w:tab w:val="left" w:pos="1134"/>
              </w:tabs>
              <w:ind w:firstLine="851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- </w:t>
            </w:r>
            <w:r w:rsidR="002B4DF5">
              <w:rPr>
                <w:i/>
                <w:lang w:val="en-US"/>
              </w:rPr>
              <w:t>Registered office: Moscow</w:t>
            </w:r>
          </w:p>
          <w:p w:rsidR="00ED0877" w:rsidRPr="002E761F" w:rsidRDefault="00584EA3" w:rsidP="0080791A">
            <w:pPr>
              <w:tabs>
                <w:tab w:val="left" w:pos="567"/>
                <w:tab w:val="left" w:pos="1134"/>
              </w:tabs>
              <w:ind w:firstLine="851"/>
              <w:rPr>
                <w:i/>
                <w:color w:val="FF0000"/>
                <w:lang w:val="en-US"/>
              </w:rPr>
            </w:pPr>
            <w:r>
              <w:rPr>
                <w:i/>
                <w:lang w:val="en-US"/>
              </w:rPr>
              <w:t>-</w:t>
            </w:r>
            <w:r w:rsidR="002B4DF5">
              <w:rPr>
                <w:bCs/>
                <w:i/>
                <w:szCs w:val="26"/>
                <w:lang w:val="en-US"/>
              </w:rPr>
              <w:t xml:space="preserve"> </w:t>
            </w:r>
            <w:r w:rsidR="0080791A">
              <w:rPr>
                <w:bCs/>
                <w:i/>
                <w:szCs w:val="26"/>
                <w:lang w:val="en-US"/>
              </w:rPr>
              <w:t xml:space="preserve">Broker </w:t>
            </w:r>
            <w:r>
              <w:rPr>
                <w:bCs/>
                <w:i/>
                <w:szCs w:val="26"/>
                <w:lang w:val="en-US"/>
              </w:rPr>
              <w:t>L</w:t>
            </w:r>
            <w:r w:rsidR="002B4DF5">
              <w:rPr>
                <w:bCs/>
                <w:i/>
                <w:szCs w:val="26"/>
                <w:lang w:val="en-US"/>
              </w:rPr>
              <w:t>icense No.</w:t>
            </w:r>
            <w:r w:rsidR="002B4DF5" w:rsidRPr="002B4DF5">
              <w:rPr>
                <w:i/>
                <w:color w:val="FF0000"/>
                <w:lang w:val="en-US"/>
              </w:rPr>
              <w:t xml:space="preserve"> </w:t>
            </w:r>
            <w:r w:rsidR="002B4DF5" w:rsidRPr="002E761F">
              <w:rPr>
                <w:i/>
                <w:lang w:val="en-US"/>
              </w:rPr>
              <w:t xml:space="preserve">177-04229-100000 of December 27, 2000, </w:t>
            </w:r>
            <w:r w:rsidR="002E761F" w:rsidRPr="002E761F">
              <w:rPr>
                <w:i/>
                <w:lang w:val="en-US"/>
              </w:rPr>
              <w:t>issued by the Federal Securities Commission of Russia without limitation as to period of validity.</w:t>
            </w:r>
          </w:p>
        </w:tc>
      </w:tr>
      <w:tr w:rsidR="00741003" w:rsidRPr="00A5363A" w:rsidTr="006C3F70">
        <w:tc>
          <w:tcPr>
            <w:tcW w:w="10348" w:type="dxa"/>
            <w:gridSpan w:val="2"/>
            <w:shd w:val="clear" w:color="auto" w:fill="auto"/>
          </w:tcPr>
          <w:p w:rsidR="00741003" w:rsidRPr="004F45AB" w:rsidRDefault="00741003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4F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2.3. </w:t>
            </w:r>
            <w:r w:rsidR="004F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of the meeting of the</w:t>
            </w:r>
            <w:r w:rsidR="004F45AB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Issuer’s Board of Directors</w:t>
            </w:r>
            <w:r w:rsidR="004F45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at which the relevant resolutions were passed</w:t>
            </w:r>
            <w:r w:rsidR="004F45AB" w:rsidRPr="00182F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="004F45AB" w:rsidRPr="004F45A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December</w:t>
            </w:r>
            <w:r w:rsidR="004F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D0877" w:rsidRPr="004F45A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30</w:t>
            </w:r>
            <w:r w:rsidR="004F45A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, </w:t>
            </w:r>
            <w:r w:rsidRPr="004F45A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201</w:t>
            </w:r>
            <w:r w:rsidR="004F45A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9</w:t>
            </w:r>
            <w:r w:rsidRPr="004F45A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  <w:p w:rsidR="00741003" w:rsidRPr="004F45AB" w:rsidRDefault="00741003" w:rsidP="004F45A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2.4. </w:t>
            </w:r>
            <w:r w:rsidR="004F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 and number of the Meeting Minutes of the</w:t>
            </w:r>
            <w:r w:rsidR="004F45AB" w:rsidRPr="00742A1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Issuer’s Board of Directors</w:t>
            </w:r>
            <w:r w:rsidR="004F45A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at which the relevant resolutions were passed: </w:t>
            </w:r>
            <w:r w:rsidR="004F45AB" w:rsidRPr="004F45A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December</w:t>
            </w:r>
            <w:r w:rsidR="004F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F45AB" w:rsidRPr="004F45A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30</w:t>
            </w:r>
            <w:r w:rsidR="004F45A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, </w:t>
            </w:r>
            <w:r w:rsidR="004F45AB" w:rsidRPr="004F45A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201</w:t>
            </w:r>
            <w:r w:rsidR="004F45A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9</w:t>
            </w:r>
            <w:r w:rsidRPr="004F45A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, </w:t>
            </w:r>
            <w:r w:rsidR="004F45A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 xml:space="preserve">Minutes No. </w:t>
            </w:r>
            <w:r w:rsidR="00E748F7" w:rsidRPr="004F45A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3</w:t>
            </w:r>
            <w:r w:rsidR="00ED0877" w:rsidRPr="004F45A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71</w:t>
            </w:r>
            <w:r w:rsidRPr="004F45A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/201</w:t>
            </w:r>
            <w:r w:rsidR="00933DFA" w:rsidRPr="004F45A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9</w:t>
            </w:r>
            <w:r w:rsidRPr="004F45AB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741003" w:rsidRPr="006537DD" w:rsidTr="00ED0877">
        <w:tc>
          <w:tcPr>
            <w:tcW w:w="10348" w:type="dxa"/>
            <w:gridSpan w:val="2"/>
          </w:tcPr>
          <w:p w:rsidR="00741003" w:rsidRPr="004F45AB" w:rsidRDefault="00741003" w:rsidP="004F45AB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37DD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1621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</w:t>
            </w:r>
            <w:r w:rsidR="004F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ture</w:t>
            </w:r>
          </w:p>
        </w:tc>
      </w:tr>
      <w:tr w:rsidR="00741003" w:rsidRPr="004F45AB" w:rsidTr="00ED0877">
        <w:trPr>
          <w:trHeight w:val="1357"/>
        </w:trPr>
        <w:tc>
          <w:tcPr>
            <w:tcW w:w="10348" w:type="dxa"/>
            <w:gridSpan w:val="2"/>
          </w:tcPr>
          <w:p w:rsidR="00EE6568" w:rsidRPr="004F45AB" w:rsidRDefault="00EE6568" w:rsidP="00EE6568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4F45AB">
              <w:rPr>
                <w:sz w:val="26"/>
                <w:szCs w:val="26"/>
                <w:lang w:val="en-US"/>
              </w:rPr>
              <w:t>3.1.</w:t>
            </w:r>
            <w:r w:rsidR="004F45AB">
              <w:rPr>
                <w:rFonts w:eastAsia="Calibri"/>
                <w:sz w:val="26"/>
                <w:szCs w:val="26"/>
                <w:lang w:val="en-US"/>
              </w:rPr>
              <w:t>Head of Corporate Management</w:t>
            </w:r>
            <w:r w:rsidRPr="004F45AB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  <w:p w:rsidR="00EE6568" w:rsidRPr="004F45AB" w:rsidRDefault="004F45AB" w:rsidP="00EE6568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and Shareholders’ arrangements Department                 </w:t>
            </w:r>
            <w:r w:rsidR="00EE6568" w:rsidRPr="004F45AB">
              <w:rPr>
                <w:rFonts w:eastAsia="Calibri"/>
                <w:sz w:val="26"/>
                <w:szCs w:val="26"/>
                <w:lang w:val="en-US"/>
              </w:rPr>
              <w:t xml:space="preserve">____________________    </w:t>
            </w:r>
            <w:r w:rsidR="00EE6568" w:rsidRPr="006537DD">
              <w:rPr>
                <w:rFonts w:eastAsia="Calibri"/>
                <w:sz w:val="26"/>
                <w:szCs w:val="26"/>
              </w:rPr>
              <w:t>Е</w:t>
            </w:r>
            <w:r w:rsidR="00EE6568" w:rsidRPr="004F45AB">
              <w:rPr>
                <w:rFonts w:eastAsia="Calibri"/>
                <w:sz w:val="26"/>
                <w:szCs w:val="26"/>
                <w:lang w:val="en-US"/>
              </w:rPr>
              <w:t>.</w:t>
            </w:r>
            <w:r w:rsidR="00EE6568" w:rsidRPr="006537DD">
              <w:rPr>
                <w:rFonts w:eastAsia="Calibri"/>
                <w:sz w:val="26"/>
                <w:szCs w:val="26"/>
              </w:rPr>
              <w:t>Е</w:t>
            </w:r>
            <w:r w:rsidR="00EE6568" w:rsidRPr="004F45AB">
              <w:rPr>
                <w:rFonts w:eastAsia="Calibri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Didenko</w:t>
            </w:r>
            <w:proofErr w:type="spellEnd"/>
          </w:p>
          <w:p w:rsidR="00FF52C2" w:rsidRPr="004F45AB" w:rsidRDefault="00EE6568" w:rsidP="00EE6568">
            <w:pPr>
              <w:rPr>
                <w:rFonts w:eastAsia="Calibri"/>
                <w:sz w:val="26"/>
                <w:szCs w:val="26"/>
                <w:lang w:val="en-US" w:eastAsia="en-US"/>
              </w:rPr>
            </w:pPr>
            <w:r w:rsidRPr="004F45AB">
              <w:rPr>
                <w:rFonts w:eastAsia="Calibri"/>
                <w:sz w:val="26"/>
                <w:szCs w:val="26"/>
                <w:lang w:val="en-US"/>
              </w:rPr>
              <w:t>(</w:t>
            </w:r>
            <w:r w:rsidR="004F45AB">
              <w:rPr>
                <w:rFonts w:eastAsia="Calibri"/>
                <w:sz w:val="26"/>
                <w:szCs w:val="26"/>
                <w:lang w:val="en-US"/>
              </w:rPr>
              <w:t>per procuration No.</w:t>
            </w:r>
            <w:r w:rsidRPr="004F45AB">
              <w:rPr>
                <w:rFonts w:eastAsia="Calibri"/>
                <w:sz w:val="26"/>
                <w:szCs w:val="26"/>
                <w:lang w:val="en-US"/>
              </w:rPr>
              <w:t xml:space="preserve">119/10-1406 </w:t>
            </w:r>
            <w:r w:rsidR="004F45AB">
              <w:rPr>
                <w:rFonts w:eastAsia="Calibri"/>
                <w:sz w:val="26"/>
                <w:szCs w:val="26"/>
                <w:lang w:val="en-US"/>
              </w:rPr>
              <w:t xml:space="preserve">of December 19, </w:t>
            </w:r>
            <w:r w:rsidRPr="004F45AB">
              <w:rPr>
                <w:rFonts w:eastAsia="Calibri"/>
                <w:sz w:val="26"/>
                <w:szCs w:val="26"/>
                <w:lang w:val="en-US"/>
              </w:rPr>
              <w:t>2018)             (</w:t>
            </w:r>
            <w:r w:rsidR="004F45AB">
              <w:rPr>
                <w:rFonts w:eastAsia="Calibri"/>
                <w:sz w:val="26"/>
                <w:szCs w:val="26"/>
                <w:lang w:val="en-US"/>
              </w:rPr>
              <w:t>signature</w:t>
            </w:r>
            <w:r w:rsidRPr="004F45AB">
              <w:rPr>
                <w:rFonts w:eastAsia="Calibri"/>
                <w:sz w:val="26"/>
                <w:szCs w:val="26"/>
                <w:lang w:val="en-US"/>
              </w:rPr>
              <w:t xml:space="preserve">)                  </w:t>
            </w:r>
            <w:r w:rsidRPr="004F45AB">
              <w:rPr>
                <w:rFonts w:eastAsia="Calibri"/>
                <w:sz w:val="26"/>
                <w:szCs w:val="26"/>
                <w:lang w:val="en-US" w:eastAsia="en-US"/>
              </w:rPr>
              <w:t xml:space="preserve">                </w:t>
            </w:r>
            <w:r w:rsidR="00FF52C2" w:rsidRPr="004F45AB">
              <w:rPr>
                <w:rFonts w:eastAsia="Calibri"/>
                <w:sz w:val="26"/>
                <w:szCs w:val="26"/>
                <w:lang w:val="en-US"/>
              </w:rPr>
              <w:t xml:space="preserve">                                 </w:t>
            </w:r>
            <w:r w:rsidR="00FF52C2" w:rsidRPr="004F45AB">
              <w:rPr>
                <w:rFonts w:eastAsia="Calibri"/>
                <w:sz w:val="26"/>
                <w:szCs w:val="26"/>
                <w:lang w:val="en-US" w:eastAsia="en-US"/>
              </w:rPr>
              <w:t xml:space="preserve">                </w:t>
            </w:r>
          </w:p>
          <w:p w:rsidR="00F70266" w:rsidRPr="004F45AB" w:rsidRDefault="00F70266" w:rsidP="00F70266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41003" w:rsidRPr="004F45AB" w:rsidRDefault="00F70266" w:rsidP="004F45A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F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3.2. </w:t>
            </w:r>
            <w:r w:rsidR="004F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Date</w:t>
            </w:r>
            <w:r w:rsidRPr="004F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«</w:t>
            </w:r>
            <w:r w:rsidR="00756A16" w:rsidRPr="004F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  <w:r w:rsidRPr="004F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»</w:t>
            </w:r>
            <w:r w:rsidR="00FF52C2" w:rsidRPr="004F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F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December</w:t>
            </w:r>
            <w:r w:rsidRPr="004F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201</w:t>
            </w:r>
            <w:r w:rsidR="00766FD4" w:rsidRPr="004F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Pr="004F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      </w:t>
            </w:r>
            <w:r w:rsidR="004F45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stamp here</w:t>
            </w:r>
          </w:p>
        </w:tc>
      </w:tr>
    </w:tbl>
    <w:p w:rsidR="0045226D" w:rsidRPr="004F45AB" w:rsidRDefault="0045226D" w:rsidP="006537DD">
      <w:pPr>
        <w:jc w:val="center"/>
        <w:rPr>
          <w:sz w:val="26"/>
          <w:szCs w:val="26"/>
          <w:lang w:val="en-US"/>
        </w:rPr>
      </w:pPr>
    </w:p>
    <w:sectPr w:rsidR="0045226D" w:rsidRPr="004F45AB" w:rsidSect="006537DD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DF3" w:rsidRDefault="00A46DF3" w:rsidP="00C5099C">
      <w:r>
        <w:separator/>
      </w:r>
    </w:p>
  </w:endnote>
  <w:endnote w:type="continuationSeparator" w:id="0">
    <w:p w:rsidR="00A46DF3" w:rsidRDefault="00A46DF3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DF3" w:rsidRDefault="00A46DF3" w:rsidP="00C5099C">
      <w:r>
        <w:separator/>
      </w:r>
    </w:p>
  </w:footnote>
  <w:footnote w:type="continuationSeparator" w:id="0">
    <w:p w:rsidR="00A46DF3" w:rsidRDefault="00A46DF3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E1B"/>
    <w:multiLevelType w:val="hybridMultilevel"/>
    <w:tmpl w:val="EB1A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C37487"/>
    <w:multiLevelType w:val="hybridMultilevel"/>
    <w:tmpl w:val="6B4A9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6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F8D6F49"/>
    <w:multiLevelType w:val="hybridMultilevel"/>
    <w:tmpl w:val="CCAC9630"/>
    <w:lvl w:ilvl="0" w:tplc="D0F6F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03855"/>
    <w:rsid w:val="00010522"/>
    <w:rsid w:val="00010A84"/>
    <w:rsid w:val="00010B6B"/>
    <w:rsid w:val="00015287"/>
    <w:rsid w:val="00020C5E"/>
    <w:rsid w:val="000238F7"/>
    <w:rsid w:val="00036FF9"/>
    <w:rsid w:val="00046313"/>
    <w:rsid w:val="00046601"/>
    <w:rsid w:val="00051157"/>
    <w:rsid w:val="000528AB"/>
    <w:rsid w:val="000655FF"/>
    <w:rsid w:val="000812B4"/>
    <w:rsid w:val="00084028"/>
    <w:rsid w:val="00086832"/>
    <w:rsid w:val="00087563"/>
    <w:rsid w:val="00087DA5"/>
    <w:rsid w:val="00091224"/>
    <w:rsid w:val="00093E17"/>
    <w:rsid w:val="000A1166"/>
    <w:rsid w:val="000B19A7"/>
    <w:rsid w:val="000B22DB"/>
    <w:rsid w:val="000B2E62"/>
    <w:rsid w:val="000D1922"/>
    <w:rsid w:val="000D3104"/>
    <w:rsid w:val="000D5047"/>
    <w:rsid w:val="000D5830"/>
    <w:rsid w:val="000D587F"/>
    <w:rsid w:val="000D6116"/>
    <w:rsid w:val="000D76C8"/>
    <w:rsid w:val="000D795F"/>
    <w:rsid w:val="000E12B9"/>
    <w:rsid w:val="000E1FED"/>
    <w:rsid w:val="000E2653"/>
    <w:rsid w:val="000E5E7E"/>
    <w:rsid w:val="000F01FC"/>
    <w:rsid w:val="000F4DFE"/>
    <w:rsid w:val="00101C52"/>
    <w:rsid w:val="0010430A"/>
    <w:rsid w:val="0011275D"/>
    <w:rsid w:val="001129EB"/>
    <w:rsid w:val="00127B90"/>
    <w:rsid w:val="00131D48"/>
    <w:rsid w:val="00142353"/>
    <w:rsid w:val="00143D25"/>
    <w:rsid w:val="00147EFD"/>
    <w:rsid w:val="00155944"/>
    <w:rsid w:val="00155E90"/>
    <w:rsid w:val="00157223"/>
    <w:rsid w:val="00162195"/>
    <w:rsid w:val="00166C79"/>
    <w:rsid w:val="001762AE"/>
    <w:rsid w:val="001853D1"/>
    <w:rsid w:val="0018648B"/>
    <w:rsid w:val="00190E0A"/>
    <w:rsid w:val="0019565C"/>
    <w:rsid w:val="00196318"/>
    <w:rsid w:val="001A4FE8"/>
    <w:rsid w:val="001A56D0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01D9"/>
    <w:rsid w:val="001E055B"/>
    <w:rsid w:val="001E3A5C"/>
    <w:rsid w:val="001E7836"/>
    <w:rsid w:val="0020007C"/>
    <w:rsid w:val="002009E2"/>
    <w:rsid w:val="0020448C"/>
    <w:rsid w:val="00212EFE"/>
    <w:rsid w:val="0022502C"/>
    <w:rsid w:val="002252C2"/>
    <w:rsid w:val="00225D0E"/>
    <w:rsid w:val="00232B2C"/>
    <w:rsid w:val="00235C54"/>
    <w:rsid w:val="00236918"/>
    <w:rsid w:val="0024019E"/>
    <w:rsid w:val="00246082"/>
    <w:rsid w:val="00247FDA"/>
    <w:rsid w:val="00265D89"/>
    <w:rsid w:val="00267CD9"/>
    <w:rsid w:val="00271F6A"/>
    <w:rsid w:val="00273E6A"/>
    <w:rsid w:val="00275923"/>
    <w:rsid w:val="002851B0"/>
    <w:rsid w:val="002904FF"/>
    <w:rsid w:val="00290D0F"/>
    <w:rsid w:val="00290EAF"/>
    <w:rsid w:val="00293187"/>
    <w:rsid w:val="00294903"/>
    <w:rsid w:val="00294FB8"/>
    <w:rsid w:val="00295F91"/>
    <w:rsid w:val="002A74CF"/>
    <w:rsid w:val="002A7A26"/>
    <w:rsid w:val="002B4DF5"/>
    <w:rsid w:val="002C134B"/>
    <w:rsid w:val="002C1DCB"/>
    <w:rsid w:val="002C3ED9"/>
    <w:rsid w:val="002D2643"/>
    <w:rsid w:val="002D2F31"/>
    <w:rsid w:val="002D3460"/>
    <w:rsid w:val="002D6A9E"/>
    <w:rsid w:val="002E2769"/>
    <w:rsid w:val="002E2C8F"/>
    <w:rsid w:val="002E761F"/>
    <w:rsid w:val="002F34AB"/>
    <w:rsid w:val="002F5B8F"/>
    <w:rsid w:val="003146A8"/>
    <w:rsid w:val="00316754"/>
    <w:rsid w:val="00322AEC"/>
    <w:rsid w:val="00322B7B"/>
    <w:rsid w:val="003303DF"/>
    <w:rsid w:val="003318D5"/>
    <w:rsid w:val="00340BA2"/>
    <w:rsid w:val="00356FF6"/>
    <w:rsid w:val="00361703"/>
    <w:rsid w:val="0036257B"/>
    <w:rsid w:val="00364A53"/>
    <w:rsid w:val="003714D8"/>
    <w:rsid w:val="00372AE9"/>
    <w:rsid w:val="003841AD"/>
    <w:rsid w:val="003914CE"/>
    <w:rsid w:val="00393C50"/>
    <w:rsid w:val="00396CF0"/>
    <w:rsid w:val="003A0253"/>
    <w:rsid w:val="003A3479"/>
    <w:rsid w:val="003A5EF6"/>
    <w:rsid w:val="003B18CF"/>
    <w:rsid w:val="003B4B69"/>
    <w:rsid w:val="003B4FA2"/>
    <w:rsid w:val="003B605B"/>
    <w:rsid w:val="003B6A95"/>
    <w:rsid w:val="003C5149"/>
    <w:rsid w:val="003D4607"/>
    <w:rsid w:val="003D7747"/>
    <w:rsid w:val="003E26F6"/>
    <w:rsid w:val="003F0A20"/>
    <w:rsid w:val="003F559C"/>
    <w:rsid w:val="00401D3B"/>
    <w:rsid w:val="00402154"/>
    <w:rsid w:val="00411DDA"/>
    <w:rsid w:val="00413B92"/>
    <w:rsid w:val="00415885"/>
    <w:rsid w:val="00420F04"/>
    <w:rsid w:val="00425F2B"/>
    <w:rsid w:val="004260C4"/>
    <w:rsid w:val="004261B7"/>
    <w:rsid w:val="00434649"/>
    <w:rsid w:val="004501D1"/>
    <w:rsid w:val="0045226D"/>
    <w:rsid w:val="004543EE"/>
    <w:rsid w:val="004548BF"/>
    <w:rsid w:val="004610C7"/>
    <w:rsid w:val="00471361"/>
    <w:rsid w:val="00471BBD"/>
    <w:rsid w:val="004730E2"/>
    <w:rsid w:val="0047315B"/>
    <w:rsid w:val="00474626"/>
    <w:rsid w:val="00475583"/>
    <w:rsid w:val="004918A3"/>
    <w:rsid w:val="004972B6"/>
    <w:rsid w:val="00497E21"/>
    <w:rsid w:val="004A25FB"/>
    <w:rsid w:val="004A4158"/>
    <w:rsid w:val="004A68E9"/>
    <w:rsid w:val="004C0FB3"/>
    <w:rsid w:val="004C1325"/>
    <w:rsid w:val="004C6F9E"/>
    <w:rsid w:val="004C7A35"/>
    <w:rsid w:val="004D0A6C"/>
    <w:rsid w:val="004D1160"/>
    <w:rsid w:val="004D1454"/>
    <w:rsid w:val="004D2E11"/>
    <w:rsid w:val="004D532C"/>
    <w:rsid w:val="004D7229"/>
    <w:rsid w:val="004F1587"/>
    <w:rsid w:val="004F1988"/>
    <w:rsid w:val="004F2011"/>
    <w:rsid w:val="004F45AB"/>
    <w:rsid w:val="004F5D30"/>
    <w:rsid w:val="004F6A0D"/>
    <w:rsid w:val="0050487E"/>
    <w:rsid w:val="00515A50"/>
    <w:rsid w:val="00516D7E"/>
    <w:rsid w:val="00524BEA"/>
    <w:rsid w:val="005342A7"/>
    <w:rsid w:val="00540974"/>
    <w:rsid w:val="0055168B"/>
    <w:rsid w:val="00552531"/>
    <w:rsid w:val="005546E2"/>
    <w:rsid w:val="00566266"/>
    <w:rsid w:val="00570456"/>
    <w:rsid w:val="00573881"/>
    <w:rsid w:val="00573D3B"/>
    <w:rsid w:val="00580C67"/>
    <w:rsid w:val="00584EA3"/>
    <w:rsid w:val="005875C8"/>
    <w:rsid w:val="00591B51"/>
    <w:rsid w:val="005947D9"/>
    <w:rsid w:val="005A0F7C"/>
    <w:rsid w:val="005B57E1"/>
    <w:rsid w:val="005B7917"/>
    <w:rsid w:val="005C3402"/>
    <w:rsid w:val="005C4FDA"/>
    <w:rsid w:val="005C5847"/>
    <w:rsid w:val="005D36EB"/>
    <w:rsid w:val="005E0024"/>
    <w:rsid w:val="005E4E27"/>
    <w:rsid w:val="005F1291"/>
    <w:rsid w:val="005F2B8D"/>
    <w:rsid w:val="005F41EA"/>
    <w:rsid w:val="00601200"/>
    <w:rsid w:val="006016DF"/>
    <w:rsid w:val="00603716"/>
    <w:rsid w:val="00604A93"/>
    <w:rsid w:val="0060737B"/>
    <w:rsid w:val="00615810"/>
    <w:rsid w:val="00621072"/>
    <w:rsid w:val="00621677"/>
    <w:rsid w:val="00627B34"/>
    <w:rsid w:val="0063248E"/>
    <w:rsid w:val="006326DA"/>
    <w:rsid w:val="006369DF"/>
    <w:rsid w:val="0064044B"/>
    <w:rsid w:val="006430C7"/>
    <w:rsid w:val="00647521"/>
    <w:rsid w:val="00650F04"/>
    <w:rsid w:val="00652346"/>
    <w:rsid w:val="006537DD"/>
    <w:rsid w:val="00655BF7"/>
    <w:rsid w:val="00671326"/>
    <w:rsid w:val="00672C8F"/>
    <w:rsid w:val="00672CAF"/>
    <w:rsid w:val="00680DC8"/>
    <w:rsid w:val="0068193A"/>
    <w:rsid w:val="00683906"/>
    <w:rsid w:val="00684705"/>
    <w:rsid w:val="0068696B"/>
    <w:rsid w:val="00687F83"/>
    <w:rsid w:val="006A7084"/>
    <w:rsid w:val="006C05EA"/>
    <w:rsid w:val="006C3F57"/>
    <w:rsid w:val="006C3F70"/>
    <w:rsid w:val="006D7BF2"/>
    <w:rsid w:val="006E7057"/>
    <w:rsid w:val="006F08DD"/>
    <w:rsid w:val="006F09D1"/>
    <w:rsid w:val="006F73C2"/>
    <w:rsid w:val="00703358"/>
    <w:rsid w:val="0070694D"/>
    <w:rsid w:val="0070781F"/>
    <w:rsid w:val="00714127"/>
    <w:rsid w:val="00720E21"/>
    <w:rsid w:val="0073249D"/>
    <w:rsid w:val="00735A80"/>
    <w:rsid w:val="007406B8"/>
    <w:rsid w:val="00741003"/>
    <w:rsid w:val="00741B96"/>
    <w:rsid w:val="00753122"/>
    <w:rsid w:val="0075374F"/>
    <w:rsid w:val="007549AD"/>
    <w:rsid w:val="00756A16"/>
    <w:rsid w:val="00761EF7"/>
    <w:rsid w:val="00762E99"/>
    <w:rsid w:val="0076328E"/>
    <w:rsid w:val="00763856"/>
    <w:rsid w:val="007638FB"/>
    <w:rsid w:val="00766FD4"/>
    <w:rsid w:val="00770F84"/>
    <w:rsid w:val="007721E0"/>
    <w:rsid w:val="00773A71"/>
    <w:rsid w:val="00791BEF"/>
    <w:rsid w:val="007A467C"/>
    <w:rsid w:val="007B689E"/>
    <w:rsid w:val="007C3B23"/>
    <w:rsid w:val="007D3EC1"/>
    <w:rsid w:val="007D6383"/>
    <w:rsid w:val="007E0B0B"/>
    <w:rsid w:val="007E1E11"/>
    <w:rsid w:val="007E3016"/>
    <w:rsid w:val="007E6DEB"/>
    <w:rsid w:val="007E71AC"/>
    <w:rsid w:val="007F1236"/>
    <w:rsid w:val="007F4C66"/>
    <w:rsid w:val="00802AB4"/>
    <w:rsid w:val="008066B5"/>
    <w:rsid w:val="0080791A"/>
    <w:rsid w:val="00812F9A"/>
    <w:rsid w:val="00815FFD"/>
    <w:rsid w:val="00822BB9"/>
    <w:rsid w:val="008276FB"/>
    <w:rsid w:val="008361AE"/>
    <w:rsid w:val="00844B2D"/>
    <w:rsid w:val="00845652"/>
    <w:rsid w:val="008530DD"/>
    <w:rsid w:val="008569D0"/>
    <w:rsid w:val="00860E57"/>
    <w:rsid w:val="008619C6"/>
    <w:rsid w:val="00864773"/>
    <w:rsid w:val="008723BA"/>
    <w:rsid w:val="00872891"/>
    <w:rsid w:val="00874105"/>
    <w:rsid w:val="00875619"/>
    <w:rsid w:val="00881D9B"/>
    <w:rsid w:val="00882836"/>
    <w:rsid w:val="00884779"/>
    <w:rsid w:val="0088679A"/>
    <w:rsid w:val="0089796E"/>
    <w:rsid w:val="008A5F53"/>
    <w:rsid w:val="008A6ACB"/>
    <w:rsid w:val="008B050F"/>
    <w:rsid w:val="008C08E0"/>
    <w:rsid w:val="008C1504"/>
    <w:rsid w:val="008C499E"/>
    <w:rsid w:val="008C7F2D"/>
    <w:rsid w:val="008D32C2"/>
    <w:rsid w:val="008D6244"/>
    <w:rsid w:val="008E1475"/>
    <w:rsid w:val="008E15B1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234A4"/>
    <w:rsid w:val="009335F3"/>
    <w:rsid w:val="00933DFA"/>
    <w:rsid w:val="00934ABE"/>
    <w:rsid w:val="00935D95"/>
    <w:rsid w:val="00936E61"/>
    <w:rsid w:val="0093799B"/>
    <w:rsid w:val="0094398D"/>
    <w:rsid w:val="00945B30"/>
    <w:rsid w:val="00947961"/>
    <w:rsid w:val="009531E3"/>
    <w:rsid w:val="00960705"/>
    <w:rsid w:val="00961820"/>
    <w:rsid w:val="00963DEC"/>
    <w:rsid w:val="009676C8"/>
    <w:rsid w:val="00971A36"/>
    <w:rsid w:val="00972320"/>
    <w:rsid w:val="00974C3F"/>
    <w:rsid w:val="0098348B"/>
    <w:rsid w:val="009858D7"/>
    <w:rsid w:val="00985C35"/>
    <w:rsid w:val="00990A73"/>
    <w:rsid w:val="00995D15"/>
    <w:rsid w:val="00995FC7"/>
    <w:rsid w:val="009A2F8C"/>
    <w:rsid w:val="009B3565"/>
    <w:rsid w:val="009C1EE5"/>
    <w:rsid w:val="009C4159"/>
    <w:rsid w:val="009C72DB"/>
    <w:rsid w:val="009D0BEB"/>
    <w:rsid w:val="009D0FC3"/>
    <w:rsid w:val="009D757F"/>
    <w:rsid w:val="009E0703"/>
    <w:rsid w:val="009E59C7"/>
    <w:rsid w:val="009F027C"/>
    <w:rsid w:val="009F3D9B"/>
    <w:rsid w:val="009F6366"/>
    <w:rsid w:val="00A03CE2"/>
    <w:rsid w:val="00A04BCB"/>
    <w:rsid w:val="00A103A2"/>
    <w:rsid w:val="00A12F07"/>
    <w:rsid w:val="00A212F6"/>
    <w:rsid w:val="00A258B1"/>
    <w:rsid w:val="00A32B37"/>
    <w:rsid w:val="00A32CCA"/>
    <w:rsid w:val="00A46683"/>
    <w:rsid w:val="00A46DF3"/>
    <w:rsid w:val="00A47FD4"/>
    <w:rsid w:val="00A50E41"/>
    <w:rsid w:val="00A5222F"/>
    <w:rsid w:val="00A535F3"/>
    <w:rsid w:val="00A5363A"/>
    <w:rsid w:val="00A8319A"/>
    <w:rsid w:val="00A835D5"/>
    <w:rsid w:val="00A85559"/>
    <w:rsid w:val="00A87AC1"/>
    <w:rsid w:val="00A90156"/>
    <w:rsid w:val="00A92232"/>
    <w:rsid w:val="00A92372"/>
    <w:rsid w:val="00A96832"/>
    <w:rsid w:val="00AA0667"/>
    <w:rsid w:val="00AA1431"/>
    <w:rsid w:val="00AA172E"/>
    <w:rsid w:val="00AA7EC8"/>
    <w:rsid w:val="00AB56DE"/>
    <w:rsid w:val="00AC2A4D"/>
    <w:rsid w:val="00AF19B2"/>
    <w:rsid w:val="00AF5565"/>
    <w:rsid w:val="00AF55F4"/>
    <w:rsid w:val="00B01511"/>
    <w:rsid w:val="00B04F9A"/>
    <w:rsid w:val="00B060B5"/>
    <w:rsid w:val="00B17FBB"/>
    <w:rsid w:val="00B22153"/>
    <w:rsid w:val="00B22188"/>
    <w:rsid w:val="00B22C31"/>
    <w:rsid w:val="00B24936"/>
    <w:rsid w:val="00B34342"/>
    <w:rsid w:val="00B366D0"/>
    <w:rsid w:val="00B36D59"/>
    <w:rsid w:val="00B442D4"/>
    <w:rsid w:val="00B56683"/>
    <w:rsid w:val="00B57CDE"/>
    <w:rsid w:val="00B70C4F"/>
    <w:rsid w:val="00B7221F"/>
    <w:rsid w:val="00B74897"/>
    <w:rsid w:val="00B905ED"/>
    <w:rsid w:val="00B93DEA"/>
    <w:rsid w:val="00B96624"/>
    <w:rsid w:val="00BA33B5"/>
    <w:rsid w:val="00BA4527"/>
    <w:rsid w:val="00BA5195"/>
    <w:rsid w:val="00BC4A00"/>
    <w:rsid w:val="00BE3636"/>
    <w:rsid w:val="00BF09A7"/>
    <w:rsid w:val="00BF227F"/>
    <w:rsid w:val="00BF2607"/>
    <w:rsid w:val="00BF59D1"/>
    <w:rsid w:val="00BF6394"/>
    <w:rsid w:val="00BF7BAE"/>
    <w:rsid w:val="00BF7ED2"/>
    <w:rsid w:val="00C02B3B"/>
    <w:rsid w:val="00C07688"/>
    <w:rsid w:val="00C10CBB"/>
    <w:rsid w:val="00C13329"/>
    <w:rsid w:val="00C14210"/>
    <w:rsid w:val="00C20EB4"/>
    <w:rsid w:val="00C21D8D"/>
    <w:rsid w:val="00C23757"/>
    <w:rsid w:val="00C3437B"/>
    <w:rsid w:val="00C34EC8"/>
    <w:rsid w:val="00C35A56"/>
    <w:rsid w:val="00C4203F"/>
    <w:rsid w:val="00C433CB"/>
    <w:rsid w:val="00C47824"/>
    <w:rsid w:val="00C50610"/>
    <w:rsid w:val="00C507C0"/>
    <w:rsid w:val="00C5099C"/>
    <w:rsid w:val="00C50A27"/>
    <w:rsid w:val="00C519FE"/>
    <w:rsid w:val="00C546A3"/>
    <w:rsid w:val="00C555D2"/>
    <w:rsid w:val="00C57545"/>
    <w:rsid w:val="00C63F13"/>
    <w:rsid w:val="00C64997"/>
    <w:rsid w:val="00C64ADF"/>
    <w:rsid w:val="00C67A2E"/>
    <w:rsid w:val="00C71FA5"/>
    <w:rsid w:val="00C75537"/>
    <w:rsid w:val="00C76CE5"/>
    <w:rsid w:val="00C94757"/>
    <w:rsid w:val="00C96DF4"/>
    <w:rsid w:val="00CA76DE"/>
    <w:rsid w:val="00CB1E20"/>
    <w:rsid w:val="00CD46FD"/>
    <w:rsid w:val="00CF078F"/>
    <w:rsid w:val="00CF74AC"/>
    <w:rsid w:val="00D00077"/>
    <w:rsid w:val="00D0201A"/>
    <w:rsid w:val="00D0458D"/>
    <w:rsid w:val="00D05386"/>
    <w:rsid w:val="00D11A32"/>
    <w:rsid w:val="00D2430D"/>
    <w:rsid w:val="00D26470"/>
    <w:rsid w:val="00D266D3"/>
    <w:rsid w:val="00D26F31"/>
    <w:rsid w:val="00D276C2"/>
    <w:rsid w:val="00D3655F"/>
    <w:rsid w:val="00D42C06"/>
    <w:rsid w:val="00D455FF"/>
    <w:rsid w:val="00D45800"/>
    <w:rsid w:val="00D46546"/>
    <w:rsid w:val="00D549B8"/>
    <w:rsid w:val="00D661CA"/>
    <w:rsid w:val="00D67557"/>
    <w:rsid w:val="00D7746C"/>
    <w:rsid w:val="00D83715"/>
    <w:rsid w:val="00D8755C"/>
    <w:rsid w:val="00D90760"/>
    <w:rsid w:val="00D91C77"/>
    <w:rsid w:val="00D95100"/>
    <w:rsid w:val="00D967F8"/>
    <w:rsid w:val="00DB7480"/>
    <w:rsid w:val="00DD7F1C"/>
    <w:rsid w:val="00DE5AED"/>
    <w:rsid w:val="00DF0432"/>
    <w:rsid w:val="00DF1458"/>
    <w:rsid w:val="00E07E71"/>
    <w:rsid w:val="00E10D4D"/>
    <w:rsid w:val="00E111C0"/>
    <w:rsid w:val="00E14EDF"/>
    <w:rsid w:val="00E2472C"/>
    <w:rsid w:val="00E339CF"/>
    <w:rsid w:val="00E36F2C"/>
    <w:rsid w:val="00E43EF6"/>
    <w:rsid w:val="00E474E2"/>
    <w:rsid w:val="00E52512"/>
    <w:rsid w:val="00E57436"/>
    <w:rsid w:val="00E60710"/>
    <w:rsid w:val="00E6261F"/>
    <w:rsid w:val="00E64EE6"/>
    <w:rsid w:val="00E65BBD"/>
    <w:rsid w:val="00E748F7"/>
    <w:rsid w:val="00E75226"/>
    <w:rsid w:val="00E758BC"/>
    <w:rsid w:val="00E84116"/>
    <w:rsid w:val="00E91F09"/>
    <w:rsid w:val="00E9541C"/>
    <w:rsid w:val="00E96B69"/>
    <w:rsid w:val="00E9711F"/>
    <w:rsid w:val="00EA729C"/>
    <w:rsid w:val="00EB1D26"/>
    <w:rsid w:val="00EB246E"/>
    <w:rsid w:val="00EB4856"/>
    <w:rsid w:val="00EC0C43"/>
    <w:rsid w:val="00EC1DE4"/>
    <w:rsid w:val="00EC1F14"/>
    <w:rsid w:val="00EC4854"/>
    <w:rsid w:val="00EC72EB"/>
    <w:rsid w:val="00ED0877"/>
    <w:rsid w:val="00ED1BFD"/>
    <w:rsid w:val="00ED2616"/>
    <w:rsid w:val="00EE1A36"/>
    <w:rsid w:val="00EE2DB9"/>
    <w:rsid w:val="00EE6568"/>
    <w:rsid w:val="00EF0A1F"/>
    <w:rsid w:val="00EF78F8"/>
    <w:rsid w:val="00F008ED"/>
    <w:rsid w:val="00F03071"/>
    <w:rsid w:val="00F05707"/>
    <w:rsid w:val="00F146B6"/>
    <w:rsid w:val="00F20639"/>
    <w:rsid w:val="00F32809"/>
    <w:rsid w:val="00F353FC"/>
    <w:rsid w:val="00F4206E"/>
    <w:rsid w:val="00F46136"/>
    <w:rsid w:val="00F6573B"/>
    <w:rsid w:val="00F66A85"/>
    <w:rsid w:val="00F70266"/>
    <w:rsid w:val="00F8391D"/>
    <w:rsid w:val="00F906CE"/>
    <w:rsid w:val="00F96363"/>
    <w:rsid w:val="00F97604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7E907-6B6E-4BBF-894B-FD7922FEF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3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53</cp:revision>
  <cp:lastPrinted>2019-11-11T06:20:00Z</cp:lastPrinted>
  <dcterms:created xsi:type="dcterms:W3CDTF">2019-08-14T05:32:00Z</dcterms:created>
  <dcterms:modified xsi:type="dcterms:W3CDTF">2020-02-25T18:43:00Z</dcterms:modified>
</cp:coreProperties>
</file>