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7E2E0A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7E2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4366"/>
        <w:gridCol w:w="5416"/>
      </w:tblGrid>
      <w:tr w:rsidR="008A2699" w:rsidRPr="004A70EB" w:rsidTr="0003595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B458F4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D741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Kubanenergo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B458F4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B458F4" w:rsidP="007E2E0A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B458F4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11BB6" w:rsidRPr="00911BB6" w:rsidTr="0003595A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6447A4" w:rsidRDefault="00911BB6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1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6" w:rsidRPr="0003595A" w:rsidRDefault="0003595A" w:rsidP="007E2E0A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.07.2019</w:t>
            </w:r>
          </w:p>
        </w:tc>
      </w:tr>
      <w:tr w:rsidR="008A2699" w:rsidRPr="003A4B61" w:rsidTr="0003595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B458F4" w:rsidTr="0003595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03595A">
              <w:rPr>
                <w:rFonts w:eastAsiaTheme="minorHAnsi"/>
                <w:b/>
                <w:lang w:val="en-US" w:eastAsia="en-US"/>
              </w:rPr>
              <w:t>30 June</w:t>
            </w:r>
            <w:r w:rsidR="00895CA4">
              <w:rPr>
                <w:rFonts w:eastAsiaTheme="minorHAnsi"/>
                <w:b/>
                <w:lang w:val="en-US" w:eastAsia="en-US"/>
              </w:rPr>
              <w:t xml:space="preserve"> </w:t>
            </w:r>
            <w:r w:rsidR="007E2E0A">
              <w:rPr>
                <w:rFonts w:eastAsiaTheme="minorHAnsi"/>
                <w:b/>
                <w:lang w:val="en-US" w:eastAsia="en-US"/>
              </w:rPr>
              <w:t>201</w:t>
            </w:r>
            <w:r w:rsidR="00D74155">
              <w:rPr>
                <w:rFonts w:eastAsiaTheme="minorHAnsi"/>
                <w:b/>
                <w:lang w:val="en-US" w:eastAsia="en-US"/>
              </w:rPr>
              <w:t>9</w:t>
            </w:r>
          </w:p>
          <w:p w:rsidR="008A2699" w:rsidRPr="004A70EB" w:rsidRDefault="008A2699" w:rsidP="0003595A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D74155">
              <w:rPr>
                <w:rFonts w:eastAsiaTheme="minorHAnsi"/>
                <w:b/>
                <w:lang w:val="en-US" w:eastAsia="en-US"/>
              </w:rPr>
              <w:t>02.0</w:t>
            </w:r>
            <w:r w:rsidR="0003595A">
              <w:rPr>
                <w:rFonts w:eastAsiaTheme="minorHAnsi"/>
                <w:b/>
                <w:lang w:val="en-US" w:eastAsia="en-US"/>
              </w:rPr>
              <w:t>7</w:t>
            </w:r>
            <w:r w:rsidR="00D74155">
              <w:rPr>
                <w:rFonts w:eastAsiaTheme="minorHAnsi"/>
                <w:b/>
                <w:lang w:val="en-US" w:eastAsia="en-US"/>
              </w:rPr>
              <w:t>.</w:t>
            </w:r>
            <w:r w:rsidR="00A61A33">
              <w:rPr>
                <w:rFonts w:eastAsiaTheme="minorHAnsi"/>
                <w:b/>
                <w:lang w:val="en-US" w:eastAsia="en-US"/>
              </w:rPr>
              <w:t>2019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17"/>
        <w:gridCol w:w="2394"/>
      </w:tblGrid>
      <w:tr w:rsidR="008A2699" w:rsidRPr="0049141B" w:rsidTr="0003595A">
        <w:trPr>
          <w:cantSplit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7E2E0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03595A">
        <w:trPr>
          <w:cantSplit/>
          <w:trHeight w:val="645"/>
        </w:trPr>
        <w:tc>
          <w:tcPr>
            <w:tcW w:w="5671" w:type="dxa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03595A">
            <w:pPr>
              <w:ind w:right="110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D74155" w:rsidRPr="00D74155">
              <w:rPr>
                <w:lang w:val="en-US"/>
              </w:rPr>
              <w:t>119/10-14</w:t>
            </w:r>
            <w:r w:rsidR="0003595A">
              <w:rPr>
                <w:lang w:val="en-US"/>
              </w:rPr>
              <w:t>06</w:t>
            </w:r>
            <w:r w:rsidR="00D74155" w:rsidRPr="00D74155">
              <w:rPr>
                <w:lang w:val="en-US"/>
              </w:rPr>
              <w:t xml:space="preserve"> </w:t>
            </w:r>
            <w:r w:rsidR="00D74155">
              <w:rPr>
                <w:lang w:val="en-US"/>
              </w:rPr>
              <w:t>of</w:t>
            </w:r>
            <w:r w:rsidR="00D74155" w:rsidRPr="00D74155">
              <w:rPr>
                <w:lang w:val="en-US"/>
              </w:rPr>
              <w:t xml:space="preserve"> </w:t>
            </w:r>
            <w:r w:rsidR="0003595A">
              <w:rPr>
                <w:lang w:val="en-US"/>
              </w:rPr>
              <w:t>19.12.2018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394" w:type="dxa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D74155" w:rsidP="007E2E0A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tr w:rsidR="008A2699" w:rsidRPr="000F6486" w:rsidTr="00B458F4">
        <w:trPr>
          <w:cantSplit/>
          <w:trHeight w:val="746"/>
        </w:trPr>
        <w:tc>
          <w:tcPr>
            <w:tcW w:w="5671" w:type="dxa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B458F4">
            <w:pPr>
              <w:rPr>
                <w:lang w:val="en-US" w:eastAsia="en-US"/>
              </w:rPr>
            </w:pPr>
            <w:bookmarkStart w:id="0" w:name="_GoBack" w:colFirst="0" w:colLast="2"/>
            <w:r w:rsidRPr="000F6486">
              <w:rPr>
                <w:lang w:val="en-US" w:eastAsia="en-US"/>
              </w:rPr>
              <w:t xml:space="preserve">3.2 Date: </w:t>
            </w:r>
            <w:r w:rsidR="00D74155">
              <w:rPr>
                <w:lang w:val="en-US" w:eastAsia="en-US"/>
              </w:rPr>
              <w:t xml:space="preserve">2 </w:t>
            </w:r>
            <w:r w:rsidR="0003595A">
              <w:rPr>
                <w:lang w:val="en-US" w:eastAsia="en-US"/>
              </w:rPr>
              <w:t>Ju</w:t>
            </w:r>
            <w:r w:rsidR="00B458F4">
              <w:rPr>
                <w:lang w:val="en-US" w:eastAsia="en-US"/>
              </w:rPr>
              <w:t>ly</w:t>
            </w:r>
            <w:r w:rsidR="00A61A33">
              <w:rPr>
                <w:lang w:val="en-US" w:eastAsia="en-US"/>
              </w:rPr>
              <w:t xml:space="preserve"> 2019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394" w:type="dxa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bookmarkEnd w:id="0"/>
    </w:tbl>
    <w:p w:rsidR="008A2699" w:rsidRPr="00815AA5" w:rsidRDefault="008A2699" w:rsidP="007E2E0A">
      <w:pPr>
        <w:rPr>
          <w:lang w:val="en-US"/>
        </w:rPr>
      </w:pPr>
    </w:p>
    <w:p w:rsidR="008A2699" w:rsidRDefault="008A2699" w:rsidP="007E2E0A"/>
    <w:p w:rsidR="0059029B" w:rsidRDefault="0059029B" w:rsidP="007E2E0A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3595A"/>
    <w:rsid w:val="000F0842"/>
    <w:rsid w:val="004178CA"/>
    <w:rsid w:val="00480635"/>
    <w:rsid w:val="0059029B"/>
    <w:rsid w:val="0062058F"/>
    <w:rsid w:val="007E2E0A"/>
    <w:rsid w:val="00822804"/>
    <w:rsid w:val="00895CA4"/>
    <w:rsid w:val="008A2699"/>
    <w:rsid w:val="00911BB6"/>
    <w:rsid w:val="00A61A33"/>
    <w:rsid w:val="00A85B80"/>
    <w:rsid w:val="00B458F4"/>
    <w:rsid w:val="00D74155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88B1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2018-07-04T23:21:00Z</dcterms:created>
  <dcterms:modified xsi:type="dcterms:W3CDTF">2019-07-02T11:52:00Z</dcterms:modified>
</cp:coreProperties>
</file>