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A26978" w:rsidRDefault="0005580F" w:rsidP="0005580F">
      <w:pPr>
        <w:pStyle w:val="a3"/>
        <w:jc w:val="center"/>
        <w:rPr>
          <w:rFonts w:ascii="Times New Roman" w:hAnsi="Times New Roman" w:cs="Times New Roman"/>
          <w:b/>
          <w:color w:val="000000" w:themeColor="text1"/>
          <w:sz w:val="24"/>
          <w:szCs w:val="24"/>
          <w:lang w:val="en-US"/>
        </w:rPr>
      </w:pPr>
      <w:r w:rsidRPr="00A26978">
        <w:rPr>
          <w:rFonts w:ascii="Times New Roman" w:hAnsi="Times New Roman" w:cs="Times New Roman"/>
          <w:b/>
          <w:color w:val="000000" w:themeColor="text1"/>
          <w:sz w:val="24"/>
          <w:szCs w:val="24"/>
          <w:lang w:val="en-US"/>
        </w:rPr>
        <w:t>Statement of material fact</w:t>
      </w:r>
    </w:p>
    <w:p w:rsidR="0005580F" w:rsidRPr="00A26978" w:rsidRDefault="0005580F" w:rsidP="0005580F">
      <w:pPr>
        <w:pStyle w:val="a3"/>
        <w:jc w:val="center"/>
        <w:rPr>
          <w:rFonts w:ascii="Times New Roman" w:hAnsi="Times New Roman" w:cs="Times New Roman"/>
          <w:b/>
          <w:bCs/>
          <w:color w:val="000000" w:themeColor="text1"/>
          <w:sz w:val="24"/>
          <w:szCs w:val="24"/>
          <w:lang w:val="en-US"/>
        </w:rPr>
      </w:pPr>
      <w:r w:rsidRPr="00A26978">
        <w:rPr>
          <w:rFonts w:ascii="Times New Roman" w:hAnsi="Times New Roman" w:cs="Times New Roman"/>
          <w:b/>
          <w:bCs/>
          <w:color w:val="000000" w:themeColor="text1"/>
          <w:sz w:val="24"/>
          <w:szCs w:val="24"/>
          <w:lang w:val="en-US"/>
        </w:rPr>
        <w:t>“On decisions adopted by the Issuer’s Board of Directors”</w:t>
      </w:r>
    </w:p>
    <w:p w:rsidR="00773A71" w:rsidRPr="00A26978" w:rsidRDefault="0005580F" w:rsidP="0005580F">
      <w:pPr>
        <w:pStyle w:val="a3"/>
        <w:jc w:val="center"/>
        <w:rPr>
          <w:rFonts w:ascii="Times New Roman" w:hAnsi="Times New Roman" w:cs="Times New Roman"/>
          <w:b/>
          <w:sz w:val="24"/>
          <w:szCs w:val="24"/>
        </w:rPr>
      </w:pPr>
      <w:r w:rsidRPr="00A26978">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253"/>
        <w:gridCol w:w="6095"/>
      </w:tblGrid>
      <w:tr w:rsidR="0045226D" w:rsidRPr="00A26978" w:rsidTr="0051482D">
        <w:tc>
          <w:tcPr>
            <w:tcW w:w="10348" w:type="dxa"/>
            <w:gridSpan w:val="2"/>
          </w:tcPr>
          <w:p w:rsidR="0045226D" w:rsidRPr="00A26978" w:rsidRDefault="00FA1546" w:rsidP="006A7084">
            <w:pPr>
              <w:pStyle w:val="a3"/>
              <w:numPr>
                <w:ilvl w:val="0"/>
                <w:numId w:val="1"/>
              </w:numPr>
              <w:jc w:val="center"/>
              <w:rPr>
                <w:rFonts w:ascii="Times New Roman" w:hAnsi="Times New Roman" w:cs="Times New Roman"/>
                <w:sz w:val="24"/>
                <w:szCs w:val="24"/>
              </w:rPr>
            </w:pPr>
            <w:r w:rsidRPr="00A26978">
              <w:rPr>
                <w:rFonts w:ascii="Times New Roman" w:hAnsi="Times New Roman" w:cs="Times New Roman"/>
                <w:color w:val="000000" w:themeColor="text1"/>
                <w:sz w:val="24"/>
                <w:szCs w:val="24"/>
                <w:lang w:val="en-US"/>
              </w:rPr>
              <w:t>General data</w:t>
            </w:r>
          </w:p>
        </w:tc>
      </w:tr>
      <w:tr w:rsidR="0005580F" w:rsidRPr="00CF3A85" w:rsidTr="0051482D">
        <w:trPr>
          <w:trHeight w:val="599"/>
        </w:trPr>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1.1  Full business name of the issuer </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Public joint-stock company of Power Industry and Electrification of Kuban</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1.2. Abbreviated business name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rPr>
            </w:pPr>
            <w:r w:rsidRPr="00A26978">
              <w:rPr>
                <w:rFonts w:ascii="Times New Roman" w:hAnsi="Times New Roman" w:cs="Times New Roman"/>
                <w:color w:val="000000" w:themeColor="text1"/>
                <w:sz w:val="24"/>
                <w:szCs w:val="24"/>
                <w:lang w:val="en-US"/>
              </w:rPr>
              <w:t>“Kubanenergo” PJSC</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rPr>
              <w:t xml:space="preserve">1.3. </w:t>
            </w:r>
            <w:r w:rsidRPr="00A26978">
              <w:rPr>
                <w:rFonts w:ascii="Times New Roman" w:hAnsi="Times New Roman" w:cs="Times New Roman"/>
                <w:sz w:val="24"/>
                <w:szCs w:val="24"/>
                <w:lang w:val="en-US"/>
              </w:rPr>
              <w:t>Location of the issuer</w:t>
            </w:r>
          </w:p>
        </w:tc>
        <w:tc>
          <w:tcPr>
            <w:tcW w:w="6095" w:type="dxa"/>
          </w:tcPr>
          <w:p w:rsidR="0005580F" w:rsidRPr="00A26978" w:rsidRDefault="0005580F" w:rsidP="0005580F">
            <w:pPr>
              <w:jc w:val="both"/>
              <w:rPr>
                <w:color w:val="000000" w:themeColor="text1"/>
                <w:lang w:val="en-US" w:eastAsia="en-US"/>
              </w:rPr>
            </w:pPr>
            <w:r w:rsidRPr="00A26978">
              <w:rPr>
                <w:color w:val="000000" w:themeColor="text1"/>
                <w:lang w:val="en-US" w:eastAsia="en-US"/>
              </w:rPr>
              <w:t>Krasnodar, Russian Federation</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1.4. PSRN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1022301427268</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1.5. TIN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2309001660</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1.6. The </w:t>
            </w:r>
            <w:r w:rsidRPr="00A26978">
              <w:rPr>
                <w:rFonts w:ascii="Times New Roman" w:hAnsi="Times New Roman" w:cs="Times New Roman"/>
                <w:sz w:val="24"/>
                <w:szCs w:val="24"/>
                <w:lang w:val="en-GB"/>
              </w:rPr>
              <w:t>issuer’s unique code assigned by the registering body</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rPr>
              <w:t>00063-</w:t>
            </w:r>
            <w:r w:rsidRPr="00A26978">
              <w:rPr>
                <w:rFonts w:ascii="Times New Roman" w:hAnsi="Times New Roman" w:cs="Times New Roman"/>
                <w:color w:val="000000" w:themeColor="text1"/>
                <w:sz w:val="24"/>
                <w:szCs w:val="24"/>
                <w:lang w:val="en-US"/>
              </w:rPr>
              <w:t>A</w:t>
            </w:r>
          </w:p>
        </w:tc>
      </w:tr>
      <w:tr w:rsidR="0005580F" w:rsidRPr="00CF3A85" w:rsidTr="00A26978">
        <w:trPr>
          <w:trHeight w:val="730"/>
        </w:trPr>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1.7. Website used by the issuer for information disclosure </w:t>
            </w:r>
          </w:p>
        </w:tc>
        <w:tc>
          <w:tcPr>
            <w:tcW w:w="6095" w:type="dxa"/>
          </w:tcPr>
          <w:p w:rsidR="0005580F" w:rsidRPr="00A26978" w:rsidRDefault="006E75AA" w:rsidP="0005580F">
            <w:pPr>
              <w:pStyle w:val="a3"/>
              <w:jc w:val="both"/>
              <w:rPr>
                <w:rFonts w:ascii="Times New Roman" w:hAnsi="Times New Roman" w:cs="Times New Roman"/>
                <w:sz w:val="24"/>
                <w:szCs w:val="24"/>
                <w:lang w:val="en-US"/>
              </w:rPr>
            </w:pPr>
            <w:hyperlink r:id="rId8" w:history="1">
              <w:r w:rsidR="0005580F" w:rsidRPr="00A26978">
                <w:rPr>
                  <w:rStyle w:val="af4"/>
                  <w:rFonts w:ascii="Times New Roman" w:hAnsi="Times New Roman" w:cs="Times New Roman"/>
                  <w:sz w:val="24"/>
                  <w:szCs w:val="24"/>
                  <w:lang w:val="en-US"/>
                </w:rPr>
                <w:t>www.kubanenergo.ru</w:t>
              </w:r>
            </w:hyperlink>
            <w:r w:rsidR="0005580F" w:rsidRPr="00A26978">
              <w:rPr>
                <w:rFonts w:ascii="Times New Roman" w:hAnsi="Times New Roman" w:cs="Times New Roman"/>
                <w:sz w:val="24"/>
                <w:szCs w:val="24"/>
                <w:lang w:val="en-US"/>
              </w:rPr>
              <w:t xml:space="preserve"> </w:t>
            </w:r>
          </w:p>
          <w:p w:rsidR="0005580F" w:rsidRPr="00A26978" w:rsidRDefault="006E75AA" w:rsidP="0005580F">
            <w:pPr>
              <w:pStyle w:val="a3"/>
              <w:jc w:val="both"/>
              <w:rPr>
                <w:rFonts w:ascii="Times New Roman" w:hAnsi="Times New Roman" w:cs="Times New Roman"/>
                <w:color w:val="000000" w:themeColor="text1"/>
                <w:sz w:val="24"/>
                <w:szCs w:val="24"/>
                <w:lang w:val="en-US"/>
              </w:rPr>
            </w:pPr>
            <w:hyperlink r:id="rId9" w:history="1">
              <w:r w:rsidR="0005580F" w:rsidRPr="00A26978">
                <w:rPr>
                  <w:rStyle w:val="af4"/>
                  <w:rFonts w:ascii="Times New Roman" w:hAnsi="Times New Roman" w:cs="Times New Roman"/>
                  <w:sz w:val="24"/>
                  <w:szCs w:val="24"/>
                  <w:lang w:val="en-US"/>
                </w:rPr>
                <w:t>http://www.e-disclosure.ru/portal/company.aspx?id=2827</w:t>
              </w:r>
            </w:hyperlink>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1.8. Date of the event (material fact) that is disclosed in the statement (if applicable)</w:t>
            </w:r>
          </w:p>
        </w:tc>
        <w:tc>
          <w:tcPr>
            <w:tcW w:w="6095" w:type="dxa"/>
          </w:tcPr>
          <w:p w:rsidR="0005580F" w:rsidRPr="00A26978" w:rsidRDefault="00CF3A85" w:rsidP="00A26978">
            <w:pPr>
              <w:pStyle w:val="a3"/>
              <w:jc w:val="both"/>
              <w:rPr>
                <w:rFonts w:ascii="Times New Roman" w:hAnsi="Times New Roman" w:cs="Times New Roman"/>
                <w:sz w:val="24"/>
                <w:szCs w:val="24"/>
                <w:lang w:val="en-US"/>
              </w:rPr>
            </w:pPr>
            <w:r>
              <w:rPr>
                <w:rFonts w:ascii="Times New Roman" w:hAnsi="Times New Roman" w:cs="Times New Roman"/>
                <w:sz w:val="24"/>
                <w:szCs w:val="24"/>
              </w:rPr>
              <w:t>19</w:t>
            </w:r>
            <w:r w:rsidR="005A757E" w:rsidRPr="00A26978">
              <w:rPr>
                <w:rFonts w:ascii="Times New Roman" w:hAnsi="Times New Roman" w:cs="Times New Roman"/>
                <w:sz w:val="24"/>
                <w:szCs w:val="24"/>
                <w:lang w:val="en-US"/>
              </w:rPr>
              <w:t>.06.</w:t>
            </w:r>
            <w:r w:rsidR="00E968BA" w:rsidRPr="00A26978">
              <w:rPr>
                <w:rFonts w:ascii="Times New Roman" w:hAnsi="Times New Roman" w:cs="Times New Roman"/>
                <w:sz w:val="24"/>
                <w:szCs w:val="24"/>
              </w:rPr>
              <w:t>2019</w:t>
            </w:r>
          </w:p>
        </w:tc>
      </w:tr>
      <w:tr w:rsidR="0005580F" w:rsidRPr="00A26978" w:rsidTr="0051482D">
        <w:tc>
          <w:tcPr>
            <w:tcW w:w="10348" w:type="dxa"/>
            <w:gridSpan w:val="2"/>
          </w:tcPr>
          <w:p w:rsidR="0005580F" w:rsidRPr="00A26978" w:rsidRDefault="0005580F" w:rsidP="0005580F">
            <w:pPr>
              <w:widowControl w:val="0"/>
              <w:shd w:val="clear" w:color="auto" w:fill="FFFFFF"/>
              <w:tabs>
                <w:tab w:val="left" w:pos="432"/>
              </w:tabs>
              <w:adjustRightInd w:val="0"/>
              <w:jc w:val="center"/>
              <w:rPr>
                <w:b/>
                <w:bCs/>
                <w:color w:val="000000" w:themeColor="text1"/>
                <w:lang w:val="en-US" w:eastAsia="en-US"/>
              </w:rPr>
            </w:pPr>
            <w:r w:rsidRPr="00A26978">
              <w:rPr>
                <w:color w:val="000000" w:themeColor="text1"/>
                <w:lang w:val="en-US" w:eastAsia="en-US"/>
              </w:rPr>
              <w:t>2. Statement content</w:t>
            </w:r>
          </w:p>
        </w:tc>
      </w:tr>
      <w:tr w:rsidR="004D0A6C" w:rsidRPr="00A26978" w:rsidTr="0051482D">
        <w:trPr>
          <w:trHeight w:val="2660"/>
        </w:trPr>
        <w:tc>
          <w:tcPr>
            <w:tcW w:w="10348" w:type="dxa"/>
            <w:gridSpan w:val="2"/>
          </w:tcPr>
          <w:p w:rsidR="007E1E11" w:rsidRPr="00A26978" w:rsidRDefault="0005580F" w:rsidP="006A7084">
            <w:pPr>
              <w:pStyle w:val="a3"/>
              <w:jc w:val="both"/>
              <w:rPr>
                <w:rFonts w:ascii="Times New Roman" w:hAnsi="Times New Roman" w:cs="Times New Roman"/>
                <w:sz w:val="24"/>
                <w:szCs w:val="24"/>
                <w:lang w:val="en-US"/>
              </w:rPr>
            </w:pPr>
            <w:r w:rsidRPr="00A26978">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A26978">
              <w:rPr>
                <w:rFonts w:ascii="Times New Roman" w:hAnsi="Times New Roman" w:cs="Times New Roman"/>
                <w:sz w:val="24"/>
                <w:szCs w:val="24"/>
                <w:lang w:val="en-US"/>
              </w:rPr>
              <w:t>:</w:t>
            </w:r>
            <w:r w:rsidR="007E1E11" w:rsidRPr="00A26978">
              <w:rPr>
                <w:rFonts w:ascii="Times New Roman" w:hAnsi="Times New Roman" w:cs="Times New Roman"/>
                <w:sz w:val="24"/>
                <w:szCs w:val="24"/>
                <w:lang w:val="en-US"/>
              </w:rPr>
              <w:t xml:space="preserve"> </w:t>
            </w:r>
          </w:p>
          <w:p w:rsidR="0005580F" w:rsidRPr="00A26978" w:rsidRDefault="0005580F" w:rsidP="0005580F">
            <w:pPr>
              <w:widowControl w:val="0"/>
              <w:jc w:val="both"/>
              <w:rPr>
                <w:color w:val="000000" w:themeColor="text1"/>
                <w:lang w:val="en-US" w:eastAsia="en-US"/>
              </w:rPr>
            </w:pPr>
            <w:r w:rsidRPr="00A26978">
              <w:rPr>
                <w:color w:val="000000" w:themeColor="text1"/>
                <w:lang w:val="en-US" w:eastAsia="en-US"/>
              </w:rPr>
              <w:t>Number of the BoD members: 11 members</w:t>
            </w:r>
          </w:p>
          <w:p w:rsidR="0005580F" w:rsidRPr="00A26978" w:rsidRDefault="0005580F" w:rsidP="0005580F">
            <w:pPr>
              <w:tabs>
                <w:tab w:val="left" w:pos="284"/>
              </w:tabs>
              <w:jc w:val="both"/>
              <w:rPr>
                <w:color w:val="000000" w:themeColor="text1"/>
                <w:lang w:val="en-US" w:eastAsia="en-US"/>
              </w:rPr>
            </w:pPr>
            <w:r w:rsidRPr="00A26978">
              <w:rPr>
                <w:color w:val="000000" w:themeColor="text1"/>
                <w:lang w:val="en-US" w:eastAsia="en-US"/>
              </w:rPr>
              <w:t>Members participated in the meeting: 11 members</w:t>
            </w:r>
          </w:p>
          <w:p w:rsidR="004D0A6C" w:rsidRPr="00A26978" w:rsidRDefault="0005580F" w:rsidP="0005580F">
            <w:pPr>
              <w:pStyle w:val="a3"/>
              <w:jc w:val="both"/>
              <w:rPr>
                <w:rFonts w:ascii="Times New Roman" w:hAnsi="Times New Roman" w:cs="Times New Roman"/>
                <w:b/>
                <w:i/>
                <w:sz w:val="24"/>
                <w:szCs w:val="24"/>
                <w:lang w:val="en-US"/>
              </w:rPr>
            </w:pPr>
            <w:r w:rsidRPr="00A26978">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A26978">
              <w:rPr>
                <w:rFonts w:ascii="Times New Roman" w:hAnsi="Times New Roman" w:cs="Times New Roman"/>
                <w:i/>
                <w:sz w:val="24"/>
                <w:szCs w:val="24"/>
                <w:lang w:val="en-US"/>
              </w:rPr>
              <w:t>.</w:t>
            </w:r>
          </w:p>
          <w:p w:rsidR="007E1E11" w:rsidRPr="00A26978" w:rsidRDefault="0005580F" w:rsidP="006A7084">
            <w:pPr>
              <w:pStyle w:val="a3"/>
              <w:jc w:val="center"/>
              <w:rPr>
                <w:rFonts w:ascii="Times New Roman" w:hAnsi="Times New Roman" w:cs="Times New Roman"/>
                <w:b/>
                <w:i/>
                <w:sz w:val="24"/>
                <w:szCs w:val="24"/>
              </w:rPr>
            </w:pPr>
            <w:r w:rsidRPr="00A26978">
              <w:rPr>
                <w:rFonts w:ascii="Times New Roman" w:hAnsi="Times New Roman" w:cs="Times New Roman"/>
                <w:color w:val="000000" w:themeColor="text1"/>
                <w:sz w:val="24"/>
                <w:szCs w:val="24"/>
                <w:lang w:val="en-US"/>
              </w:rPr>
              <w:t>Voting</w:t>
            </w:r>
            <w:r w:rsidRPr="00A26978">
              <w:rPr>
                <w:rFonts w:ascii="Times New Roman" w:hAnsi="Times New Roman" w:cs="Times New Roman"/>
                <w:color w:val="000000" w:themeColor="text1"/>
                <w:sz w:val="24"/>
                <w:szCs w:val="24"/>
              </w:rPr>
              <w:t xml:space="preserve"> </w:t>
            </w:r>
            <w:r w:rsidRPr="00A26978">
              <w:rPr>
                <w:rFonts w:ascii="Times New Roman" w:hAnsi="Times New Roman" w:cs="Times New Roman"/>
                <w:color w:val="000000" w:themeColor="text1"/>
                <w:sz w:val="24"/>
                <w:szCs w:val="24"/>
                <w:lang w:val="en-US"/>
              </w:rPr>
              <w:t>results</w:t>
            </w:r>
            <w:r w:rsidR="004D0A6C" w:rsidRPr="00A26978">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A26978" w:rsidTr="009A2F8C">
              <w:trPr>
                <w:jc w:val="center"/>
              </w:trPr>
              <w:tc>
                <w:tcPr>
                  <w:tcW w:w="1129" w:type="dxa"/>
                  <w:vMerge w:val="restart"/>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No.</w:t>
                  </w:r>
                </w:p>
              </w:tc>
              <w:tc>
                <w:tcPr>
                  <w:tcW w:w="6166" w:type="dxa"/>
                  <w:gridSpan w:val="3"/>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Votes</w:t>
                  </w:r>
                </w:p>
              </w:tc>
            </w:tr>
            <w:tr w:rsidR="0005580F" w:rsidRPr="00A26978" w:rsidTr="009A2F8C">
              <w:trPr>
                <w:jc w:val="center"/>
              </w:trPr>
              <w:tc>
                <w:tcPr>
                  <w:tcW w:w="1129" w:type="dxa"/>
                  <w:vMerge/>
                </w:tcPr>
                <w:p w:rsidR="0005580F" w:rsidRPr="00A26978" w:rsidRDefault="0005580F" w:rsidP="0005580F">
                  <w:pPr>
                    <w:pStyle w:val="a3"/>
                    <w:jc w:val="center"/>
                    <w:rPr>
                      <w:rFonts w:ascii="Times New Roman" w:hAnsi="Times New Roman" w:cs="Times New Roman"/>
                      <w:b/>
                      <w:sz w:val="24"/>
                      <w:szCs w:val="24"/>
                    </w:rPr>
                  </w:pPr>
                </w:p>
              </w:tc>
              <w:tc>
                <w:tcPr>
                  <w:tcW w:w="1843" w:type="dxa"/>
                </w:tcPr>
                <w:p w:rsidR="0005580F" w:rsidRPr="00A26978" w:rsidRDefault="0005580F" w:rsidP="0005580F">
                  <w:pPr>
                    <w:pStyle w:val="a3"/>
                    <w:jc w:val="center"/>
                    <w:rPr>
                      <w:rFonts w:ascii="Times New Roman" w:hAnsi="Times New Roman" w:cs="Times New Roman"/>
                      <w:b/>
                      <w:color w:val="000000" w:themeColor="text1"/>
                      <w:sz w:val="24"/>
                      <w:szCs w:val="24"/>
                      <w:lang w:val="en-US"/>
                    </w:rPr>
                  </w:pPr>
                  <w:r w:rsidRPr="00A26978">
                    <w:rPr>
                      <w:rFonts w:ascii="Times New Roman" w:hAnsi="Times New Roman" w:cs="Times New Roman"/>
                      <w:color w:val="000000" w:themeColor="text1"/>
                      <w:sz w:val="24"/>
                      <w:szCs w:val="24"/>
                      <w:lang w:val="en-US"/>
                    </w:rPr>
                    <w:t>FOR</w:t>
                  </w:r>
                </w:p>
              </w:tc>
              <w:tc>
                <w:tcPr>
                  <w:tcW w:w="1985" w:type="dxa"/>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AGAINST</w:t>
                  </w:r>
                </w:p>
              </w:tc>
              <w:tc>
                <w:tcPr>
                  <w:tcW w:w="2338" w:type="dxa"/>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ABSTAINED</w:t>
                  </w:r>
                </w:p>
              </w:tc>
            </w:tr>
            <w:tr w:rsidR="007E1E11" w:rsidRPr="00A26978" w:rsidTr="009A2F8C">
              <w:trPr>
                <w:jc w:val="center"/>
              </w:trPr>
              <w:tc>
                <w:tcPr>
                  <w:tcW w:w="1129" w:type="dxa"/>
                </w:tcPr>
                <w:p w:rsidR="007E1E11" w:rsidRPr="00A26978" w:rsidRDefault="00C10CBB" w:rsidP="006A7084">
                  <w:pPr>
                    <w:pStyle w:val="a3"/>
                    <w:jc w:val="center"/>
                    <w:rPr>
                      <w:rFonts w:ascii="Times New Roman" w:hAnsi="Times New Roman" w:cs="Times New Roman"/>
                      <w:b/>
                      <w:sz w:val="24"/>
                      <w:szCs w:val="24"/>
                    </w:rPr>
                  </w:pPr>
                  <w:r w:rsidRPr="00A26978">
                    <w:rPr>
                      <w:rFonts w:ascii="Times New Roman" w:hAnsi="Times New Roman" w:cs="Times New Roman"/>
                      <w:b/>
                      <w:sz w:val="24"/>
                      <w:szCs w:val="24"/>
                    </w:rPr>
                    <w:t>1</w:t>
                  </w:r>
                </w:p>
              </w:tc>
              <w:tc>
                <w:tcPr>
                  <w:tcW w:w="1843" w:type="dxa"/>
                </w:tcPr>
                <w:p w:rsidR="007E1E11" w:rsidRPr="00A26978" w:rsidRDefault="00A26978" w:rsidP="005A757E">
                  <w:pPr>
                    <w:pStyle w:val="a3"/>
                    <w:jc w:val="center"/>
                    <w:rPr>
                      <w:rFonts w:ascii="Times New Roman" w:hAnsi="Times New Roman" w:cs="Times New Roman"/>
                      <w:b/>
                      <w:sz w:val="24"/>
                      <w:szCs w:val="24"/>
                      <w:lang w:val="en-US"/>
                    </w:rPr>
                  </w:pPr>
                  <w:r w:rsidRPr="00A26978">
                    <w:rPr>
                      <w:rFonts w:ascii="Times New Roman" w:hAnsi="Times New Roman" w:cs="Times New Roman"/>
                      <w:b/>
                      <w:sz w:val="24"/>
                      <w:szCs w:val="24"/>
                    </w:rPr>
                    <w:t>11</w:t>
                  </w:r>
                </w:p>
              </w:tc>
              <w:tc>
                <w:tcPr>
                  <w:tcW w:w="1985" w:type="dxa"/>
                </w:tcPr>
                <w:p w:rsidR="007E1E11" w:rsidRPr="00A26978" w:rsidRDefault="007E1E11" w:rsidP="006A7084">
                  <w:pPr>
                    <w:pStyle w:val="a3"/>
                    <w:jc w:val="center"/>
                    <w:rPr>
                      <w:rFonts w:ascii="Times New Roman" w:hAnsi="Times New Roman" w:cs="Times New Roman"/>
                      <w:b/>
                      <w:sz w:val="24"/>
                      <w:szCs w:val="24"/>
                    </w:rPr>
                  </w:pPr>
                </w:p>
              </w:tc>
              <w:tc>
                <w:tcPr>
                  <w:tcW w:w="2338" w:type="dxa"/>
                </w:tcPr>
                <w:p w:rsidR="007E1E11" w:rsidRPr="00A26978" w:rsidRDefault="007E1E11" w:rsidP="006A7084">
                  <w:pPr>
                    <w:pStyle w:val="a3"/>
                    <w:jc w:val="center"/>
                    <w:rPr>
                      <w:rFonts w:ascii="Times New Roman" w:hAnsi="Times New Roman" w:cs="Times New Roman"/>
                      <w:b/>
                      <w:sz w:val="24"/>
                      <w:szCs w:val="24"/>
                    </w:rPr>
                  </w:pPr>
                </w:p>
              </w:tc>
            </w:tr>
            <w:tr w:rsidR="005A757E" w:rsidRPr="00A26978" w:rsidTr="009A2F8C">
              <w:trPr>
                <w:jc w:val="center"/>
              </w:trPr>
              <w:tc>
                <w:tcPr>
                  <w:tcW w:w="1129" w:type="dxa"/>
                </w:tcPr>
                <w:p w:rsidR="005A757E" w:rsidRPr="00A26978" w:rsidRDefault="005A757E" w:rsidP="006A7084">
                  <w:pPr>
                    <w:pStyle w:val="a3"/>
                    <w:jc w:val="center"/>
                    <w:rPr>
                      <w:rFonts w:ascii="Times New Roman" w:hAnsi="Times New Roman" w:cs="Times New Roman"/>
                      <w:b/>
                      <w:sz w:val="24"/>
                      <w:szCs w:val="24"/>
                      <w:lang w:val="en-US"/>
                    </w:rPr>
                  </w:pPr>
                  <w:r w:rsidRPr="00A26978">
                    <w:rPr>
                      <w:rFonts w:ascii="Times New Roman" w:hAnsi="Times New Roman" w:cs="Times New Roman"/>
                      <w:b/>
                      <w:sz w:val="24"/>
                      <w:szCs w:val="24"/>
                      <w:lang w:val="en-US"/>
                    </w:rPr>
                    <w:t>2</w:t>
                  </w:r>
                </w:p>
              </w:tc>
              <w:tc>
                <w:tcPr>
                  <w:tcW w:w="1843" w:type="dxa"/>
                </w:tcPr>
                <w:p w:rsidR="005A757E" w:rsidRPr="00A26978" w:rsidRDefault="00A26978" w:rsidP="002E2C8F">
                  <w:pPr>
                    <w:pStyle w:val="a3"/>
                    <w:jc w:val="center"/>
                    <w:rPr>
                      <w:rFonts w:ascii="Times New Roman" w:hAnsi="Times New Roman" w:cs="Times New Roman"/>
                      <w:b/>
                      <w:sz w:val="24"/>
                      <w:szCs w:val="24"/>
                    </w:rPr>
                  </w:pPr>
                  <w:r w:rsidRPr="00A26978">
                    <w:rPr>
                      <w:rFonts w:ascii="Times New Roman" w:hAnsi="Times New Roman" w:cs="Times New Roman"/>
                      <w:b/>
                      <w:sz w:val="24"/>
                      <w:szCs w:val="24"/>
                    </w:rPr>
                    <w:t>11</w:t>
                  </w:r>
                </w:p>
              </w:tc>
              <w:tc>
                <w:tcPr>
                  <w:tcW w:w="1985" w:type="dxa"/>
                </w:tcPr>
                <w:p w:rsidR="005A757E" w:rsidRPr="00A26978" w:rsidRDefault="005A757E" w:rsidP="006A7084">
                  <w:pPr>
                    <w:pStyle w:val="a3"/>
                    <w:jc w:val="center"/>
                    <w:rPr>
                      <w:rFonts w:ascii="Times New Roman" w:hAnsi="Times New Roman" w:cs="Times New Roman"/>
                      <w:b/>
                      <w:sz w:val="24"/>
                      <w:szCs w:val="24"/>
                    </w:rPr>
                  </w:pPr>
                </w:p>
              </w:tc>
              <w:tc>
                <w:tcPr>
                  <w:tcW w:w="2338" w:type="dxa"/>
                </w:tcPr>
                <w:p w:rsidR="005A757E" w:rsidRPr="00A26978" w:rsidRDefault="005A757E" w:rsidP="006A7084">
                  <w:pPr>
                    <w:pStyle w:val="a3"/>
                    <w:jc w:val="center"/>
                    <w:rPr>
                      <w:rFonts w:ascii="Times New Roman" w:hAnsi="Times New Roman" w:cs="Times New Roman"/>
                      <w:b/>
                      <w:sz w:val="24"/>
                      <w:szCs w:val="24"/>
                    </w:rPr>
                  </w:pPr>
                </w:p>
              </w:tc>
            </w:tr>
            <w:tr w:rsidR="00A26978" w:rsidRPr="00A26978" w:rsidTr="009A2F8C">
              <w:trPr>
                <w:jc w:val="center"/>
              </w:trPr>
              <w:tc>
                <w:tcPr>
                  <w:tcW w:w="1129" w:type="dxa"/>
                </w:tcPr>
                <w:p w:rsidR="00A26978" w:rsidRPr="00A26978" w:rsidRDefault="00A26978" w:rsidP="006A7084">
                  <w:pPr>
                    <w:pStyle w:val="a3"/>
                    <w:jc w:val="center"/>
                    <w:rPr>
                      <w:rFonts w:ascii="Times New Roman" w:hAnsi="Times New Roman" w:cs="Times New Roman"/>
                      <w:b/>
                      <w:sz w:val="24"/>
                      <w:szCs w:val="24"/>
                    </w:rPr>
                  </w:pPr>
                  <w:r w:rsidRPr="00A26978">
                    <w:rPr>
                      <w:rFonts w:ascii="Times New Roman" w:hAnsi="Times New Roman" w:cs="Times New Roman"/>
                      <w:b/>
                      <w:sz w:val="24"/>
                      <w:szCs w:val="24"/>
                    </w:rPr>
                    <w:t>3</w:t>
                  </w:r>
                </w:p>
              </w:tc>
              <w:tc>
                <w:tcPr>
                  <w:tcW w:w="1843" w:type="dxa"/>
                </w:tcPr>
                <w:p w:rsidR="00A26978" w:rsidRPr="00A26978" w:rsidRDefault="00A26978" w:rsidP="002E2C8F">
                  <w:pPr>
                    <w:pStyle w:val="a3"/>
                    <w:jc w:val="center"/>
                    <w:rPr>
                      <w:rFonts w:ascii="Times New Roman" w:hAnsi="Times New Roman" w:cs="Times New Roman"/>
                      <w:b/>
                      <w:sz w:val="24"/>
                      <w:szCs w:val="24"/>
                    </w:rPr>
                  </w:pPr>
                  <w:r w:rsidRPr="00A26978">
                    <w:rPr>
                      <w:rFonts w:ascii="Times New Roman" w:hAnsi="Times New Roman" w:cs="Times New Roman"/>
                      <w:b/>
                      <w:sz w:val="24"/>
                      <w:szCs w:val="24"/>
                    </w:rPr>
                    <w:t>11</w:t>
                  </w:r>
                </w:p>
              </w:tc>
              <w:tc>
                <w:tcPr>
                  <w:tcW w:w="1985" w:type="dxa"/>
                </w:tcPr>
                <w:p w:rsidR="00A26978" w:rsidRPr="00A26978" w:rsidRDefault="00A26978" w:rsidP="006A7084">
                  <w:pPr>
                    <w:pStyle w:val="a3"/>
                    <w:jc w:val="center"/>
                    <w:rPr>
                      <w:rFonts w:ascii="Times New Roman" w:hAnsi="Times New Roman" w:cs="Times New Roman"/>
                      <w:b/>
                      <w:sz w:val="24"/>
                      <w:szCs w:val="24"/>
                    </w:rPr>
                  </w:pPr>
                </w:p>
              </w:tc>
              <w:tc>
                <w:tcPr>
                  <w:tcW w:w="2338" w:type="dxa"/>
                </w:tcPr>
                <w:p w:rsidR="00A26978" w:rsidRPr="00A26978" w:rsidRDefault="00A26978" w:rsidP="006A7084">
                  <w:pPr>
                    <w:pStyle w:val="a3"/>
                    <w:jc w:val="center"/>
                    <w:rPr>
                      <w:rFonts w:ascii="Times New Roman" w:hAnsi="Times New Roman" w:cs="Times New Roman"/>
                      <w:b/>
                      <w:sz w:val="24"/>
                      <w:szCs w:val="24"/>
                    </w:rPr>
                  </w:pPr>
                </w:p>
              </w:tc>
            </w:tr>
            <w:tr w:rsidR="003C6387" w:rsidRPr="00A26978" w:rsidTr="009A2F8C">
              <w:trPr>
                <w:jc w:val="center"/>
              </w:trPr>
              <w:tc>
                <w:tcPr>
                  <w:tcW w:w="1129" w:type="dxa"/>
                </w:tcPr>
                <w:p w:rsidR="003C6387" w:rsidRPr="00A26978" w:rsidRDefault="003C6387" w:rsidP="006A7084">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tcPr>
                <w:p w:rsidR="003C6387" w:rsidRPr="00A26978" w:rsidRDefault="003C6387" w:rsidP="002E2C8F">
                  <w:pPr>
                    <w:pStyle w:val="a3"/>
                    <w:jc w:val="center"/>
                    <w:rPr>
                      <w:rFonts w:ascii="Times New Roman" w:hAnsi="Times New Roman" w:cs="Times New Roman"/>
                      <w:b/>
                      <w:sz w:val="24"/>
                      <w:szCs w:val="24"/>
                    </w:rPr>
                  </w:pPr>
                  <w:r>
                    <w:rPr>
                      <w:rFonts w:ascii="Times New Roman" w:hAnsi="Times New Roman" w:cs="Times New Roman"/>
                      <w:b/>
                      <w:sz w:val="24"/>
                      <w:szCs w:val="24"/>
                    </w:rPr>
                    <w:t>11</w:t>
                  </w:r>
                </w:p>
              </w:tc>
              <w:tc>
                <w:tcPr>
                  <w:tcW w:w="1985" w:type="dxa"/>
                </w:tcPr>
                <w:p w:rsidR="003C6387" w:rsidRPr="00A26978" w:rsidRDefault="003C6387" w:rsidP="006A7084">
                  <w:pPr>
                    <w:pStyle w:val="a3"/>
                    <w:jc w:val="center"/>
                    <w:rPr>
                      <w:rFonts w:ascii="Times New Roman" w:hAnsi="Times New Roman" w:cs="Times New Roman"/>
                      <w:b/>
                      <w:sz w:val="24"/>
                      <w:szCs w:val="24"/>
                    </w:rPr>
                  </w:pPr>
                </w:p>
              </w:tc>
              <w:tc>
                <w:tcPr>
                  <w:tcW w:w="2338" w:type="dxa"/>
                </w:tcPr>
                <w:p w:rsidR="003C6387" w:rsidRPr="00A26978" w:rsidRDefault="003C6387" w:rsidP="006A7084">
                  <w:pPr>
                    <w:pStyle w:val="a3"/>
                    <w:jc w:val="center"/>
                    <w:rPr>
                      <w:rFonts w:ascii="Times New Roman" w:hAnsi="Times New Roman" w:cs="Times New Roman"/>
                      <w:b/>
                      <w:sz w:val="24"/>
                      <w:szCs w:val="24"/>
                    </w:rPr>
                  </w:pPr>
                </w:p>
              </w:tc>
            </w:tr>
            <w:tr w:rsidR="003C6387" w:rsidRPr="00A26978" w:rsidTr="009A2F8C">
              <w:trPr>
                <w:jc w:val="center"/>
              </w:trPr>
              <w:tc>
                <w:tcPr>
                  <w:tcW w:w="1129" w:type="dxa"/>
                </w:tcPr>
                <w:p w:rsidR="003C6387" w:rsidRPr="00A26978" w:rsidRDefault="003C6387" w:rsidP="006A7084">
                  <w:pPr>
                    <w:pStyle w:val="a3"/>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tcPr>
                <w:p w:rsidR="003C6387" w:rsidRPr="00A26978" w:rsidRDefault="003C6387" w:rsidP="002E2C8F">
                  <w:pPr>
                    <w:pStyle w:val="a3"/>
                    <w:jc w:val="center"/>
                    <w:rPr>
                      <w:rFonts w:ascii="Times New Roman" w:hAnsi="Times New Roman" w:cs="Times New Roman"/>
                      <w:b/>
                      <w:sz w:val="24"/>
                      <w:szCs w:val="24"/>
                    </w:rPr>
                  </w:pPr>
                  <w:r>
                    <w:rPr>
                      <w:rFonts w:ascii="Times New Roman" w:hAnsi="Times New Roman" w:cs="Times New Roman"/>
                      <w:b/>
                      <w:sz w:val="24"/>
                      <w:szCs w:val="24"/>
                    </w:rPr>
                    <w:t>11</w:t>
                  </w:r>
                </w:p>
              </w:tc>
              <w:tc>
                <w:tcPr>
                  <w:tcW w:w="1985" w:type="dxa"/>
                </w:tcPr>
                <w:p w:rsidR="003C6387" w:rsidRPr="00A26978" w:rsidRDefault="003C6387" w:rsidP="006A7084">
                  <w:pPr>
                    <w:pStyle w:val="a3"/>
                    <w:jc w:val="center"/>
                    <w:rPr>
                      <w:rFonts w:ascii="Times New Roman" w:hAnsi="Times New Roman" w:cs="Times New Roman"/>
                      <w:b/>
                      <w:sz w:val="24"/>
                      <w:szCs w:val="24"/>
                    </w:rPr>
                  </w:pPr>
                </w:p>
              </w:tc>
              <w:tc>
                <w:tcPr>
                  <w:tcW w:w="2338" w:type="dxa"/>
                </w:tcPr>
                <w:p w:rsidR="003C6387" w:rsidRPr="00A26978" w:rsidRDefault="003C6387" w:rsidP="006A7084">
                  <w:pPr>
                    <w:pStyle w:val="a3"/>
                    <w:jc w:val="center"/>
                    <w:rPr>
                      <w:rFonts w:ascii="Times New Roman" w:hAnsi="Times New Roman" w:cs="Times New Roman"/>
                      <w:b/>
                      <w:sz w:val="24"/>
                      <w:szCs w:val="24"/>
                    </w:rPr>
                  </w:pPr>
                </w:p>
              </w:tc>
            </w:tr>
            <w:tr w:rsidR="003C6387" w:rsidRPr="00A26978" w:rsidTr="009A2F8C">
              <w:trPr>
                <w:jc w:val="center"/>
              </w:trPr>
              <w:tc>
                <w:tcPr>
                  <w:tcW w:w="1129" w:type="dxa"/>
                </w:tcPr>
                <w:p w:rsidR="003C6387" w:rsidRPr="00A26978" w:rsidRDefault="003C6387" w:rsidP="006A7084">
                  <w:pPr>
                    <w:pStyle w:val="a3"/>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tcPr>
                <w:p w:rsidR="003C6387" w:rsidRPr="00A26978" w:rsidRDefault="003C6387" w:rsidP="002E2C8F">
                  <w:pPr>
                    <w:pStyle w:val="a3"/>
                    <w:jc w:val="center"/>
                    <w:rPr>
                      <w:rFonts w:ascii="Times New Roman" w:hAnsi="Times New Roman" w:cs="Times New Roman"/>
                      <w:b/>
                      <w:sz w:val="24"/>
                      <w:szCs w:val="24"/>
                    </w:rPr>
                  </w:pPr>
                  <w:r>
                    <w:rPr>
                      <w:rFonts w:ascii="Times New Roman" w:hAnsi="Times New Roman" w:cs="Times New Roman"/>
                      <w:b/>
                      <w:sz w:val="24"/>
                      <w:szCs w:val="24"/>
                    </w:rPr>
                    <w:t>11</w:t>
                  </w:r>
                </w:p>
              </w:tc>
              <w:tc>
                <w:tcPr>
                  <w:tcW w:w="1985" w:type="dxa"/>
                </w:tcPr>
                <w:p w:rsidR="003C6387" w:rsidRPr="00A26978" w:rsidRDefault="003C6387" w:rsidP="006A7084">
                  <w:pPr>
                    <w:pStyle w:val="a3"/>
                    <w:jc w:val="center"/>
                    <w:rPr>
                      <w:rFonts w:ascii="Times New Roman" w:hAnsi="Times New Roman" w:cs="Times New Roman"/>
                      <w:b/>
                      <w:sz w:val="24"/>
                      <w:szCs w:val="24"/>
                    </w:rPr>
                  </w:pPr>
                </w:p>
              </w:tc>
              <w:tc>
                <w:tcPr>
                  <w:tcW w:w="2338" w:type="dxa"/>
                </w:tcPr>
                <w:p w:rsidR="003C6387" w:rsidRPr="00A26978" w:rsidRDefault="003C6387" w:rsidP="006A7084">
                  <w:pPr>
                    <w:pStyle w:val="a3"/>
                    <w:jc w:val="center"/>
                    <w:rPr>
                      <w:rFonts w:ascii="Times New Roman" w:hAnsi="Times New Roman" w:cs="Times New Roman"/>
                      <w:b/>
                      <w:sz w:val="24"/>
                      <w:szCs w:val="24"/>
                    </w:rPr>
                  </w:pPr>
                </w:p>
              </w:tc>
            </w:tr>
          </w:tbl>
          <w:p w:rsidR="004D0A6C" w:rsidRPr="00A26978" w:rsidRDefault="004D0A6C" w:rsidP="001C064D">
            <w:pPr>
              <w:pStyle w:val="a3"/>
              <w:jc w:val="both"/>
              <w:rPr>
                <w:rFonts w:ascii="Times New Roman" w:hAnsi="Times New Roman" w:cs="Times New Roman"/>
                <w:sz w:val="24"/>
                <w:szCs w:val="24"/>
              </w:rPr>
            </w:pPr>
          </w:p>
        </w:tc>
      </w:tr>
      <w:tr w:rsidR="004D0A6C" w:rsidRPr="00CF3A85" w:rsidTr="0051482D">
        <w:tc>
          <w:tcPr>
            <w:tcW w:w="10348" w:type="dxa"/>
            <w:gridSpan w:val="2"/>
          </w:tcPr>
          <w:p w:rsidR="00E968BA" w:rsidRPr="00A26978" w:rsidRDefault="0005580F" w:rsidP="00E968BA">
            <w:pPr>
              <w:jc w:val="center"/>
              <w:rPr>
                <w:b/>
                <w:color w:val="000000" w:themeColor="text1"/>
                <w:lang w:val="en-US" w:eastAsia="en-US"/>
              </w:rPr>
            </w:pPr>
            <w:r w:rsidRPr="00A26978">
              <w:rPr>
                <w:b/>
                <w:color w:val="000000" w:themeColor="text1"/>
                <w:lang w:val="en-US" w:eastAsia="en-US"/>
              </w:rPr>
              <w:t>Disclosure of insider information</w:t>
            </w:r>
            <w:r w:rsidR="00E968BA" w:rsidRPr="00A26978">
              <w:rPr>
                <w:b/>
                <w:color w:val="000000" w:themeColor="text1"/>
                <w:lang w:val="en-US" w:eastAsia="en-US"/>
              </w:rPr>
              <w:t xml:space="preserve"> </w:t>
            </w:r>
          </w:p>
          <w:p w:rsidR="004D0A6C" w:rsidRPr="00A26978" w:rsidRDefault="0005580F" w:rsidP="005A757E">
            <w:pPr>
              <w:jc w:val="both"/>
              <w:rPr>
                <w:b/>
                <w:lang w:val="en-US"/>
              </w:rPr>
            </w:pPr>
            <w:r w:rsidRPr="00A26978">
              <w:rPr>
                <w:b/>
                <w:color w:val="000000" w:themeColor="text1"/>
                <w:lang w:val="en-US" w:eastAsia="en-US"/>
              </w:rPr>
              <w:t xml:space="preserve">Item No. 1 </w:t>
            </w:r>
            <w:r w:rsidRPr="00A26978">
              <w:rPr>
                <w:b/>
                <w:lang w:val="en-US"/>
              </w:rPr>
              <w:t>“</w:t>
            </w:r>
            <w:r w:rsidR="000F5422" w:rsidRPr="00A077C9">
              <w:rPr>
                <w:b/>
                <w:lang w:val="en-US" w:eastAsia="en-US"/>
              </w:rPr>
              <w:t>Consideration of the reports from the Committees under the Board of Directors on their activity in 2018-2019 corporate year</w:t>
            </w:r>
            <w:r w:rsidRPr="00A26978">
              <w:rPr>
                <w:b/>
                <w:lang w:val="en-US"/>
              </w:rPr>
              <w:t>”</w:t>
            </w:r>
          </w:p>
        </w:tc>
      </w:tr>
      <w:tr w:rsidR="00471361" w:rsidRPr="00CF3A85" w:rsidTr="0051482D">
        <w:trPr>
          <w:trHeight w:val="544"/>
        </w:trPr>
        <w:tc>
          <w:tcPr>
            <w:tcW w:w="10348" w:type="dxa"/>
            <w:gridSpan w:val="2"/>
          </w:tcPr>
          <w:p w:rsidR="00471361" w:rsidRPr="000F5422" w:rsidRDefault="0005580F" w:rsidP="009D31CA">
            <w:pPr>
              <w:pStyle w:val="a3"/>
              <w:rPr>
                <w:rFonts w:ascii="Times New Roman" w:hAnsi="Times New Roman" w:cs="Times New Roman"/>
                <w:sz w:val="24"/>
                <w:szCs w:val="24"/>
                <w:lang w:val="en-US"/>
              </w:rPr>
            </w:pPr>
            <w:r w:rsidRPr="000F5422">
              <w:rPr>
                <w:rFonts w:ascii="Times New Roman" w:hAnsi="Times New Roman" w:cs="Times New Roman"/>
                <w:color w:val="000000" w:themeColor="text1"/>
                <w:sz w:val="24"/>
                <w:szCs w:val="24"/>
                <w:lang w:val="en-US"/>
              </w:rPr>
              <w:t>2.2.1.  Decision adopted by the issuer’s Board of Directors</w:t>
            </w:r>
            <w:r w:rsidR="00471361" w:rsidRPr="000F5422">
              <w:rPr>
                <w:rFonts w:ascii="Times New Roman" w:hAnsi="Times New Roman" w:cs="Times New Roman"/>
                <w:sz w:val="24"/>
                <w:szCs w:val="24"/>
                <w:lang w:val="en-US"/>
              </w:rPr>
              <w:t>:</w:t>
            </w:r>
          </w:p>
          <w:p w:rsidR="003054EE" w:rsidRPr="000F5422" w:rsidRDefault="000F5422" w:rsidP="000F5422">
            <w:pPr>
              <w:jc w:val="both"/>
              <w:rPr>
                <w:lang w:val="en-US" w:eastAsia="en-US"/>
              </w:rPr>
            </w:pPr>
            <w:r w:rsidRPr="000F5422">
              <w:rPr>
                <w:lang w:val="en-US" w:eastAsia="en-US"/>
              </w:rPr>
              <w:t>Take into consideration the reports from the Committees under the Board of Directors on their activity in 2018-2019 corporate year</w:t>
            </w:r>
            <w:r w:rsidR="00A26978" w:rsidRPr="000F5422">
              <w:rPr>
                <w:lang w:val="en-US" w:eastAsia="en-US"/>
              </w:rPr>
              <w:t>, as per Annexes 1</w:t>
            </w:r>
            <w:r>
              <w:rPr>
                <w:lang w:val="en-US" w:eastAsia="en-US"/>
              </w:rPr>
              <w:t>-5</w:t>
            </w:r>
            <w:r w:rsidR="00A26978" w:rsidRPr="000F5422">
              <w:rPr>
                <w:lang w:val="en-US" w:eastAsia="en-US"/>
              </w:rPr>
              <w:t xml:space="preserve"> to the present resolution of the Company’s Board of Directors.</w:t>
            </w:r>
          </w:p>
        </w:tc>
      </w:tr>
      <w:tr w:rsidR="00887A9B" w:rsidRPr="00CF3A85" w:rsidTr="0051482D">
        <w:trPr>
          <w:trHeight w:val="544"/>
        </w:trPr>
        <w:tc>
          <w:tcPr>
            <w:tcW w:w="10348" w:type="dxa"/>
            <w:gridSpan w:val="2"/>
          </w:tcPr>
          <w:p w:rsidR="00887A9B" w:rsidRPr="000F5422" w:rsidRDefault="00887A9B" w:rsidP="00887A9B">
            <w:pPr>
              <w:jc w:val="center"/>
              <w:rPr>
                <w:b/>
                <w:color w:val="000000" w:themeColor="text1"/>
                <w:lang w:val="en-US" w:eastAsia="en-US"/>
              </w:rPr>
            </w:pPr>
            <w:r w:rsidRPr="000F5422">
              <w:rPr>
                <w:b/>
                <w:color w:val="000000" w:themeColor="text1"/>
                <w:lang w:val="en-US" w:eastAsia="en-US"/>
              </w:rPr>
              <w:t xml:space="preserve">Disclosure of insider information </w:t>
            </w:r>
          </w:p>
          <w:p w:rsidR="00887A9B" w:rsidRPr="000F5422" w:rsidRDefault="00887A9B" w:rsidP="00CF3A85">
            <w:pPr>
              <w:pStyle w:val="a3"/>
              <w:jc w:val="both"/>
              <w:rPr>
                <w:rFonts w:ascii="Times New Roman" w:hAnsi="Times New Roman" w:cs="Times New Roman"/>
                <w:b/>
                <w:color w:val="000000" w:themeColor="text1"/>
                <w:sz w:val="24"/>
                <w:szCs w:val="24"/>
                <w:lang w:val="en-US"/>
              </w:rPr>
            </w:pPr>
            <w:r w:rsidRPr="000F5422">
              <w:rPr>
                <w:rFonts w:ascii="Times New Roman" w:hAnsi="Times New Roman" w:cs="Times New Roman"/>
                <w:b/>
                <w:color w:val="000000" w:themeColor="text1"/>
                <w:sz w:val="24"/>
                <w:szCs w:val="24"/>
                <w:lang w:val="en-US"/>
              </w:rPr>
              <w:t>Item No. 2 “</w:t>
            </w:r>
            <w:r w:rsidR="000F5422" w:rsidRPr="000F5422">
              <w:rPr>
                <w:rFonts w:ascii="Times New Roman" w:hAnsi="Times New Roman" w:cs="Times New Roman"/>
                <w:b/>
                <w:sz w:val="24"/>
                <w:szCs w:val="24"/>
                <w:lang w:val="en-US"/>
              </w:rPr>
              <w:t xml:space="preserve">Approval of the schedule of activities of Kubanenergo PJSC to reduce overdue receivables </w:t>
            </w:r>
            <w:r w:rsidR="00CF3A85" w:rsidRPr="00CF3A85">
              <w:rPr>
                <w:rFonts w:ascii="Times New Roman" w:hAnsi="Times New Roman" w:cs="Times New Roman"/>
                <w:b/>
                <w:sz w:val="24"/>
                <w:szCs w:val="24"/>
                <w:lang w:val="en-US"/>
              </w:rPr>
              <w:t>for</w:t>
            </w:r>
            <w:r w:rsidR="000F5422" w:rsidRPr="000F5422">
              <w:rPr>
                <w:rFonts w:ascii="Times New Roman" w:hAnsi="Times New Roman" w:cs="Times New Roman"/>
                <w:b/>
                <w:sz w:val="24"/>
                <w:szCs w:val="24"/>
                <w:lang w:val="en-US"/>
              </w:rPr>
              <w:t xml:space="preserve"> electricity transmission services and settlement of disputes existing as of 01.04.2019</w:t>
            </w:r>
            <w:r w:rsidRPr="000F5422">
              <w:rPr>
                <w:rFonts w:ascii="Times New Roman" w:hAnsi="Times New Roman" w:cs="Times New Roman"/>
                <w:b/>
                <w:color w:val="000000" w:themeColor="text1"/>
                <w:sz w:val="24"/>
                <w:szCs w:val="24"/>
                <w:lang w:val="en-US"/>
              </w:rPr>
              <w:t>”</w:t>
            </w:r>
          </w:p>
        </w:tc>
      </w:tr>
      <w:tr w:rsidR="00887A9B" w:rsidRPr="00CF3A85" w:rsidTr="00A26978">
        <w:trPr>
          <w:trHeight w:val="690"/>
        </w:trPr>
        <w:tc>
          <w:tcPr>
            <w:tcW w:w="10348" w:type="dxa"/>
            <w:gridSpan w:val="2"/>
          </w:tcPr>
          <w:p w:rsidR="00887A9B" w:rsidRPr="00A26978" w:rsidRDefault="00887A9B" w:rsidP="00887A9B">
            <w:pPr>
              <w:rPr>
                <w:lang w:val="en-US"/>
              </w:rPr>
            </w:pPr>
            <w:r w:rsidRPr="00A26978">
              <w:rPr>
                <w:color w:val="000000" w:themeColor="text1"/>
                <w:lang w:val="en-US"/>
              </w:rPr>
              <w:t>2.2.2.  Decision adopted by the issuer’s Board of Directors</w:t>
            </w:r>
            <w:r w:rsidRPr="00A26978">
              <w:rPr>
                <w:lang w:val="en-US"/>
              </w:rPr>
              <w:t>:</w:t>
            </w:r>
          </w:p>
          <w:p w:rsidR="00C10951" w:rsidRPr="00E205D7" w:rsidRDefault="00C10951" w:rsidP="00C10951">
            <w:pPr>
              <w:jc w:val="both"/>
              <w:rPr>
                <w:color w:val="222222"/>
                <w:shd w:val="clear" w:color="auto" w:fill="FFFFFF"/>
                <w:lang w:val="en-US"/>
              </w:rPr>
            </w:pPr>
            <w:r w:rsidRPr="00E205D7">
              <w:rPr>
                <w:color w:val="000000" w:themeColor="text1"/>
                <w:lang w:val="en-US" w:eastAsia="en-US"/>
              </w:rPr>
              <w:t xml:space="preserve">1. </w:t>
            </w:r>
            <w:r w:rsidR="000A0A1C">
              <w:rPr>
                <w:color w:val="000000" w:themeColor="text1"/>
                <w:lang w:val="en-US" w:eastAsia="en-US"/>
              </w:rPr>
              <w:t>A</w:t>
            </w:r>
            <w:r w:rsidRPr="00E205D7">
              <w:rPr>
                <w:color w:val="000000" w:themeColor="text1"/>
                <w:lang w:val="en-US" w:eastAsia="en-US"/>
              </w:rPr>
              <w:t>pprove</w:t>
            </w:r>
            <w:r w:rsidRPr="00E205D7">
              <w:rPr>
                <w:lang w:val="en-US" w:eastAsia="en-US"/>
              </w:rPr>
              <w:t xml:space="preserve"> </w:t>
            </w:r>
            <w:r>
              <w:rPr>
                <w:lang w:val="en-US" w:eastAsia="en-US"/>
              </w:rPr>
              <w:t xml:space="preserve">the </w:t>
            </w:r>
            <w:r w:rsidRPr="00C43DB2">
              <w:rPr>
                <w:lang w:val="en-US" w:eastAsia="en-US"/>
              </w:rPr>
              <w:t>Programme of Kubanenergo PJSC on Reduction of Overdue Receivables for Transmission Services and Settlement of Disputes as of 01.0</w:t>
            </w:r>
            <w:r>
              <w:rPr>
                <w:lang w:val="en-US" w:eastAsia="en-US"/>
              </w:rPr>
              <w:t>4</w:t>
            </w:r>
            <w:r w:rsidRPr="00C43DB2">
              <w:rPr>
                <w:lang w:val="en-US" w:eastAsia="en-US"/>
              </w:rPr>
              <w:t>.2019</w:t>
            </w:r>
            <w:r w:rsidRPr="00E205D7">
              <w:rPr>
                <w:color w:val="222222"/>
                <w:shd w:val="clear" w:color="auto" w:fill="FFFFFF"/>
                <w:lang w:val="en-US"/>
              </w:rPr>
              <w:t xml:space="preserve">, as specified in Annex </w:t>
            </w:r>
            <w:r>
              <w:rPr>
                <w:color w:val="222222"/>
                <w:shd w:val="clear" w:color="auto" w:fill="FFFFFF"/>
                <w:lang w:val="en-US"/>
              </w:rPr>
              <w:t>6</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C10951" w:rsidRPr="00E205D7" w:rsidRDefault="00C10951" w:rsidP="00C10951">
            <w:pPr>
              <w:jc w:val="both"/>
              <w:rPr>
                <w:color w:val="222222"/>
                <w:shd w:val="clear" w:color="auto" w:fill="FFFFFF"/>
                <w:lang w:val="en-US"/>
              </w:rPr>
            </w:pPr>
            <w:r>
              <w:rPr>
                <w:color w:val="222222"/>
                <w:shd w:val="clear" w:color="auto" w:fill="FFFFFF"/>
                <w:lang w:val="en-US"/>
              </w:rPr>
              <w:t xml:space="preserve">2. </w:t>
            </w:r>
            <w:r w:rsidR="000A0A1C">
              <w:rPr>
                <w:color w:val="000000" w:themeColor="text1"/>
                <w:lang w:val="en-US" w:eastAsia="en-US"/>
              </w:rPr>
              <w:t>T</w:t>
            </w:r>
            <w:r>
              <w:rPr>
                <w:color w:val="222222"/>
                <w:shd w:val="clear" w:color="auto" w:fill="FFFFFF"/>
                <w:lang w:val="en-US"/>
              </w:rPr>
              <w:t xml:space="preserve">ake note of the Report on implementation of </w:t>
            </w:r>
            <w:r w:rsidRPr="00C66F72">
              <w:rPr>
                <w:lang w:val="en-US" w:eastAsia="en-US"/>
              </w:rPr>
              <w:t xml:space="preserve">the </w:t>
            </w:r>
            <w:r w:rsidRPr="00C43DB2">
              <w:rPr>
                <w:lang w:val="en-US" w:eastAsia="en-US"/>
              </w:rPr>
              <w:t xml:space="preserve">Programme of Kubanenergo PJSC on Reduction of Overdue Receivables for Transmission Services and Settlement of Disputes as of </w:t>
            </w:r>
            <w:r>
              <w:rPr>
                <w:lang w:val="en-US" w:eastAsia="en-US"/>
              </w:rPr>
              <w:t>01.01.2019</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7</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C10951" w:rsidRPr="00E205D7" w:rsidRDefault="00C10951" w:rsidP="00C10951">
            <w:pPr>
              <w:jc w:val="both"/>
              <w:rPr>
                <w:color w:val="222222"/>
                <w:shd w:val="clear" w:color="auto" w:fill="FFFFFF"/>
                <w:lang w:val="en-US"/>
              </w:rPr>
            </w:pPr>
            <w:r>
              <w:rPr>
                <w:color w:val="222222"/>
                <w:shd w:val="clear" w:color="auto" w:fill="FFFFFF"/>
                <w:lang w:val="en-US"/>
              </w:rPr>
              <w:t xml:space="preserve">3. </w:t>
            </w:r>
            <w:r w:rsidR="000A0A1C">
              <w:rPr>
                <w:color w:val="000000" w:themeColor="text1"/>
                <w:lang w:val="en-US" w:eastAsia="en-US"/>
              </w:rPr>
              <w:t>T</w:t>
            </w:r>
            <w:r>
              <w:rPr>
                <w:color w:val="222222"/>
                <w:shd w:val="clear" w:color="auto" w:fill="FFFFFF"/>
                <w:lang w:val="en-US"/>
              </w:rPr>
              <w:t>ake note of the Report of Kubanenergo PJSC on measures taken in</w:t>
            </w:r>
            <w:r w:rsidR="00CF3A85">
              <w:rPr>
                <w:color w:val="222222"/>
                <w:shd w:val="clear" w:color="auto" w:fill="FFFFFF"/>
                <w:lang w:val="en-US"/>
              </w:rPr>
              <w:t xml:space="preserve"> </w:t>
            </w:r>
            <w:r w:rsidR="00CF3A85">
              <w:rPr>
                <w:color w:val="222222"/>
                <w:shd w:val="clear" w:color="auto" w:fill="FFFFFF"/>
                <w:lang w:val="en-US"/>
              </w:rPr>
              <w:t>the 1</w:t>
            </w:r>
            <w:r w:rsidR="00CF3A85" w:rsidRPr="00CF3A85">
              <w:rPr>
                <w:color w:val="222222"/>
                <w:shd w:val="clear" w:color="auto" w:fill="FFFFFF"/>
                <w:vertAlign w:val="superscript"/>
                <w:lang w:val="en-US"/>
              </w:rPr>
              <w:t>st</w:t>
            </w:r>
            <w:r w:rsidR="00CF3A85">
              <w:rPr>
                <w:color w:val="222222"/>
                <w:shd w:val="clear" w:color="auto" w:fill="FFFFFF"/>
                <w:lang w:val="en-US"/>
              </w:rPr>
              <w:t xml:space="preserve"> quarter of 2019</w:t>
            </w:r>
            <w:r w:rsidR="00CF3A85">
              <w:rPr>
                <w:color w:val="222222"/>
                <w:shd w:val="clear" w:color="auto" w:fill="FFFFFF"/>
                <w:lang w:val="en-US"/>
              </w:rPr>
              <w:t xml:space="preserve"> in</w:t>
            </w:r>
            <w:r>
              <w:rPr>
                <w:color w:val="222222"/>
                <w:shd w:val="clear" w:color="auto" w:fill="FFFFFF"/>
                <w:lang w:val="en-US"/>
              </w:rPr>
              <w:t xml:space="preserve"> respect of </w:t>
            </w:r>
            <w:r w:rsidR="00CF3A85">
              <w:rPr>
                <w:color w:val="222222"/>
                <w:shd w:val="clear" w:color="auto" w:fill="FFFFFF"/>
                <w:lang w:val="en-US"/>
              </w:rPr>
              <w:t>the</w:t>
            </w:r>
            <w:r>
              <w:rPr>
                <w:color w:val="222222"/>
                <w:shd w:val="clear" w:color="auto" w:fill="FFFFFF"/>
                <w:lang w:val="en-US"/>
              </w:rPr>
              <w:t xml:space="preserve"> newly accrued receivables</w:t>
            </w:r>
            <w:r w:rsidR="00CF3A85" w:rsidRPr="00CF3A85">
              <w:rPr>
                <w:b/>
                <w:lang w:val="en-US"/>
              </w:rPr>
              <w:t xml:space="preserve"> </w:t>
            </w:r>
            <w:r w:rsidR="00CF3A85" w:rsidRPr="00CF3A85">
              <w:rPr>
                <w:lang w:val="en-US"/>
              </w:rPr>
              <w:t>for electricity transmission services</w:t>
            </w:r>
            <w:r>
              <w:rPr>
                <w:color w:val="222222"/>
                <w:shd w:val="clear" w:color="auto" w:fill="FFFFFF"/>
                <w:lang w:val="en-US"/>
              </w:rPr>
              <w:t xml:space="preserve">, </w:t>
            </w:r>
            <w:r w:rsidRPr="00E205D7">
              <w:rPr>
                <w:color w:val="222222"/>
                <w:shd w:val="clear" w:color="auto" w:fill="FFFFFF"/>
                <w:lang w:val="en-US"/>
              </w:rPr>
              <w:t xml:space="preserve">as specified in Annex </w:t>
            </w:r>
            <w:r w:rsidR="00CF3A85">
              <w:rPr>
                <w:color w:val="222222"/>
                <w:shd w:val="clear" w:color="auto" w:fill="FFFFFF"/>
                <w:lang w:val="en-US"/>
              </w:rPr>
              <w:t>8</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272130" w:rsidRPr="00CF3A85" w:rsidRDefault="00C10951" w:rsidP="000A0A1C">
            <w:pPr>
              <w:jc w:val="both"/>
              <w:rPr>
                <w:color w:val="222222"/>
                <w:shd w:val="clear" w:color="auto" w:fill="FFFFFF"/>
                <w:lang w:val="en-US"/>
              </w:rPr>
            </w:pPr>
            <w:r>
              <w:rPr>
                <w:color w:val="000000" w:themeColor="text1"/>
                <w:lang w:val="en-US" w:eastAsia="en-US"/>
              </w:rPr>
              <w:t xml:space="preserve">4. </w:t>
            </w:r>
            <w:r w:rsidR="000A0A1C">
              <w:rPr>
                <w:color w:val="000000" w:themeColor="text1"/>
                <w:lang w:val="en-US" w:eastAsia="en-US"/>
              </w:rPr>
              <w:t>T</w:t>
            </w:r>
            <w:r>
              <w:rPr>
                <w:color w:val="222222"/>
                <w:shd w:val="clear" w:color="auto" w:fill="FFFFFF"/>
                <w:lang w:val="en-US"/>
              </w:rPr>
              <w:t xml:space="preserve">ake note of the </w:t>
            </w:r>
            <w:r w:rsidR="00CF3A85">
              <w:rPr>
                <w:color w:val="222222"/>
                <w:shd w:val="clear" w:color="auto" w:fill="FFFFFF"/>
                <w:lang w:val="en-US"/>
              </w:rPr>
              <w:t xml:space="preserve">information on the process of implementation of the order of the Company’s Board of </w:t>
            </w:r>
            <w:r w:rsidR="00CF3A85">
              <w:rPr>
                <w:color w:val="222222"/>
                <w:shd w:val="clear" w:color="auto" w:fill="FFFFFF"/>
                <w:lang w:val="en-US"/>
              </w:rPr>
              <w:lastRenderedPageBreak/>
              <w:t>Directors in the 1</w:t>
            </w:r>
            <w:r w:rsidR="00CF3A85" w:rsidRPr="00CF3A85">
              <w:rPr>
                <w:color w:val="222222"/>
                <w:shd w:val="clear" w:color="auto" w:fill="FFFFFF"/>
                <w:vertAlign w:val="superscript"/>
                <w:lang w:val="en-US"/>
              </w:rPr>
              <w:t>st</w:t>
            </w:r>
            <w:r w:rsidR="00CF3A85">
              <w:rPr>
                <w:color w:val="222222"/>
                <w:shd w:val="clear" w:color="auto" w:fill="FFFFFF"/>
                <w:lang w:val="en-US"/>
              </w:rPr>
              <w:t xml:space="preserve"> quarter of 2019 (minutes of the meeting No.334/2019 of 01.04.2019) pertaining to payment of overdue receivables existing as of 01.01.2019</w:t>
            </w:r>
            <w:r>
              <w:rPr>
                <w:color w:val="222222"/>
                <w:shd w:val="clear" w:color="auto" w:fill="FFFFFF"/>
                <w:lang w:val="en-US"/>
              </w:rPr>
              <w:t xml:space="preserve">, </w:t>
            </w:r>
            <w:r w:rsidRPr="00E205D7">
              <w:rPr>
                <w:color w:val="222222"/>
                <w:shd w:val="clear" w:color="auto" w:fill="FFFFFF"/>
                <w:lang w:val="en-US"/>
              </w:rPr>
              <w:t xml:space="preserve">as specified in Annex </w:t>
            </w:r>
            <w:r w:rsidR="00CF3A85">
              <w:rPr>
                <w:color w:val="222222"/>
                <w:shd w:val="clear" w:color="auto" w:fill="FFFFFF"/>
                <w:lang w:val="en-US"/>
              </w:rPr>
              <w:t>9</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tc>
      </w:tr>
      <w:tr w:rsidR="00A26978" w:rsidRPr="00CF3A85" w:rsidTr="00A26978">
        <w:trPr>
          <w:trHeight w:val="690"/>
        </w:trPr>
        <w:tc>
          <w:tcPr>
            <w:tcW w:w="10348" w:type="dxa"/>
            <w:gridSpan w:val="2"/>
          </w:tcPr>
          <w:p w:rsidR="00A26978" w:rsidRPr="00A26978" w:rsidRDefault="00A26978" w:rsidP="00A26978">
            <w:pPr>
              <w:jc w:val="center"/>
              <w:rPr>
                <w:b/>
                <w:color w:val="000000" w:themeColor="text1"/>
                <w:lang w:val="en-US" w:eastAsia="en-US"/>
              </w:rPr>
            </w:pPr>
            <w:r w:rsidRPr="00A26978">
              <w:rPr>
                <w:b/>
                <w:color w:val="000000" w:themeColor="text1"/>
                <w:lang w:val="en-US" w:eastAsia="en-US"/>
              </w:rPr>
              <w:lastRenderedPageBreak/>
              <w:t xml:space="preserve">Disclosure of insider information </w:t>
            </w:r>
          </w:p>
          <w:p w:rsidR="00A26978" w:rsidRPr="00A26978" w:rsidRDefault="00A26978" w:rsidP="000A0A1C">
            <w:pPr>
              <w:jc w:val="both"/>
              <w:rPr>
                <w:color w:val="000000" w:themeColor="text1"/>
                <w:lang w:val="en-US"/>
              </w:rPr>
            </w:pPr>
            <w:r w:rsidRPr="00A26978">
              <w:rPr>
                <w:b/>
                <w:color w:val="000000" w:themeColor="text1"/>
                <w:lang w:val="en-US"/>
              </w:rPr>
              <w:t>Item No.3 “</w:t>
            </w:r>
            <w:r w:rsidR="000A0A1C" w:rsidRPr="000A0A1C">
              <w:rPr>
                <w:b/>
                <w:lang w:val="en-US" w:eastAsia="en-US"/>
              </w:rPr>
              <w:t>Consideration of information on implementation of the Corrective Action Plan for elimination of deficiencies identified during the field audits conducted by the Ministry of Energy of the Russian Federation in the 1</w:t>
            </w:r>
            <w:r w:rsidR="000A0A1C" w:rsidRPr="000A0A1C">
              <w:rPr>
                <w:b/>
                <w:vertAlign w:val="superscript"/>
                <w:lang w:val="en-US" w:eastAsia="en-US"/>
              </w:rPr>
              <w:t>st</w:t>
            </w:r>
            <w:r w:rsidR="000A0A1C" w:rsidRPr="000A0A1C">
              <w:rPr>
                <w:b/>
                <w:lang w:val="en-US" w:eastAsia="en-US"/>
              </w:rPr>
              <w:t xml:space="preserve"> quarter of 2019</w:t>
            </w:r>
            <w:r w:rsidRPr="00A26978">
              <w:rPr>
                <w:b/>
                <w:lang w:val="en-US" w:eastAsia="en-US"/>
              </w:rPr>
              <w:t>”</w:t>
            </w:r>
          </w:p>
        </w:tc>
      </w:tr>
      <w:tr w:rsidR="00A26978" w:rsidRPr="00CF3A85" w:rsidTr="00A26978">
        <w:trPr>
          <w:trHeight w:val="690"/>
        </w:trPr>
        <w:tc>
          <w:tcPr>
            <w:tcW w:w="10348" w:type="dxa"/>
            <w:gridSpan w:val="2"/>
          </w:tcPr>
          <w:p w:rsidR="00A26978" w:rsidRPr="00A26978" w:rsidRDefault="00A26978" w:rsidP="00A26978">
            <w:pPr>
              <w:rPr>
                <w:lang w:val="en-US"/>
              </w:rPr>
            </w:pPr>
            <w:r w:rsidRPr="00A26978">
              <w:rPr>
                <w:color w:val="000000" w:themeColor="text1"/>
                <w:lang w:val="en-US"/>
              </w:rPr>
              <w:t>2.2.3.  Decision adopted by the issuer’s Board of Directors</w:t>
            </w:r>
            <w:r w:rsidRPr="00A26978">
              <w:rPr>
                <w:lang w:val="en-US"/>
              </w:rPr>
              <w:t>:</w:t>
            </w:r>
          </w:p>
          <w:p w:rsidR="00A26978" w:rsidRPr="000A0A1C" w:rsidRDefault="000A0A1C" w:rsidP="000A0A1C">
            <w:pPr>
              <w:jc w:val="both"/>
              <w:rPr>
                <w:color w:val="222222"/>
                <w:shd w:val="clear" w:color="auto" w:fill="FFFFFF"/>
                <w:lang w:val="en-US"/>
              </w:rPr>
            </w:pPr>
            <w:r>
              <w:rPr>
                <w:lang w:val="en-US" w:eastAsia="en-US"/>
              </w:rPr>
              <w:t>Take into c</w:t>
            </w:r>
            <w:r w:rsidRPr="00844180">
              <w:rPr>
                <w:lang w:val="en-US" w:eastAsia="en-US"/>
              </w:rPr>
              <w:t xml:space="preserve">onsideration of information on implementation of the Corrective Action Plan for elimination of deficiencies identified during </w:t>
            </w:r>
            <w:r>
              <w:rPr>
                <w:lang w:val="en-US" w:eastAsia="en-US"/>
              </w:rPr>
              <w:t xml:space="preserve">the </w:t>
            </w:r>
            <w:r w:rsidRPr="00844180">
              <w:rPr>
                <w:lang w:val="en-US" w:eastAsia="en-US"/>
              </w:rPr>
              <w:t xml:space="preserve">field audits </w:t>
            </w:r>
            <w:r>
              <w:rPr>
                <w:lang w:val="en-US" w:eastAsia="en-US"/>
              </w:rPr>
              <w:t xml:space="preserve">conducted </w:t>
            </w:r>
            <w:r w:rsidRPr="00844180">
              <w:rPr>
                <w:lang w:val="en-US" w:eastAsia="en-US"/>
              </w:rPr>
              <w:t xml:space="preserve">by the Ministry of Energy of the Russian Federation </w:t>
            </w:r>
            <w:r>
              <w:rPr>
                <w:lang w:val="en-US" w:eastAsia="en-US"/>
              </w:rPr>
              <w:t>in</w:t>
            </w:r>
            <w:r w:rsidRPr="00844180">
              <w:rPr>
                <w:lang w:val="en-US" w:eastAsia="en-US"/>
              </w:rPr>
              <w:t xml:space="preserve"> the 1</w:t>
            </w:r>
            <w:r w:rsidRPr="00144B1C">
              <w:rPr>
                <w:vertAlign w:val="superscript"/>
                <w:lang w:val="en-US" w:eastAsia="en-US"/>
              </w:rPr>
              <w:t>st</w:t>
            </w:r>
            <w:r>
              <w:rPr>
                <w:lang w:val="en-US" w:eastAsia="en-US"/>
              </w:rPr>
              <w:t xml:space="preserve"> </w:t>
            </w:r>
            <w:r w:rsidRPr="00844180">
              <w:rPr>
                <w:lang w:val="en-US" w:eastAsia="en-US"/>
              </w:rPr>
              <w:t>quarter of 2019</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10</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tc>
      </w:tr>
      <w:tr w:rsidR="000A0A1C" w:rsidRPr="00CF3A85" w:rsidTr="00A26978">
        <w:trPr>
          <w:trHeight w:val="690"/>
        </w:trPr>
        <w:tc>
          <w:tcPr>
            <w:tcW w:w="10348" w:type="dxa"/>
            <w:gridSpan w:val="2"/>
          </w:tcPr>
          <w:p w:rsidR="000A0A1C" w:rsidRPr="00A26978" w:rsidRDefault="000A0A1C" w:rsidP="000A0A1C">
            <w:pPr>
              <w:jc w:val="center"/>
              <w:rPr>
                <w:b/>
                <w:color w:val="000000" w:themeColor="text1"/>
                <w:lang w:val="en-US" w:eastAsia="en-US"/>
              </w:rPr>
            </w:pPr>
            <w:r w:rsidRPr="00A26978">
              <w:rPr>
                <w:b/>
                <w:color w:val="000000" w:themeColor="text1"/>
                <w:lang w:val="en-US" w:eastAsia="en-US"/>
              </w:rPr>
              <w:t xml:space="preserve">Disclosure of insider information </w:t>
            </w:r>
          </w:p>
          <w:p w:rsidR="000A0A1C" w:rsidRPr="00A26978" w:rsidRDefault="000A0A1C" w:rsidP="000A0A1C">
            <w:pPr>
              <w:rPr>
                <w:color w:val="000000" w:themeColor="text1"/>
                <w:lang w:val="en-US"/>
              </w:rPr>
            </w:pPr>
            <w:r w:rsidRPr="00A26978">
              <w:rPr>
                <w:b/>
                <w:color w:val="000000" w:themeColor="text1"/>
                <w:lang w:val="en-US"/>
              </w:rPr>
              <w:t>Item No.</w:t>
            </w:r>
            <w:r>
              <w:rPr>
                <w:b/>
                <w:color w:val="000000" w:themeColor="text1"/>
                <w:lang w:val="en-US"/>
              </w:rPr>
              <w:t>4 “</w:t>
            </w:r>
            <w:r w:rsidRPr="000A0A1C">
              <w:rPr>
                <w:b/>
                <w:lang w:val="en-US" w:eastAsia="en-US"/>
              </w:rPr>
              <w:t>Approval of the Regulations on Insider Information of Kubanenergo PJSC in a new edition</w:t>
            </w:r>
            <w:r>
              <w:rPr>
                <w:b/>
                <w:lang w:val="en-US" w:eastAsia="en-US"/>
              </w:rPr>
              <w:t>”</w:t>
            </w:r>
          </w:p>
        </w:tc>
      </w:tr>
      <w:tr w:rsidR="000A0A1C" w:rsidRPr="00CF3A85" w:rsidTr="00A26978">
        <w:trPr>
          <w:trHeight w:val="690"/>
        </w:trPr>
        <w:tc>
          <w:tcPr>
            <w:tcW w:w="10348" w:type="dxa"/>
            <w:gridSpan w:val="2"/>
          </w:tcPr>
          <w:p w:rsidR="000A0A1C" w:rsidRPr="00A26978" w:rsidRDefault="000A0A1C" w:rsidP="000A0A1C">
            <w:pPr>
              <w:rPr>
                <w:lang w:val="en-US"/>
              </w:rPr>
            </w:pPr>
            <w:r w:rsidRPr="00A26978">
              <w:rPr>
                <w:color w:val="000000" w:themeColor="text1"/>
                <w:lang w:val="en-US"/>
              </w:rPr>
              <w:t>2.2.</w:t>
            </w:r>
            <w:r>
              <w:rPr>
                <w:color w:val="000000" w:themeColor="text1"/>
                <w:lang w:val="en-US"/>
              </w:rPr>
              <w:t>4</w:t>
            </w:r>
            <w:r w:rsidRPr="00A26978">
              <w:rPr>
                <w:color w:val="000000" w:themeColor="text1"/>
                <w:lang w:val="en-US"/>
              </w:rPr>
              <w:t>.  Decision adopted by the issuer’s Board of Directors</w:t>
            </w:r>
            <w:r w:rsidRPr="00A26978">
              <w:rPr>
                <w:lang w:val="en-US"/>
              </w:rPr>
              <w:t>:</w:t>
            </w:r>
          </w:p>
          <w:p w:rsidR="000A0A1C" w:rsidRDefault="000A0A1C" w:rsidP="000A0A1C">
            <w:pPr>
              <w:rPr>
                <w:color w:val="222222"/>
                <w:shd w:val="clear" w:color="auto" w:fill="FFFFFF"/>
                <w:lang w:val="en-US"/>
              </w:rPr>
            </w:pPr>
            <w:r>
              <w:rPr>
                <w:lang w:val="en-US" w:eastAsia="en-US"/>
              </w:rPr>
              <w:t xml:space="preserve">1. </w:t>
            </w:r>
            <w:r>
              <w:rPr>
                <w:lang w:val="en-US" w:eastAsia="en-US"/>
              </w:rPr>
              <w:t>A</w:t>
            </w:r>
            <w:r w:rsidRPr="00844180">
              <w:rPr>
                <w:lang w:val="en-US" w:eastAsia="en-US"/>
              </w:rPr>
              <w:t>pprov</w:t>
            </w:r>
            <w:r>
              <w:rPr>
                <w:lang w:val="en-US" w:eastAsia="en-US"/>
              </w:rPr>
              <w:t>e</w:t>
            </w:r>
            <w:r w:rsidRPr="00844180">
              <w:rPr>
                <w:lang w:val="en-US" w:eastAsia="en-US"/>
              </w:rPr>
              <w:t xml:space="preserve"> the Regulations on Insider Information of Kubanenergo PJSC in a new edition</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1</w:t>
            </w:r>
            <w:r>
              <w:rPr>
                <w:color w:val="222222"/>
                <w:shd w:val="clear" w:color="auto" w:fill="FFFFFF"/>
                <w:lang w:val="en-US"/>
              </w:rPr>
              <w:t>1</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0A0A1C" w:rsidRPr="00A26978" w:rsidRDefault="000A0A1C" w:rsidP="000A0A1C">
            <w:pPr>
              <w:rPr>
                <w:color w:val="000000" w:themeColor="text1"/>
                <w:lang w:val="en-US"/>
              </w:rPr>
            </w:pPr>
            <w:r>
              <w:rPr>
                <w:color w:val="222222"/>
                <w:shd w:val="clear" w:color="auto" w:fill="FFFFFF"/>
                <w:lang w:val="en-US"/>
              </w:rPr>
              <w:t xml:space="preserve">2. Consider as no longer valid </w:t>
            </w:r>
            <w:r w:rsidRPr="00844180">
              <w:rPr>
                <w:lang w:val="en-US" w:eastAsia="en-US"/>
              </w:rPr>
              <w:t>the Regulations on Insider Information of Kubanenergo PJSC</w:t>
            </w:r>
            <w:r w:rsidR="004B681A">
              <w:rPr>
                <w:lang w:val="en-US" w:eastAsia="en-US"/>
              </w:rPr>
              <w:t xml:space="preserve"> approved by the Board of Directors (minutes of the meeting NO.315/2018 of 31.070.2018).</w:t>
            </w:r>
          </w:p>
        </w:tc>
      </w:tr>
      <w:tr w:rsidR="000A0A1C" w:rsidRPr="00CF3A85" w:rsidTr="00A26978">
        <w:trPr>
          <w:trHeight w:val="690"/>
        </w:trPr>
        <w:tc>
          <w:tcPr>
            <w:tcW w:w="10348" w:type="dxa"/>
            <w:gridSpan w:val="2"/>
          </w:tcPr>
          <w:p w:rsidR="000A0A1C" w:rsidRPr="000A0A1C" w:rsidRDefault="000A0A1C" w:rsidP="000A0A1C">
            <w:pPr>
              <w:jc w:val="center"/>
              <w:rPr>
                <w:b/>
                <w:color w:val="000000" w:themeColor="text1"/>
                <w:lang w:val="en-US" w:eastAsia="en-US"/>
              </w:rPr>
            </w:pPr>
            <w:r w:rsidRPr="000A0A1C">
              <w:rPr>
                <w:b/>
                <w:color w:val="000000" w:themeColor="text1"/>
                <w:lang w:val="en-US" w:eastAsia="en-US"/>
              </w:rPr>
              <w:t xml:space="preserve">Disclosure of insider information </w:t>
            </w:r>
          </w:p>
          <w:p w:rsidR="000A0A1C" w:rsidRPr="000A0A1C" w:rsidRDefault="000A0A1C" w:rsidP="000A0A1C">
            <w:pPr>
              <w:rPr>
                <w:b/>
                <w:color w:val="000000" w:themeColor="text1"/>
                <w:lang w:val="en-US"/>
              </w:rPr>
            </w:pPr>
            <w:r w:rsidRPr="000A0A1C">
              <w:rPr>
                <w:b/>
                <w:color w:val="000000" w:themeColor="text1"/>
                <w:lang w:val="en-US"/>
              </w:rPr>
              <w:t>Item No.</w:t>
            </w:r>
            <w:r w:rsidRPr="000A0A1C">
              <w:rPr>
                <w:b/>
                <w:color w:val="000000" w:themeColor="text1"/>
                <w:lang w:val="en-US"/>
              </w:rPr>
              <w:t>5 “</w:t>
            </w:r>
            <w:r w:rsidRPr="000A0A1C">
              <w:rPr>
                <w:b/>
                <w:lang w:val="en-US" w:eastAsia="en-US"/>
              </w:rPr>
              <w:t>Approval of the report on activity of the Corporate Secretary of Kubanenergo PJSC</w:t>
            </w:r>
            <w:r w:rsidRPr="000A0A1C">
              <w:rPr>
                <w:b/>
                <w:color w:val="000000" w:themeColor="text1"/>
                <w:lang w:val="en-US"/>
              </w:rPr>
              <w:t>”</w:t>
            </w:r>
          </w:p>
        </w:tc>
      </w:tr>
      <w:tr w:rsidR="000A0A1C" w:rsidRPr="00CF3A85" w:rsidTr="00A26978">
        <w:trPr>
          <w:trHeight w:val="690"/>
        </w:trPr>
        <w:tc>
          <w:tcPr>
            <w:tcW w:w="10348" w:type="dxa"/>
            <w:gridSpan w:val="2"/>
          </w:tcPr>
          <w:p w:rsidR="000A0A1C" w:rsidRPr="00A26978" w:rsidRDefault="000A0A1C" w:rsidP="000A0A1C">
            <w:pPr>
              <w:rPr>
                <w:lang w:val="en-US"/>
              </w:rPr>
            </w:pPr>
            <w:r w:rsidRPr="00A26978">
              <w:rPr>
                <w:color w:val="000000" w:themeColor="text1"/>
                <w:lang w:val="en-US"/>
              </w:rPr>
              <w:t>2.2.</w:t>
            </w:r>
            <w:r>
              <w:rPr>
                <w:color w:val="000000" w:themeColor="text1"/>
                <w:lang w:val="en-US"/>
              </w:rPr>
              <w:t>5</w:t>
            </w:r>
            <w:r w:rsidRPr="00A26978">
              <w:rPr>
                <w:color w:val="000000" w:themeColor="text1"/>
                <w:lang w:val="en-US"/>
              </w:rPr>
              <w:t>.  Decision adopted by the issuer’s Board of Directors</w:t>
            </w:r>
            <w:r w:rsidRPr="00A26978">
              <w:rPr>
                <w:lang w:val="en-US"/>
              </w:rPr>
              <w:t>:</w:t>
            </w:r>
          </w:p>
          <w:p w:rsidR="000A0A1C" w:rsidRDefault="00AB448C" w:rsidP="00AB448C">
            <w:pPr>
              <w:jc w:val="both"/>
              <w:rPr>
                <w:color w:val="222222"/>
                <w:shd w:val="clear" w:color="auto" w:fill="FFFFFF"/>
                <w:lang w:val="en-US"/>
              </w:rPr>
            </w:pPr>
            <w:r w:rsidRPr="00AB448C">
              <w:rPr>
                <w:color w:val="000000" w:themeColor="text1"/>
                <w:lang w:val="en-US" w:eastAsia="en-US"/>
              </w:rPr>
              <w:t xml:space="preserve">1. </w:t>
            </w:r>
            <w:r>
              <w:rPr>
                <w:color w:val="000000" w:themeColor="text1"/>
                <w:lang w:val="en-US" w:eastAsia="en-US"/>
              </w:rPr>
              <w:t xml:space="preserve">Approve the </w:t>
            </w:r>
            <w:r w:rsidRPr="00AB448C">
              <w:rPr>
                <w:lang w:val="en-US" w:eastAsia="en-US"/>
              </w:rPr>
              <w:t>report on activity of the Corporate Secretary of Kubanenergo PJSC</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1</w:t>
            </w:r>
            <w:r w:rsidR="00E45270">
              <w:rPr>
                <w:color w:val="222222"/>
                <w:shd w:val="clear" w:color="auto" w:fill="FFFFFF"/>
                <w:lang w:val="en-US"/>
              </w:rPr>
              <w:t>2</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AB448C" w:rsidRPr="00AB448C" w:rsidRDefault="00AB448C" w:rsidP="00307360">
            <w:pPr>
              <w:jc w:val="both"/>
              <w:rPr>
                <w:color w:val="000000" w:themeColor="text1"/>
                <w:lang w:val="en-US" w:eastAsia="en-US"/>
              </w:rPr>
            </w:pPr>
            <w:r>
              <w:rPr>
                <w:color w:val="222222"/>
                <w:shd w:val="clear" w:color="auto" w:fill="FFFFFF"/>
                <w:lang w:val="en-US"/>
              </w:rPr>
              <w:t>2.</w:t>
            </w:r>
            <w:r w:rsidRPr="00AB448C">
              <w:rPr>
                <w:lang w:val="en-US"/>
              </w:rPr>
              <w:t xml:space="preserve"> </w:t>
            </w:r>
            <w:r>
              <w:rPr>
                <w:color w:val="222222"/>
                <w:shd w:val="clear" w:color="auto" w:fill="FFFFFF"/>
                <w:lang w:val="en-US"/>
              </w:rPr>
              <w:t>P</w:t>
            </w:r>
            <w:r w:rsidRPr="00AB448C">
              <w:rPr>
                <w:color w:val="222222"/>
                <w:shd w:val="clear" w:color="auto" w:fill="FFFFFF"/>
                <w:lang w:val="en-US"/>
              </w:rPr>
              <w:t xml:space="preserve">ay the Corporate Secretary of the Company Russu O.V. </w:t>
            </w:r>
            <w:r>
              <w:rPr>
                <w:color w:val="222222"/>
                <w:shd w:val="clear" w:color="auto" w:fill="FFFFFF"/>
                <w:lang w:val="en-US"/>
              </w:rPr>
              <w:t>a</w:t>
            </w:r>
            <w:r w:rsidRPr="00AB448C">
              <w:rPr>
                <w:color w:val="222222"/>
                <w:shd w:val="clear" w:color="auto" w:fill="FFFFFF"/>
                <w:lang w:val="en-US"/>
              </w:rPr>
              <w:t xml:space="preserve">ccording to the results of work </w:t>
            </w:r>
            <w:r>
              <w:rPr>
                <w:color w:val="222222"/>
                <w:shd w:val="clear" w:color="auto" w:fill="FFFFFF"/>
                <w:lang w:val="en-US"/>
              </w:rPr>
              <w:t>in</w:t>
            </w:r>
            <w:r w:rsidRPr="00AB448C">
              <w:rPr>
                <w:color w:val="222222"/>
                <w:shd w:val="clear" w:color="auto" w:fill="FFFFFF"/>
                <w:lang w:val="en-US"/>
              </w:rPr>
              <w:t xml:space="preserve"> 2018-2019</w:t>
            </w:r>
            <w:r w:rsidR="00307360">
              <w:rPr>
                <w:color w:val="222222"/>
                <w:shd w:val="clear" w:color="auto" w:fill="FFFFFF"/>
                <w:lang w:val="en-US"/>
              </w:rPr>
              <w:t xml:space="preserve"> corporate year</w:t>
            </w:r>
            <w:r w:rsidRPr="00AB448C">
              <w:rPr>
                <w:color w:val="222222"/>
                <w:shd w:val="clear" w:color="auto" w:fill="FFFFFF"/>
                <w:lang w:val="en-US"/>
              </w:rPr>
              <w:t xml:space="preserve"> (the period from the moment of election of the current membership of the Board of Directors of the Company until the election of the Board of Directors of the Company in the new composition), an additional remuneration in the amount of the total </w:t>
            </w:r>
            <w:r w:rsidR="00307360">
              <w:rPr>
                <w:color w:val="222222"/>
                <w:shd w:val="clear" w:color="auto" w:fill="FFFFFF"/>
                <w:lang w:val="en-US"/>
              </w:rPr>
              <w:t>sum</w:t>
            </w:r>
            <w:r w:rsidRPr="00AB448C">
              <w:rPr>
                <w:color w:val="222222"/>
                <w:shd w:val="clear" w:color="auto" w:fill="FFFFFF"/>
                <w:lang w:val="en-US"/>
              </w:rPr>
              <w:t xml:space="preserve"> of remunerations paid to the Corporate Secretary for the quarter under an agreement concluded between the Company and the Corporate </w:t>
            </w:r>
            <w:r w:rsidR="00307360" w:rsidRPr="00AB448C">
              <w:rPr>
                <w:color w:val="222222"/>
                <w:shd w:val="clear" w:color="auto" w:fill="FFFFFF"/>
                <w:lang w:val="en-US"/>
              </w:rPr>
              <w:t>Secretary</w:t>
            </w:r>
            <w:r w:rsidRPr="00AB448C">
              <w:rPr>
                <w:color w:val="222222"/>
                <w:shd w:val="clear" w:color="auto" w:fill="FFFFFF"/>
                <w:lang w:val="en-US"/>
              </w:rPr>
              <w:t>.</w:t>
            </w:r>
          </w:p>
        </w:tc>
      </w:tr>
      <w:tr w:rsidR="000A0A1C" w:rsidRPr="00CF3A85" w:rsidTr="00A26978">
        <w:trPr>
          <w:trHeight w:val="690"/>
        </w:trPr>
        <w:tc>
          <w:tcPr>
            <w:tcW w:w="10348" w:type="dxa"/>
            <w:gridSpan w:val="2"/>
          </w:tcPr>
          <w:p w:rsidR="000A0A1C" w:rsidRPr="000A0A1C" w:rsidRDefault="000A0A1C" w:rsidP="00307360">
            <w:pPr>
              <w:jc w:val="center"/>
              <w:rPr>
                <w:b/>
                <w:color w:val="000000" w:themeColor="text1"/>
                <w:lang w:val="en-US" w:eastAsia="en-US"/>
              </w:rPr>
            </w:pPr>
            <w:r w:rsidRPr="000A0A1C">
              <w:rPr>
                <w:b/>
                <w:color w:val="000000" w:themeColor="text1"/>
                <w:lang w:val="en-US" w:eastAsia="en-US"/>
              </w:rPr>
              <w:t>Disclosure of insider information</w:t>
            </w:r>
          </w:p>
          <w:p w:rsidR="000A0A1C" w:rsidRPr="000A0A1C" w:rsidRDefault="000A0A1C" w:rsidP="000A0A1C">
            <w:pPr>
              <w:jc w:val="both"/>
              <w:rPr>
                <w:b/>
                <w:color w:val="000000" w:themeColor="text1"/>
                <w:lang w:val="en-US" w:eastAsia="en-US"/>
              </w:rPr>
            </w:pPr>
            <w:r w:rsidRPr="000A0A1C">
              <w:rPr>
                <w:b/>
                <w:color w:val="000000" w:themeColor="text1"/>
                <w:lang w:val="en-US"/>
              </w:rPr>
              <w:t>Item No.</w:t>
            </w:r>
            <w:r w:rsidRPr="000A0A1C">
              <w:rPr>
                <w:b/>
                <w:color w:val="000000" w:themeColor="text1"/>
                <w:lang w:val="en-US"/>
              </w:rPr>
              <w:t>6 “</w:t>
            </w:r>
            <w:r w:rsidRPr="000A0A1C">
              <w:rPr>
                <w:b/>
                <w:lang w:val="en-US" w:eastAsia="en-US"/>
              </w:rPr>
              <w:t>Consideration of the report of the General Director on maintaining the register of non-core assets in the 1</w:t>
            </w:r>
            <w:r w:rsidRPr="000A0A1C">
              <w:rPr>
                <w:b/>
                <w:vertAlign w:val="superscript"/>
                <w:lang w:val="en-US" w:eastAsia="en-US"/>
              </w:rPr>
              <w:t>st</w:t>
            </w:r>
            <w:r w:rsidRPr="000A0A1C">
              <w:rPr>
                <w:b/>
                <w:lang w:val="en-US" w:eastAsia="en-US"/>
              </w:rPr>
              <w:t xml:space="preserve"> quarter of 2019, and approval of the updated register of non-core assets of Kubanenergo PJSC</w:t>
            </w:r>
            <w:r w:rsidRPr="000A0A1C">
              <w:rPr>
                <w:b/>
                <w:color w:val="000000" w:themeColor="text1"/>
                <w:lang w:val="en-US"/>
              </w:rPr>
              <w:t>”</w:t>
            </w:r>
          </w:p>
        </w:tc>
      </w:tr>
      <w:tr w:rsidR="000A0A1C" w:rsidRPr="00CF3A85" w:rsidTr="00A26978">
        <w:trPr>
          <w:trHeight w:val="690"/>
        </w:trPr>
        <w:tc>
          <w:tcPr>
            <w:tcW w:w="10348" w:type="dxa"/>
            <w:gridSpan w:val="2"/>
          </w:tcPr>
          <w:p w:rsidR="000A0A1C" w:rsidRPr="00A26978" w:rsidRDefault="000A0A1C" w:rsidP="000A0A1C">
            <w:pPr>
              <w:rPr>
                <w:lang w:val="en-US"/>
              </w:rPr>
            </w:pPr>
            <w:r w:rsidRPr="00A26978">
              <w:rPr>
                <w:color w:val="000000" w:themeColor="text1"/>
                <w:lang w:val="en-US"/>
              </w:rPr>
              <w:t>2.2.</w:t>
            </w:r>
            <w:r>
              <w:rPr>
                <w:color w:val="000000" w:themeColor="text1"/>
                <w:lang w:val="en-US"/>
              </w:rPr>
              <w:t>6</w:t>
            </w:r>
            <w:r w:rsidRPr="00A26978">
              <w:rPr>
                <w:color w:val="000000" w:themeColor="text1"/>
                <w:lang w:val="en-US"/>
              </w:rPr>
              <w:t>.  Decision adopted by the issuer’s Board of Directors</w:t>
            </w:r>
            <w:r w:rsidRPr="00A26978">
              <w:rPr>
                <w:lang w:val="en-US"/>
              </w:rPr>
              <w:t>:</w:t>
            </w:r>
          </w:p>
          <w:p w:rsidR="00E45270" w:rsidRDefault="00E45270" w:rsidP="00E45270">
            <w:pPr>
              <w:jc w:val="both"/>
              <w:rPr>
                <w:color w:val="222222"/>
                <w:shd w:val="clear" w:color="auto" w:fill="FFFFFF"/>
                <w:lang w:val="en-US"/>
              </w:rPr>
            </w:pPr>
            <w:r w:rsidRPr="00E45270">
              <w:rPr>
                <w:color w:val="000000" w:themeColor="text1"/>
                <w:lang w:val="en-US" w:eastAsia="en-US"/>
              </w:rPr>
              <w:t>1.</w:t>
            </w:r>
            <w:r>
              <w:rPr>
                <w:color w:val="000000" w:themeColor="text1"/>
                <w:lang w:val="en-US" w:eastAsia="en-US"/>
              </w:rPr>
              <w:t xml:space="preserve"> Take into consideration the </w:t>
            </w:r>
            <w:r w:rsidRPr="00E45270">
              <w:rPr>
                <w:lang w:val="en-US" w:eastAsia="en-US"/>
              </w:rPr>
              <w:t>report on maintaining the register of non-core assets in the 1</w:t>
            </w:r>
            <w:r w:rsidRPr="00E45270">
              <w:rPr>
                <w:vertAlign w:val="superscript"/>
                <w:lang w:val="en-US" w:eastAsia="en-US"/>
              </w:rPr>
              <w:t>st</w:t>
            </w:r>
            <w:r w:rsidRPr="00E45270">
              <w:rPr>
                <w:lang w:val="en-US" w:eastAsia="en-US"/>
              </w:rPr>
              <w:t xml:space="preserve"> quarter of 2019</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1</w:t>
            </w:r>
            <w:r>
              <w:rPr>
                <w:color w:val="222222"/>
                <w:shd w:val="clear" w:color="auto" w:fill="FFFFFF"/>
                <w:lang w:val="en-US"/>
              </w:rPr>
              <w:t>4</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p w:rsidR="000A0A1C" w:rsidRPr="00E45270" w:rsidRDefault="00E45270" w:rsidP="00E45270">
            <w:pPr>
              <w:jc w:val="both"/>
              <w:rPr>
                <w:color w:val="222222"/>
                <w:shd w:val="clear" w:color="auto" w:fill="FFFFFF"/>
                <w:lang w:val="en-US"/>
              </w:rPr>
            </w:pPr>
            <w:r w:rsidRPr="00E45270">
              <w:rPr>
                <w:color w:val="000000" w:themeColor="text1"/>
                <w:lang w:val="en-US" w:eastAsia="en-US"/>
              </w:rPr>
              <w:t>2. Approve</w:t>
            </w:r>
            <w:r>
              <w:rPr>
                <w:color w:val="000000" w:themeColor="text1"/>
                <w:lang w:val="en-US" w:eastAsia="en-US"/>
              </w:rPr>
              <w:t xml:space="preserve"> </w:t>
            </w:r>
            <w:r w:rsidRPr="00E45270">
              <w:rPr>
                <w:lang w:val="en-US" w:eastAsia="en-US"/>
              </w:rPr>
              <w:t>the updated register of non-core assets of Kubanenergo PJSC</w:t>
            </w:r>
            <w:r w:rsidRPr="00E45270">
              <w:rPr>
                <w:color w:val="222222"/>
                <w:shd w:val="clear" w:color="auto" w:fill="FFFFFF"/>
                <w:lang w:val="en-US"/>
              </w:rPr>
              <w:t>,</w:t>
            </w:r>
            <w:r>
              <w:rPr>
                <w:color w:val="222222"/>
                <w:shd w:val="clear" w:color="auto" w:fill="FFFFFF"/>
                <w:lang w:val="en-US"/>
              </w:rPr>
              <w:t xml:space="preserve"> </w:t>
            </w:r>
            <w:r w:rsidRPr="00E205D7">
              <w:rPr>
                <w:color w:val="222222"/>
                <w:shd w:val="clear" w:color="auto" w:fill="FFFFFF"/>
                <w:lang w:val="en-US"/>
              </w:rPr>
              <w:t xml:space="preserve">as specified in Annex </w:t>
            </w:r>
            <w:r>
              <w:rPr>
                <w:color w:val="222222"/>
                <w:shd w:val="clear" w:color="auto" w:fill="FFFFFF"/>
                <w:lang w:val="en-US"/>
              </w:rPr>
              <w:t>1</w:t>
            </w:r>
            <w:r>
              <w:rPr>
                <w:color w:val="222222"/>
                <w:shd w:val="clear" w:color="auto" w:fill="FFFFFF"/>
                <w:lang w:val="en-US"/>
              </w:rPr>
              <w:t>5</w:t>
            </w:r>
            <w:r w:rsidRPr="00E205D7">
              <w:rPr>
                <w:color w:val="222222"/>
                <w:shd w:val="clear" w:color="auto" w:fill="FFFFFF"/>
                <w:lang w:val="en-US"/>
              </w:rPr>
              <w:t xml:space="preserve"> to </w:t>
            </w:r>
            <w:r>
              <w:rPr>
                <w:color w:val="222222"/>
                <w:shd w:val="clear" w:color="auto" w:fill="FFFFFF"/>
                <w:lang w:val="en-US"/>
              </w:rPr>
              <w:t>the present</w:t>
            </w:r>
            <w:r w:rsidRPr="00E205D7">
              <w:rPr>
                <w:color w:val="222222"/>
                <w:shd w:val="clear" w:color="auto" w:fill="FFFFFF"/>
                <w:lang w:val="en-US"/>
              </w:rPr>
              <w:t xml:space="preserve"> resolution of the Company’s Board of Directors.</w:t>
            </w:r>
          </w:p>
        </w:tc>
      </w:tr>
      <w:tr w:rsidR="00741003" w:rsidRPr="00CF3A85" w:rsidTr="0051482D">
        <w:tc>
          <w:tcPr>
            <w:tcW w:w="10348" w:type="dxa"/>
            <w:gridSpan w:val="2"/>
          </w:tcPr>
          <w:p w:rsidR="00815FFD" w:rsidRPr="00A26978" w:rsidRDefault="0005580F" w:rsidP="006A7084">
            <w:pPr>
              <w:pStyle w:val="a3"/>
              <w:jc w:val="both"/>
              <w:rPr>
                <w:rFonts w:ascii="Times New Roman" w:hAnsi="Times New Roman" w:cs="Times New Roman"/>
                <w:sz w:val="24"/>
                <w:szCs w:val="24"/>
                <w:lang w:val="en-US"/>
              </w:rPr>
            </w:pPr>
            <w:r w:rsidRPr="00A26978">
              <w:rPr>
                <w:rFonts w:ascii="Times New Roman" w:hAnsi="Times New Roman" w:cs="Times New Roman"/>
                <w:color w:val="000000" w:themeColor="text1"/>
                <w:sz w:val="24"/>
                <w:szCs w:val="24"/>
                <w:lang w:val="en-US"/>
              </w:rPr>
              <w:t>2.3. Date of holding the meeting of the Board of Directors which adopted the resolutions</w:t>
            </w:r>
            <w:r w:rsidR="00741003" w:rsidRPr="00A26978">
              <w:rPr>
                <w:rFonts w:ascii="Times New Roman" w:hAnsi="Times New Roman" w:cs="Times New Roman"/>
                <w:sz w:val="24"/>
                <w:szCs w:val="24"/>
                <w:lang w:val="en-US"/>
              </w:rPr>
              <w:t xml:space="preserve">: </w:t>
            </w:r>
          </w:p>
          <w:p w:rsidR="00741003" w:rsidRPr="00A26978" w:rsidRDefault="00E45270" w:rsidP="006A7084">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19</w:t>
            </w:r>
            <w:r w:rsidR="005A757E" w:rsidRPr="00A26978">
              <w:rPr>
                <w:rFonts w:ascii="Times New Roman" w:hAnsi="Times New Roman" w:cs="Times New Roman"/>
                <w:b/>
                <w:sz w:val="24"/>
                <w:szCs w:val="24"/>
                <w:lang w:val="en-US"/>
              </w:rPr>
              <w:t xml:space="preserve"> June</w:t>
            </w:r>
            <w:r w:rsidR="0005580F" w:rsidRPr="00A26978">
              <w:rPr>
                <w:rFonts w:ascii="Times New Roman" w:hAnsi="Times New Roman" w:cs="Times New Roman"/>
                <w:b/>
                <w:sz w:val="24"/>
                <w:szCs w:val="24"/>
                <w:lang w:val="en-US"/>
              </w:rPr>
              <w:t xml:space="preserve"> 2019</w:t>
            </w:r>
            <w:r w:rsidR="00741003" w:rsidRPr="00A26978">
              <w:rPr>
                <w:rFonts w:ascii="Times New Roman" w:hAnsi="Times New Roman" w:cs="Times New Roman"/>
                <w:b/>
                <w:sz w:val="24"/>
                <w:szCs w:val="24"/>
                <w:lang w:val="en-US"/>
              </w:rPr>
              <w:t>.</w:t>
            </w:r>
          </w:p>
          <w:p w:rsidR="00741003" w:rsidRPr="00A26978" w:rsidRDefault="0005580F" w:rsidP="00E45270">
            <w:pPr>
              <w:pStyle w:val="a3"/>
              <w:jc w:val="both"/>
              <w:rPr>
                <w:rFonts w:ascii="Times New Roman" w:hAnsi="Times New Roman" w:cs="Times New Roman"/>
                <w:sz w:val="24"/>
                <w:szCs w:val="24"/>
                <w:lang w:val="en-US"/>
              </w:rPr>
            </w:pPr>
            <w:r w:rsidRPr="00A26978">
              <w:rPr>
                <w:rFonts w:ascii="Times New Roman" w:hAnsi="Times New Roman" w:cs="Times New Roman"/>
                <w:color w:val="000000" w:themeColor="text1"/>
                <w:sz w:val="24"/>
                <w:szCs w:val="24"/>
                <w:lang w:val="en-US"/>
              </w:rPr>
              <w:t>2.3. Date of holding the meeting of the Board of Directors which adopted the resolutions</w:t>
            </w:r>
            <w:r w:rsidR="00741003" w:rsidRPr="00A26978">
              <w:rPr>
                <w:rFonts w:ascii="Times New Roman" w:hAnsi="Times New Roman" w:cs="Times New Roman"/>
                <w:sz w:val="24"/>
                <w:szCs w:val="24"/>
                <w:lang w:val="en-US"/>
              </w:rPr>
              <w:t>:</w:t>
            </w:r>
            <w:r w:rsidR="00C13329" w:rsidRPr="00A26978">
              <w:rPr>
                <w:rFonts w:ascii="Times New Roman" w:hAnsi="Times New Roman" w:cs="Times New Roman"/>
                <w:b/>
                <w:sz w:val="24"/>
                <w:szCs w:val="24"/>
                <w:lang w:val="en-US"/>
              </w:rPr>
              <w:t xml:space="preserve"> </w:t>
            </w:r>
            <w:r w:rsidR="00E45270">
              <w:rPr>
                <w:rFonts w:ascii="Times New Roman" w:hAnsi="Times New Roman" w:cs="Times New Roman"/>
                <w:b/>
                <w:sz w:val="24"/>
                <w:szCs w:val="24"/>
                <w:lang w:val="en-US"/>
              </w:rPr>
              <w:t>20</w:t>
            </w:r>
            <w:r w:rsidR="005A757E" w:rsidRPr="00A26978">
              <w:rPr>
                <w:rFonts w:ascii="Times New Roman" w:hAnsi="Times New Roman" w:cs="Times New Roman"/>
                <w:b/>
                <w:sz w:val="24"/>
                <w:szCs w:val="24"/>
                <w:lang w:val="en-US"/>
              </w:rPr>
              <w:t xml:space="preserve"> June</w:t>
            </w:r>
            <w:r w:rsidR="00741003" w:rsidRPr="00A26978">
              <w:rPr>
                <w:rFonts w:ascii="Times New Roman" w:hAnsi="Times New Roman" w:cs="Times New Roman"/>
                <w:b/>
                <w:sz w:val="24"/>
                <w:szCs w:val="24"/>
                <w:lang w:val="en-US"/>
              </w:rPr>
              <w:t xml:space="preserve"> 201</w:t>
            </w:r>
            <w:r w:rsidR="00933DFA" w:rsidRPr="00A26978">
              <w:rPr>
                <w:rFonts w:ascii="Times New Roman" w:hAnsi="Times New Roman" w:cs="Times New Roman"/>
                <w:b/>
                <w:sz w:val="24"/>
                <w:szCs w:val="24"/>
                <w:lang w:val="en-US"/>
              </w:rPr>
              <w:t>9</w:t>
            </w:r>
            <w:r w:rsidR="00741003" w:rsidRPr="00A26978">
              <w:rPr>
                <w:rFonts w:ascii="Times New Roman" w:hAnsi="Times New Roman" w:cs="Times New Roman"/>
                <w:b/>
                <w:sz w:val="24"/>
                <w:szCs w:val="24"/>
                <w:lang w:val="en-US"/>
              </w:rPr>
              <w:t xml:space="preserve">, </w:t>
            </w:r>
            <w:r w:rsidRPr="00A26978">
              <w:rPr>
                <w:rFonts w:ascii="Times New Roman" w:hAnsi="Times New Roman" w:cs="Times New Roman"/>
                <w:b/>
                <w:sz w:val="24"/>
                <w:szCs w:val="24"/>
                <w:lang w:val="en-US"/>
              </w:rPr>
              <w:t>minutes No.</w:t>
            </w:r>
            <w:r w:rsidR="00E748F7" w:rsidRPr="00A26978">
              <w:rPr>
                <w:rFonts w:ascii="Times New Roman" w:hAnsi="Times New Roman" w:cs="Times New Roman"/>
                <w:b/>
                <w:sz w:val="24"/>
                <w:szCs w:val="24"/>
                <w:lang w:val="en-US"/>
              </w:rPr>
              <w:t>3</w:t>
            </w:r>
            <w:r w:rsidR="00E968BA" w:rsidRPr="00A26978">
              <w:rPr>
                <w:rFonts w:ascii="Times New Roman" w:hAnsi="Times New Roman" w:cs="Times New Roman"/>
                <w:b/>
                <w:sz w:val="24"/>
                <w:szCs w:val="24"/>
                <w:lang w:val="en-US"/>
              </w:rPr>
              <w:t>4</w:t>
            </w:r>
            <w:r w:rsidR="00E45270">
              <w:rPr>
                <w:rFonts w:ascii="Times New Roman" w:hAnsi="Times New Roman" w:cs="Times New Roman"/>
                <w:b/>
                <w:sz w:val="24"/>
                <w:szCs w:val="24"/>
                <w:lang w:val="en-US"/>
              </w:rPr>
              <w:t>8</w:t>
            </w:r>
            <w:bookmarkStart w:id="0" w:name="_GoBack"/>
            <w:bookmarkEnd w:id="0"/>
            <w:r w:rsidR="00741003" w:rsidRPr="00A26978">
              <w:rPr>
                <w:rFonts w:ascii="Times New Roman" w:hAnsi="Times New Roman" w:cs="Times New Roman"/>
                <w:b/>
                <w:sz w:val="24"/>
                <w:szCs w:val="24"/>
                <w:lang w:val="en-US"/>
              </w:rPr>
              <w:t>/201</w:t>
            </w:r>
            <w:r w:rsidR="00933DFA" w:rsidRPr="00A26978">
              <w:rPr>
                <w:rFonts w:ascii="Times New Roman" w:hAnsi="Times New Roman" w:cs="Times New Roman"/>
                <w:b/>
                <w:sz w:val="24"/>
                <w:szCs w:val="24"/>
                <w:lang w:val="en-US"/>
              </w:rPr>
              <w:t>9</w:t>
            </w:r>
            <w:r w:rsidR="00741003" w:rsidRPr="00A26978">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A26978"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A26978" w:rsidRDefault="0005580F" w:rsidP="00853E02">
            <w:pPr>
              <w:tabs>
                <w:tab w:val="left" w:pos="142"/>
                <w:tab w:val="left" w:pos="9465"/>
              </w:tabs>
              <w:spacing w:line="252" w:lineRule="auto"/>
              <w:ind w:right="189"/>
              <w:jc w:val="center"/>
              <w:rPr>
                <w:lang w:val="en-US" w:eastAsia="en-US"/>
              </w:rPr>
            </w:pPr>
            <w:r w:rsidRPr="00A26978">
              <w:rPr>
                <w:lang w:val="en-US" w:eastAsia="en-US"/>
              </w:rPr>
              <w:t xml:space="preserve">3. Signature </w:t>
            </w:r>
          </w:p>
        </w:tc>
      </w:tr>
      <w:tr w:rsidR="0005580F" w:rsidRPr="00A26978"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A26978" w:rsidRDefault="0005580F" w:rsidP="00853E02">
            <w:pPr>
              <w:pStyle w:val="Default"/>
              <w:spacing w:line="252" w:lineRule="auto"/>
              <w:jc w:val="both"/>
              <w:rPr>
                <w:color w:val="auto"/>
                <w:lang w:val="en-US"/>
              </w:rPr>
            </w:pPr>
            <w:r w:rsidRPr="00A26978">
              <w:rPr>
                <w:color w:val="auto"/>
                <w:lang w:val="en-US"/>
              </w:rPr>
              <w:t xml:space="preserve">3.1 Head of Corporate Governance and Shareholder Relations Department (by power of attorney No.119/10-1406 </w:t>
            </w:r>
            <w:r w:rsidRPr="00A26978">
              <w:rPr>
                <w:lang w:val="en-US"/>
              </w:rPr>
              <w:t>of 19.12.2018)</w:t>
            </w:r>
          </w:p>
          <w:p w:rsidR="0005580F" w:rsidRPr="00A26978"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A26978" w:rsidRDefault="0005580F" w:rsidP="00853E02">
            <w:pPr>
              <w:spacing w:line="252" w:lineRule="auto"/>
              <w:jc w:val="center"/>
              <w:rPr>
                <w:lang w:val="en-US" w:eastAsia="en-US"/>
              </w:rPr>
            </w:pPr>
            <w:r w:rsidRPr="00A26978">
              <w:rPr>
                <w:lang w:val="en-US" w:eastAsia="en-US"/>
              </w:rPr>
              <w:t>________________</w:t>
            </w:r>
          </w:p>
          <w:p w:rsidR="0005580F" w:rsidRPr="00A26978" w:rsidRDefault="0005580F" w:rsidP="00853E02">
            <w:pPr>
              <w:spacing w:line="252" w:lineRule="auto"/>
              <w:jc w:val="center"/>
              <w:rPr>
                <w:lang w:val="en-US" w:eastAsia="en-US"/>
              </w:rPr>
            </w:pPr>
            <w:r w:rsidRPr="00A26978">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A26978" w:rsidRDefault="0005580F" w:rsidP="00853E02">
            <w:pPr>
              <w:spacing w:line="252" w:lineRule="auto"/>
              <w:rPr>
                <w:lang w:val="en-US" w:eastAsia="en-US"/>
              </w:rPr>
            </w:pPr>
            <w:r w:rsidRPr="00A26978">
              <w:rPr>
                <w:lang w:val="en-US" w:eastAsia="en-US"/>
              </w:rPr>
              <w:t>Didenko Ye.Ye.</w:t>
            </w:r>
          </w:p>
          <w:p w:rsidR="0005580F" w:rsidRPr="00A26978" w:rsidRDefault="0005580F" w:rsidP="00853E02">
            <w:pPr>
              <w:spacing w:line="252" w:lineRule="auto"/>
              <w:rPr>
                <w:lang w:val="en-US" w:eastAsia="en-US"/>
              </w:rPr>
            </w:pPr>
          </w:p>
          <w:p w:rsidR="0005580F" w:rsidRPr="00A26978" w:rsidRDefault="0005580F" w:rsidP="00853E02">
            <w:pPr>
              <w:spacing w:line="252" w:lineRule="auto"/>
              <w:rPr>
                <w:lang w:val="en-US" w:eastAsia="en-US"/>
              </w:rPr>
            </w:pPr>
          </w:p>
        </w:tc>
      </w:tr>
      <w:tr w:rsidR="0005580F" w:rsidRPr="00A26978"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A26978" w:rsidRDefault="0005580F" w:rsidP="00E45270">
            <w:pPr>
              <w:spacing w:line="252" w:lineRule="auto"/>
              <w:rPr>
                <w:lang w:val="en-US" w:eastAsia="en-US"/>
              </w:rPr>
            </w:pPr>
            <w:r w:rsidRPr="00A26978">
              <w:rPr>
                <w:lang w:val="en-US" w:eastAsia="en-US"/>
              </w:rPr>
              <w:t xml:space="preserve">3.2 Date: </w:t>
            </w:r>
            <w:r w:rsidR="00E45270">
              <w:rPr>
                <w:lang w:val="en-US" w:eastAsia="en-US"/>
              </w:rPr>
              <w:t>21</w:t>
            </w:r>
            <w:r w:rsidR="005A757E" w:rsidRPr="00A26978">
              <w:rPr>
                <w:lang w:val="en-US" w:eastAsia="en-US"/>
              </w:rPr>
              <w:t xml:space="preserve"> June</w:t>
            </w:r>
            <w:r w:rsidRPr="00A26978">
              <w:rPr>
                <w:lang w:val="en-US" w:eastAsia="en-US"/>
              </w:rPr>
              <w:t xml:space="preserve"> 2019</w:t>
            </w:r>
            <w:r w:rsidRPr="00A26978">
              <w:rPr>
                <w:b/>
                <w:bCs/>
                <w:lang w:val="en-US" w:eastAsia="en-US"/>
              </w:rPr>
              <w:t xml:space="preserve"> </w:t>
            </w:r>
            <w:r w:rsidRPr="00A26978">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A26978" w:rsidRDefault="0005580F" w:rsidP="00853E02">
            <w:pPr>
              <w:spacing w:line="252" w:lineRule="auto"/>
              <w:jc w:val="center"/>
              <w:rPr>
                <w:lang w:val="en-US" w:eastAsia="en-US"/>
              </w:rPr>
            </w:pPr>
            <w:r w:rsidRPr="00A26978">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A26978" w:rsidRDefault="0005580F" w:rsidP="00853E02">
            <w:pPr>
              <w:spacing w:line="252" w:lineRule="auto"/>
              <w:rPr>
                <w:lang w:val="en-US" w:eastAsia="en-US"/>
              </w:rPr>
            </w:pPr>
          </w:p>
        </w:tc>
      </w:tr>
    </w:tbl>
    <w:p w:rsidR="0005580F" w:rsidRPr="00A26978" w:rsidRDefault="0005580F" w:rsidP="00902817">
      <w:pPr>
        <w:jc w:val="center"/>
      </w:pPr>
    </w:p>
    <w:sectPr w:rsidR="0005580F" w:rsidRPr="00A26978"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AA" w:rsidRDefault="006E75AA" w:rsidP="00C5099C">
      <w:r>
        <w:separator/>
      </w:r>
    </w:p>
  </w:endnote>
  <w:endnote w:type="continuationSeparator" w:id="0">
    <w:p w:rsidR="006E75AA" w:rsidRDefault="006E75AA"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AA" w:rsidRDefault="006E75AA" w:rsidP="00C5099C">
      <w:r>
        <w:separator/>
      </w:r>
    </w:p>
  </w:footnote>
  <w:footnote w:type="continuationSeparator" w:id="0">
    <w:p w:rsidR="006E75AA" w:rsidRDefault="006E75AA"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2"/>
  </w:num>
  <w:num w:numId="6">
    <w:abstractNumId w:val="3"/>
  </w:num>
  <w:num w:numId="7">
    <w:abstractNumId w:val="7"/>
  </w:num>
  <w:num w:numId="8">
    <w:abstractNumId w:val="9"/>
  </w:num>
  <w:num w:numId="9">
    <w:abstractNumId w:val="1"/>
  </w:num>
  <w:num w:numId="10">
    <w:abstractNumId w:val="11"/>
  </w:num>
  <w:num w:numId="11">
    <w:abstractNumId w:val="0"/>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3F6A"/>
    <w:rsid w:val="00036FF9"/>
    <w:rsid w:val="00046601"/>
    <w:rsid w:val="000528AB"/>
    <w:rsid w:val="0005580F"/>
    <w:rsid w:val="000655FF"/>
    <w:rsid w:val="000812B4"/>
    <w:rsid w:val="00084028"/>
    <w:rsid w:val="000854C5"/>
    <w:rsid w:val="00087563"/>
    <w:rsid w:val="000878AC"/>
    <w:rsid w:val="00087DA5"/>
    <w:rsid w:val="00091224"/>
    <w:rsid w:val="0009636A"/>
    <w:rsid w:val="000A0A1C"/>
    <w:rsid w:val="000B19A7"/>
    <w:rsid w:val="000B22DB"/>
    <w:rsid w:val="000D1922"/>
    <w:rsid w:val="000D5047"/>
    <w:rsid w:val="000D76C8"/>
    <w:rsid w:val="000D795F"/>
    <w:rsid w:val="000E1FED"/>
    <w:rsid w:val="000E5E7E"/>
    <w:rsid w:val="000F01FC"/>
    <w:rsid w:val="000F5422"/>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172E"/>
    <w:rsid w:val="00264E98"/>
    <w:rsid w:val="00265D89"/>
    <w:rsid w:val="00267CD9"/>
    <w:rsid w:val="00271F6A"/>
    <w:rsid w:val="00272130"/>
    <w:rsid w:val="00273C1B"/>
    <w:rsid w:val="00273E6A"/>
    <w:rsid w:val="00275923"/>
    <w:rsid w:val="00282650"/>
    <w:rsid w:val="002851B0"/>
    <w:rsid w:val="0028598D"/>
    <w:rsid w:val="002904FF"/>
    <w:rsid w:val="00290D0F"/>
    <w:rsid w:val="00290EAF"/>
    <w:rsid w:val="00294FB8"/>
    <w:rsid w:val="00295F91"/>
    <w:rsid w:val="002C134B"/>
    <w:rsid w:val="002C7F40"/>
    <w:rsid w:val="002D2643"/>
    <w:rsid w:val="002D3460"/>
    <w:rsid w:val="002D6A9E"/>
    <w:rsid w:val="002E2769"/>
    <w:rsid w:val="002E2C8F"/>
    <w:rsid w:val="002F5B8F"/>
    <w:rsid w:val="003054EE"/>
    <w:rsid w:val="00307360"/>
    <w:rsid w:val="003146A8"/>
    <w:rsid w:val="00316754"/>
    <w:rsid w:val="00322AEC"/>
    <w:rsid w:val="00322B7B"/>
    <w:rsid w:val="00322BD5"/>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C6387"/>
    <w:rsid w:val="003D4607"/>
    <w:rsid w:val="003D7747"/>
    <w:rsid w:val="003F0A20"/>
    <w:rsid w:val="00401D3B"/>
    <w:rsid w:val="00402154"/>
    <w:rsid w:val="00411DDA"/>
    <w:rsid w:val="00413B92"/>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972B6"/>
    <w:rsid w:val="004A68E9"/>
    <w:rsid w:val="004B681A"/>
    <w:rsid w:val="004C0FB3"/>
    <w:rsid w:val="004C6F9E"/>
    <w:rsid w:val="004C7A35"/>
    <w:rsid w:val="004D0A6C"/>
    <w:rsid w:val="004D1160"/>
    <w:rsid w:val="004D1454"/>
    <w:rsid w:val="004D532C"/>
    <w:rsid w:val="004D7229"/>
    <w:rsid w:val="004F1587"/>
    <w:rsid w:val="004F1988"/>
    <w:rsid w:val="004F5D30"/>
    <w:rsid w:val="004F6A0D"/>
    <w:rsid w:val="00512DC2"/>
    <w:rsid w:val="0051482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A757E"/>
    <w:rsid w:val="005B0B5B"/>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E75AA"/>
    <w:rsid w:val="006F08DD"/>
    <w:rsid w:val="00703358"/>
    <w:rsid w:val="0070694D"/>
    <w:rsid w:val="00710246"/>
    <w:rsid w:val="00714127"/>
    <w:rsid w:val="0071495A"/>
    <w:rsid w:val="00735A80"/>
    <w:rsid w:val="007406B8"/>
    <w:rsid w:val="00741003"/>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87A9B"/>
    <w:rsid w:val="008947BC"/>
    <w:rsid w:val="0089796E"/>
    <w:rsid w:val="008A5F53"/>
    <w:rsid w:val="008A6A06"/>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14041"/>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60599"/>
    <w:rsid w:val="00A8319A"/>
    <w:rsid w:val="00A85559"/>
    <w:rsid w:val="00A92232"/>
    <w:rsid w:val="00A92372"/>
    <w:rsid w:val="00AA0667"/>
    <w:rsid w:val="00AA1431"/>
    <w:rsid w:val="00AA172E"/>
    <w:rsid w:val="00AB08E7"/>
    <w:rsid w:val="00AB15FC"/>
    <w:rsid w:val="00AB448C"/>
    <w:rsid w:val="00AB56DE"/>
    <w:rsid w:val="00AD3E9C"/>
    <w:rsid w:val="00B01511"/>
    <w:rsid w:val="00B060B5"/>
    <w:rsid w:val="00B10F87"/>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951"/>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3A85"/>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C1B8E"/>
    <w:rsid w:val="00DF0432"/>
    <w:rsid w:val="00E111C0"/>
    <w:rsid w:val="00E126D9"/>
    <w:rsid w:val="00E14EDF"/>
    <w:rsid w:val="00E20AE2"/>
    <w:rsid w:val="00E2472C"/>
    <w:rsid w:val="00E339CF"/>
    <w:rsid w:val="00E36F2C"/>
    <w:rsid w:val="00E45270"/>
    <w:rsid w:val="00E52512"/>
    <w:rsid w:val="00E57436"/>
    <w:rsid w:val="00E60710"/>
    <w:rsid w:val="00E61347"/>
    <w:rsid w:val="00E6261F"/>
    <w:rsid w:val="00E64EE6"/>
    <w:rsid w:val="00E65BBD"/>
    <w:rsid w:val="00E748F7"/>
    <w:rsid w:val="00E75226"/>
    <w:rsid w:val="00E84116"/>
    <w:rsid w:val="00E9541C"/>
    <w:rsid w:val="00E968BA"/>
    <w:rsid w:val="00E96B69"/>
    <w:rsid w:val="00E9711F"/>
    <w:rsid w:val="00EA729C"/>
    <w:rsid w:val="00EB4856"/>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7623"/>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E66E3-0F85-4CE9-9D37-67139340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45</cp:revision>
  <cp:lastPrinted>2019-02-26T07:31:00Z</cp:lastPrinted>
  <dcterms:created xsi:type="dcterms:W3CDTF">2019-03-07T08:14:00Z</dcterms:created>
  <dcterms:modified xsi:type="dcterms:W3CDTF">2019-06-24T08:29:00Z</dcterms:modified>
</cp:coreProperties>
</file>