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CC25F5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CC25F5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37283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37283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CC25F5" w:rsidP="00CC25F5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CC25F5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C25F5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CC25F5" w:rsidRPr="00CC25F5">
              <w:rPr>
                <w:b/>
                <w:sz w:val="24"/>
                <w:szCs w:val="24"/>
                <w:lang w:val="en-US" w:eastAsia="en-US"/>
              </w:rPr>
              <w:t xml:space="preserve">3 </w:t>
            </w:r>
            <w:r w:rsidR="00CC25F5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C25F5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C25F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C25F5">
              <w:rPr>
                <w:b/>
                <w:sz w:val="24"/>
                <w:szCs w:val="24"/>
                <w:lang w:val="en-US" w:eastAsia="en-US"/>
              </w:rPr>
              <w:t>3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C25F5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C25F5" w:rsidRDefault="00D44DE0" w:rsidP="00CC25F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CC25F5">
              <w:rPr>
                <w:sz w:val="24"/>
                <w:szCs w:val="24"/>
                <w:lang w:val="en-US" w:eastAsia="en-US"/>
              </w:rPr>
              <w:t>Appointment of acting director general of the Company.</w:t>
            </w:r>
          </w:p>
          <w:p w:rsidR="00D44DE0" w:rsidRPr="00893B9F" w:rsidRDefault="00CC25F5" w:rsidP="00CC25F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Appointment of person authorized to exercise rights and obligations of an employer </w:t>
            </w:r>
            <w:r w:rsidRPr="00CC25F5">
              <w:rPr>
                <w:sz w:val="24"/>
                <w:szCs w:val="24"/>
                <w:lang w:val="en-US" w:eastAsia="en-US"/>
              </w:rPr>
              <w:t>towards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acting director general of the Company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bookmarkStart w:id="0" w:name="_GoBack"/>
            <w:bookmarkEnd w:id="0"/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CC25F5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CC25F5">
              <w:rPr>
                <w:sz w:val="24"/>
                <w:lang w:val="en-US" w:eastAsia="en-US"/>
              </w:rPr>
              <w:t>4 June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8D4706"/>
    <w:rsid w:val="00915183"/>
    <w:rsid w:val="009D4936"/>
    <w:rsid w:val="00A31C3A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4C20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dcterms:created xsi:type="dcterms:W3CDTF">2018-12-25T12:01:00Z</dcterms:created>
  <dcterms:modified xsi:type="dcterms:W3CDTF">2019-06-04T21:02:00Z</dcterms:modified>
</cp:coreProperties>
</file>