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9A7318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9A7318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9A7318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9A7318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70119" w:rsidRDefault="009A7318" w:rsidP="00481E9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770119">
              <w:rPr>
                <w:rFonts w:ascii="Times New Roman" w:hAnsi="Times New Roman"/>
                <w:sz w:val="24"/>
                <w:lang w:val="en-US"/>
              </w:rPr>
              <w:t>.04.2019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9A7318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9A7318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9A7318" w:rsidRPr="009A7318">
              <w:rPr>
                <w:b/>
                <w:sz w:val="24"/>
                <w:szCs w:val="24"/>
                <w:lang w:val="en-US" w:eastAsia="en-US"/>
              </w:rPr>
              <w:t>17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 xml:space="preserve">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9A7318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9A731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9A7318" w:rsidRPr="009A7318">
              <w:rPr>
                <w:b/>
                <w:sz w:val="24"/>
                <w:szCs w:val="24"/>
                <w:lang w:val="en-US" w:eastAsia="en-US"/>
              </w:rPr>
              <w:t>22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 xml:space="preserve">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9A7318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770119" w:rsidRDefault="009A7318" w:rsidP="009A731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A7318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. Discussion of the report on the results of implementation of the Business Plan of Kubanenergo PJSC in 2018.</w:t>
            </w:r>
          </w:p>
          <w:p w:rsidR="009A7318" w:rsidRPr="009A7318" w:rsidRDefault="009A7318" w:rsidP="009A731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the </w:t>
            </w:r>
            <w:r>
              <w:rPr>
                <w:sz w:val="24"/>
                <w:szCs w:val="24"/>
                <w:lang w:val="en-US" w:eastAsia="en-US"/>
              </w:rPr>
              <w:t>report on the results of implementation of the</w:t>
            </w:r>
            <w:r>
              <w:rPr>
                <w:sz w:val="24"/>
                <w:szCs w:val="24"/>
                <w:lang w:val="en-US" w:eastAsia="en-US"/>
              </w:rPr>
              <w:t xml:space="preserve"> Investment Programme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 xml:space="preserve"> in the 4</w:t>
            </w:r>
            <w:r w:rsidRPr="009A7318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and within 12 months of 2018.</w:t>
            </w:r>
          </w:p>
        </w:tc>
      </w:tr>
      <w:tr w:rsidR="0045016A" w:rsidRPr="009A7318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9A7318">
        <w:trPr>
          <w:cantSplit/>
          <w:trHeight w:val="423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9A7318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9A7318">
              <w:rPr>
                <w:sz w:val="24"/>
                <w:lang w:val="en-US" w:eastAsia="en-US"/>
              </w:rPr>
              <w:t>17</w:t>
            </w:r>
            <w:bookmarkStart w:id="0" w:name="_GoBack"/>
            <w:bookmarkEnd w:id="0"/>
            <w:r w:rsidR="00893B9F">
              <w:rPr>
                <w:sz w:val="24"/>
                <w:lang w:val="en-US" w:eastAsia="en-US"/>
              </w:rPr>
              <w:t xml:space="preserve"> April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481E9A"/>
    <w:rsid w:val="0059029B"/>
    <w:rsid w:val="0062058F"/>
    <w:rsid w:val="00733B3D"/>
    <w:rsid w:val="00770119"/>
    <w:rsid w:val="00893B9F"/>
    <w:rsid w:val="00915183"/>
    <w:rsid w:val="009A7318"/>
    <w:rsid w:val="009D4936"/>
    <w:rsid w:val="00A8032F"/>
    <w:rsid w:val="00C75A4C"/>
    <w:rsid w:val="00D87E68"/>
    <w:rsid w:val="00D956FD"/>
    <w:rsid w:val="00E2324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CA6D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2018-12-25T12:01:00Z</dcterms:created>
  <dcterms:modified xsi:type="dcterms:W3CDTF">2019-04-17T19:49:00Z</dcterms:modified>
</cp:coreProperties>
</file>