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915183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915183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91518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91518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2324A" w:rsidRDefault="00915183" w:rsidP="00E2324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E2324A">
              <w:rPr>
                <w:rFonts w:ascii="Times New Roman" w:hAnsi="Times New Roman"/>
                <w:sz w:val="24"/>
                <w:lang w:val="en-US"/>
              </w:rPr>
              <w:t>.03.</w:t>
            </w:r>
            <w:r w:rsidR="00397BC9" w:rsidRPr="00E2324A">
              <w:rPr>
                <w:rFonts w:ascii="Times New Roman" w:hAnsi="Times New Roman"/>
                <w:sz w:val="24"/>
                <w:lang w:val="en-US"/>
              </w:rPr>
              <w:t>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915183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915183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915183" w:rsidRPr="00915183">
              <w:rPr>
                <w:b/>
                <w:sz w:val="24"/>
                <w:szCs w:val="24"/>
                <w:lang w:val="en-US" w:eastAsia="en-US"/>
              </w:rPr>
              <w:t>13</w:t>
            </w:r>
            <w:r w:rsidR="00E2324A" w:rsidRPr="00E2324A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915183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91518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15183" w:rsidRPr="00915183">
              <w:rPr>
                <w:b/>
                <w:sz w:val="24"/>
                <w:szCs w:val="24"/>
                <w:lang w:val="en-US" w:eastAsia="en-US"/>
              </w:rPr>
              <w:t>12</w:t>
            </w:r>
            <w:r w:rsidR="00E2324A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915183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E2324A" w:rsidRDefault="000F4473" w:rsidP="0091518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1. </w:t>
            </w:r>
            <w:r w:rsidR="00915183">
              <w:rPr>
                <w:sz w:val="24"/>
                <w:szCs w:val="24"/>
                <w:lang w:val="en-US" w:eastAsia="en-US"/>
              </w:rPr>
              <w:t>On Concept “Digital Transformation 2030”.</w:t>
            </w:r>
          </w:p>
          <w:p w:rsidR="00915183" w:rsidRDefault="00915183" w:rsidP="0091518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convening Extraordinary General Meeting of Shareholders.</w:t>
            </w:r>
          </w:p>
          <w:p w:rsidR="00915183" w:rsidRDefault="00915183" w:rsidP="0091518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On determining the price of offering additional shares of the Company.</w:t>
            </w:r>
          </w:p>
          <w:p w:rsidR="00915183" w:rsidRPr="00915183" w:rsidRDefault="00915183" w:rsidP="0091518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 w:rsidRPr="00915183">
              <w:rPr>
                <w:sz w:val="24"/>
                <w:szCs w:val="24"/>
                <w:lang w:val="en-US" w:eastAsia="en-US"/>
              </w:rPr>
              <w:t xml:space="preserve">On </w:t>
            </w:r>
            <w:r w:rsidRPr="00915183">
              <w:rPr>
                <w:sz w:val="24"/>
                <w:szCs w:val="24"/>
                <w:lang w:val="en-US" w:eastAsia="en-US"/>
              </w:rPr>
              <w:t xml:space="preserve">submission of proposals to the </w:t>
            </w:r>
            <w:r w:rsidRPr="00915183">
              <w:rPr>
                <w:sz w:val="24"/>
                <w:szCs w:val="24"/>
                <w:lang w:val="en-US" w:eastAsia="en-US"/>
              </w:rPr>
              <w:t xml:space="preserve">Extraordinary </w:t>
            </w:r>
            <w:r w:rsidRPr="00915183">
              <w:rPr>
                <w:sz w:val="24"/>
                <w:szCs w:val="24"/>
                <w:lang w:val="en-US" w:eastAsia="en-US"/>
              </w:rPr>
              <w:t xml:space="preserve">General Meeting of Shareholders concerning the increase of the authorized capital of Kubanenergo PJSC by </w:t>
            </w:r>
            <w:r w:rsidRPr="00915183">
              <w:rPr>
                <w:sz w:val="24"/>
                <w:szCs w:val="24"/>
                <w:lang w:val="en-US" w:eastAsia="en-US"/>
              </w:rPr>
              <w:t>offering</w:t>
            </w:r>
            <w:r w:rsidRPr="00915183">
              <w:rPr>
                <w:sz w:val="24"/>
                <w:szCs w:val="24"/>
                <w:lang w:val="en-US" w:eastAsia="en-US"/>
              </w:rPr>
              <w:t xml:space="preserve"> of additional shares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915183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915183">
              <w:rPr>
                <w:sz w:val="24"/>
                <w:lang w:val="en-US" w:eastAsia="en-US"/>
              </w:rPr>
              <w:t>13</w:t>
            </w:r>
            <w:bookmarkStart w:id="0" w:name="_GoBack"/>
            <w:bookmarkEnd w:id="0"/>
            <w:r w:rsidR="00E2324A">
              <w:rPr>
                <w:sz w:val="24"/>
                <w:lang w:val="en-US" w:eastAsia="en-US"/>
              </w:rPr>
              <w:t xml:space="preserve"> March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915183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00DC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2018-12-25T12:01:00Z</dcterms:created>
  <dcterms:modified xsi:type="dcterms:W3CDTF">2019-03-13T11:02:00Z</dcterms:modified>
</cp:coreProperties>
</file>