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01" w:rsidRPr="00E37478" w:rsidRDefault="009E3201" w:rsidP="009E320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7478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9E3201" w:rsidRPr="00E37478" w:rsidRDefault="009E3201" w:rsidP="009E3201">
      <w:pPr>
        <w:jc w:val="center"/>
        <w:rPr>
          <w:b/>
          <w:bCs/>
          <w:sz w:val="24"/>
          <w:szCs w:val="24"/>
          <w:lang w:val="en-US"/>
        </w:rPr>
      </w:pPr>
      <w:r w:rsidRPr="00E37478"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9E3201" w:rsidRPr="00E37478" w:rsidRDefault="009E3201" w:rsidP="009E3201">
      <w:pPr>
        <w:jc w:val="center"/>
        <w:rPr>
          <w:b/>
          <w:bCs/>
          <w:sz w:val="24"/>
          <w:szCs w:val="24"/>
          <w:lang w:val="en-US"/>
        </w:rPr>
      </w:pPr>
      <w:r w:rsidRPr="00E37478"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9E3201" w:rsidRPr="00E37478" w:rsidTr="00CE26E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E3201" w:rsidRPr="00A558D9" w:rsidTr="00CE26EB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58D9"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558D9"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A558D9"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558D9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558D9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E37478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58D9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A558D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E3201" w:rsidRPr="00A558D9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A558D9" w:rsidRDefault="00A558D9" w:rsidP="00CE26EB">
            <w:pPr>
              <w:spacing w:line="252" w:lineRule="auto"/>
              <w:rPr>
                <w:rStyle w:val="a3"/>
                <w:color w:val="auto"/>
                <w:sz w:val="24"/>
                <w:szCs w:val="24"/>
                <w:lang w:val="en-US" w:eastAsia="en-US"/>
              </w:rPr>
            </w:pPr>
            <w:hyperlink r:id="rId5" w:history="1">
              <w:r w:rsidR="009E3201" w:rsidRPr="00A558D9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9E3201" w:rsidRPr="00A558D9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9E3201" w:rsidRPr="00A558D9" w:rsidRDefault="00A558D9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9E3201" w:rsidRPr="00A558D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558D9" w:rsidRPr="00A558D9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9" w:rsidRPr="006447A4" w:rsidRDefault="00A558D9" w:rsidP="00A558D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D9" w:rsidRPr="00911BB6" w:rsidRDefault="00A558D9" w:rsidP="00A558D9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911BB6">
              <w:rPr>
                <w:rFonts w:ascii="Times New Roman" w:hAnsi="Times New Roman"/>
                <w:sz w:val="24"/>
              </w:rPr>
              <w:t>.10.2018</w:t>
            </w:r>
          </w:p>
        </w:tc>
      </w:tr>
      <w:tr w:rsidR="009E3201" w:rsidRPr="00E37478" w:rsidTr="00CE26E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CE26E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E3201" w:rsidRPr="00A558D9" w:rsidTr="00CE26EB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A558D9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A558D9" w:rsidRPr="00A558D9">
              <w:rPr>
                <w:b/>
                <w:sz w:val="24"/>
                <w:szCs w:val="24"/>
                <w:lang w:val="en-US" w:eastAsia="en-US"/>
              </w:rPr>
              <w:t>18 October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9E3201" w:rsidRPr="00A558D9" w:rsidTr="00CE26E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A558D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="00A558D9">
              <w:rPr>
                <w:b/>
                <w:sz w:val="24"/>
                <w:szCs w:val="24"/>
                <w:lang w:val="en-US" w:eastAsia="en-US"/>
              </w:rPr>
              <w:t>5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558D9" w:rsidRPr="00A558D9">
              <w:rPr>
                <w:b/>
                <w:sz w:val="24"/>
                <w:szCs w:val="24"/>
                <w:lang w:val="en-US" w:eastAsia="en-US"/>
              </w:rPr>
              <w:t>October</w:t>
            </w:r>
            <w:r w:rsidR="00A558D9" w:rsidRPr="00E37478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>2018</w:t>
            </w:r>
          </w:p>
        </w:tc>
      </w:tr>
      <w:tr w:rsidR="009E3201" w:rsidRPr="00A558D9" w:rsidTr="00CE26EB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A558D9" w:rsidRDefault="009E3201" w:rsidP="009E320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1.</w:t>
            </w:r>
            <w:r w:rsidR="00A558D9">
              <w:rPr>
                <w:sz w:val="24"/>
                <w:szCs w:val="24"/>
                <w:lang w:val="en-US" w:eastAsia="en-US"/>
              </w:rPr>
              <w:t xml:space="preserve"> </w:t>
            </w:r>
            <w:r w:rsidR="00A558D9">
              <w:rPr>
                <w:sz w:val="24"/>
                <w:szCs w:val="24"/>
                <w:lang w:val="en-US" w:eastAsia="en-US"/>
              </w:rPr>
              <w:t>Approval of</w:t>
            </w:r>
            <w:r w:rsidR="00A558D9">
              <w:rPr>
                <w:sz w:val="24"/>
                <w:szCs w:val="24"/>
                <w:lang w:val="en-US" w:eastAsia="en-US"/>
              </w:rPr>
              <w:t xml:space="preserve"> the restated Guidelines for determining the </w:t>
            </w:r>
            <w:r w:rsidR="00A558D9" w:rsidRPr="00A558D9">
              <w:rPr>
                <w:sz w:val="24"/>
                <w:szCs w:val="24"/>
                <w:lang w:val="en-US" w:eastAsia="en-US"/>
              </w:rPr>
              <w:t>backup power</w:t>
            </w:r>
            <w:r w:rsidR="00A558D9">
              <w:rPr>
                <w:sz w:val="24"/>
                <w:szCs w:val="24"/>
                <w:lang w:val="en-US" w:eastAsia="en-US"/>
              </w:rPr>
              <w:t xml:space="preserve"> at the Company’s substations.</w:t>
            </w:r>
          </w:p>
          <w:p w:rsidR="00A558D9" w:rsidRDefault="00A558D9" w:rsidP="009E320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9E3201">
              <w:rPr>
                <w:sz w:val="24"/>
                <w:szCs w:val="24"/>
                <w:lang w:val="en-US"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Approval of</w:t>
            </w:r>
            <w:r>
              <w:rPr>
                <w:sz w:val="24"/>
                <w:szCs w:val="24"/>
                <w:lang w:val="en-US" w:eastAsia="en-US"/>
              </w:rPr>
              <w:t xml:space="preserve"> an internal documents of the Company in new edition: Regulations for </w:t>
            </w:r>
            <w:r w:rsidRPr="00A558D9">
              <w:rPr>
                <w:sz w:val="24"/>
                <w:szCs w:val="24"/>
                <w:lang w:val="en-US" w:eastAsia="en-US"/>
              </w:rPr>
              <w:t>placement of temporarily disposable monetary resources</w:t>
            </w:r>
            <w:r>
              <w:rPr>
                <w:sz w:val="24"/>
                <w:szCs w:val="24"/>
                <w:lang w:val="en-US" w:eastAsia="en-US"/>
              </w:rPr>
              <w:t xml:space="preserve"> of Kubanenergo PJSC.</w:t>
            </w:r>
          </w:p>
          <w:p w:rsidR="00A558D9" w:rsidRDefault="00A558D9" w:rsidP="009E320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 </w:t>
            </w:r>
            <w:r>
              <w:rPr>
                <w:sz w:val="24"/>
                <w:szCs w:val="24"/>
                <w:lang w:val="en-US" w:eastAsia="en-US"/>
              </w:rPr>
              <w:t>Approval of an internal documents of the Company in new edition: Regulations for</w:t>
            </w:r>
            <w:r>
              <w:rPr>
                <w:sz w:val="24"/>
                <w:szCs w:val="24"/>
                <w:lang w:val="en-US" w:eastAsia="en-US"/>
              </w:rPr>
              <w:t xml:space="preserve"> transfer of payments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A558D9" w:rsidRDefault="00A558D9" w:rsidP="009E320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Recognition of the Director General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implementation of a </w:t>
            </w:r>
            <w:r w:rsidRPr="00A558D9">
              <w:rPr>
                <w:sz w:val="24"/>
                <w:szCs w:val="24"/>
                <w:lang w:val="en-US" w:eastAsia="en-US"/>
              </w:rPr>
              <w:t>high-profile task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A1242A" w:rsidRPr="00E37478" w:rsidRDefault="00A558D9" w:rsidP="00A124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Approval of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a report on implementation of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key performance indicators of the Company</w:t>
            </w:r>
            <w:r>
              <w:rPr>
                <w:sz w:val="24"/>
                <w:szCs w:val="24"/>
                <w:lang w:val="en-US" w:eastAsia="en-US"/>
              </w:rPr>
              <w:t xml:space="preserve"> in the 4</w:t>
            </w:r>
            <w:r w:rsidRPr="00A558D9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  <w:bookmarkStart w:id="0" w:name="_GoBack"/>
            <w:bookmarkEnd w:id="0"/>
            <w:r w:rsidR="00A1242A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9E3201" w:rsidRPr="009E3201" w:rsidTr="00CE26EB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CE26EB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9E3201" w:rsidRPr="00E37478" w:rsidTr="00CE26EB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3201" w:rsidRPr="00E37478" w:rsidRDefault="009E3201" w:rsidP="00CE26EB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E37478"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 w:rsidRPr="00E37478">
              <w:rPr>
                <w:rFonts w:eastAsia="Calibri"/>
                <w:lang w:val="en-US"/>
              </w:rPr>
              <w:t xml:space="preserve"> 119/10-946 of 22.02.2018</w:t>
            </w:r>
            <w:r w:rsidRPr="00E37478">
              <w:rPr>
                <w:lang w:val="en-US"/>
              </w:rPr>
              <w:t>)</w:t>
            </w:r>
          </w:p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3201" w:rsidRPr="00E37478" w:rsidRDefault="009E3201" w:rsidP="00CE26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9E3201" w:rsidRPr="00E37478" w:rsidRDefault="009E3201" w:rsidP="00CE26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E37478"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E3747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37478"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E37478">
              <w:rPr>
                <w:sz w:val="24"/>
                <w:szCs w:val="24"/>
                <w:lang w:val="en-US" w:eastAsia="en-US"/>
              </w:rPr>
              <w:t>.</w:t>
            </w:r>
          </w:p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E3201" w:rsidRPr="00E37478" w:rsidTr="00CE26EB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3201" w:rsidRPr="00E37478" w:rsidRDefault="009E3201" w:rsidP="00A558D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A558D9">
              <w:rPr>
                <w:sz w:val="24"/>
                <w:szCs w:val="24"/>
                <w:lang w:val="en-US" w:eastAsia="en-US"/>
              </w:rPr>
              <w:t xml:space="preserve">18 </w:t>
            </w:r>
            <w:r w:rsidR="00A558D9" w:rsidRPr="00A558D9">
              <w:rPr>
                <w:sz w:val="24"/>
                <w:szCs w:val="24"/>
                <w:lang w:val="en-US" w:eastAsia="en-US"/>
              </w:rPr>
              <w:t>October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E37478">
              <w:rPr>
                <w:sz w:val="24"/>
                <w:szCs w:val="24"/>
                <w:lang w:val="en-US" w:eastAsia="en-US"/>
              </w:rPr>
              <w:t>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3201" w:rsidRPr="00E37478" w:rsidRDefault="009E3201" w:rsidP="00CE26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E3201" w:rsidRPr="00E37478" w:rsidRDefault="009E3201" w:rsidP="009E3201">
      <w:pPr>
        <w:rPr>
          <w:sz w:val="24"/>
          <w:szCs w:val="24"/>
        </w:rPr>
      </w:pPr>
    </w:p>
    <w:p w:rsidR="0059029B" w:rsidRDefault="0059029B"/>
    <w:sectPr w:rsidR="0059029B" w:rsidSect="00E37478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01"/>
    <w:rsid w:val="001A1BE4"/>
    <w:rsid w:val="0059029B"/>
    <w:rsid w:val="0062058F"/>
    <w:rsid w:val="009E3201"/>
    <w:rsid w:val="00A1242A"/>
    <w:rsid w:val="00A558D9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A3E6"/>
  <w15:chartTrackingRefBased/>
  <w15:docId w15:val="{60B6768F-36A5-486B-82B4-9DFB0AC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2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201"/>
    <w:rPr>
      <w:color w:val="0000FF"/>
      <w:u w:val="single"/>
    </w:rPr>
  </w:style>
  <w:style w:type="paragraph" w:styleId="a4">
    <w:name w:val="No Spacing"/>
    <w:uiPriority w:val="1"/>
    <w:qFormat/>
    <w:rsid w:val="009E32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E3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E3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5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2018-09-16T14:30:00Z</dcterms:created>
  <dcterms:modified xsi:type="dcterms:W3CDTF">2018-10-21T18:04:00Z</dcterms:modified>
</cp:coreProperties>
</file>