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699" w:rsidRPr="004A70EB" w:rsidRDefault="008A2699" w:rsidP="007E2E0A">
      <w:pPr>
        <w:adjustRightInd w:val="0"/>
        <w:ind w:firstLine="540"/>
        <w:jc w:val="center"/>
        <w:outlineLvl w:val="2"/>
        <w:rPr>
          <w:rFonts w:eastAsiaTheme="minorHAnsi"/>
          <w:b/>
          <w:bCs/>
          <w:lang w:val="en-US" w:eastAsia="en-US"/>
        </w:rPr>
      </w:pPr>
      <w:r>
        <w:rPr>
          <w:b/>
          <w:lang w:val="en-US"/>
        </w:rPr>
        <w:t>S</w:t>
      </w:r>
      <w:r w:rsidRPr="004A70EB">
        <w:rPr>
          <w:b/>
          <w:lang w:val="en-US"/>
        </w:rPr>
        <w:t>tatement</w:t>
      </w:r>
      <w:r w:rsidRPr="00105190">
        <w:rPr>
          <w:b/>
          <w:lang w:val="en-US"/>
        </w:rPr>
        <w:t xml:space="preserve"> </w:t>
      </w:r>
      <w:r>
        <w:rPr>
          <w:b/>
          <w:lang w:val="en-US"/>
        </w:rPr>
        <w:t>o</w:t>
      </w:r>
      <w:r w:rsidRPr="004A70EB">
        <w:rPr>
          <w:b/>
          <w:lang w:val="en-US"/>
        </w:rPr>
        <w:t xml:space="preserve">n the joint stock company </w:t>
      </w:r>
      <w:r>
        <w:rPr>
          <w:b/>
          <w:lang w:val="en-US"/>
        </w:rPr>
        <w:t xml:space="preserve">disclosing </w:t>
      </w:r>
      <w:r w:rsidRPr="004A70EB">
        <w:rPr>
          <w:b/>
          <w:lang w:val="en-US"/>
        </w:rPr>
        <w:t xml:space="preserve">the </w:t>
      </w:r>
      <w:r>
        <w:rPr>
          <w:b/>
          <w:lang w:val="en-US"/>
        </w:rPr>
        <w:t>list of affiliated persons on the Internet</w:t>
      </w:r>
    </w:p>
    <w:p w:rsidR="008A2699" w:rsidRPr="004A70EB" w:rsidRDefault="008A2699" w:rsidP="007E2E0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a4"/>
        <w:tblW w:w="9923" w:type="dxa"/>
        <w:tblInd w:w="-289" w:type="dxa"/>
        <w:tblLook w:val="04A0" w:firstRow="1" w:lastRow="0" w:firstColumn="1" w:lastColumn="0" w:noHBand="0" w:noVBand="1"/>
      </w:tblPr>
      <w:tblGrid>
        <w:gridCol w:w="4366"/>
        <w:gridCol w:w="5557"/>
      </w:tblGrid>
      <w:tr w:rsidR="008A2699" w:rsidRPr="004A70EB" w:rsidTr="000F0842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699" w:rsidRPr="004A70EB" w:rsidRDefault="008A2699" w:rsidP="007E2E0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General information</w:t>
            </w:r>
          </w:p>
        </w:tc>
      </w:tr>
      <w:tr w:rsidR="008A2699" w:rsidRPr="007E2E0A" w:rsidTr="000F0842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699" w:rsidRPr="004A70EB" w:rsidRDefault="008A2699" w:rsidP="007E2E0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  Full name of the issuer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699" w:rsidRPr="004A70EB" w:rsidRDefault="008A2699" w:rsidP="007E2E0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Public </w:t>
            </w:r>
            <w:r w:rsidR="000F0842" w:rsidRPr="004A70E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joint</w:t>
            </w:r>
            <w:r w:rsidR="000F0842" w:rsidRPr="000F08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F0842" w:rsidRPr="004A70E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stock company of power industry and electrification </w:t>
            </w:r>
            <w:r w:rsidR="000F084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f </w:t>
            </w:r>
            <w:r w:rsidRPr="004A70E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Kuban</w:t>
            </w:r>
          </w:p>
        </w:tc>
      </w:tr>
      <w:tr w:rsidR="008A2699" w:rsidRPr="004A70EB" w:rsidTr="000F0842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699" w:rsidRPr="004A70EB" w:rsidRDefault="008A2699" w:rsidP="007E2E0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08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1.2. </w:t>
            </w: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Abbreviated name </w:t>
            </w:r>
            <w:r w:rsidR="000F0842"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 the issuer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699" w:rsidRPr="004A70EB" w:rsidRDefault="008A2699" w:rsidP="007E2E0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“Kubanenergo”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JSC</w:t>
            </w:r>
          </w:p>
        </w:tc>
      </w:tr>
      <w:tr w:rsidR="008A2699" w:rsidRPr="00AD68DA" w:rsidTr="000F0842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699" w:rsidRPr="004A70EB" w:rsidRDefault="008A2699" w:rsidP="007E2E0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0EB">
              <w:rPr>
                <w:rFonts w:ascii="Times New Roman" w:hAnsi="Times New Roman" w:cs="Times New Roman"/>
                <w:sz w:val="24"/>
                <w:szCs w:val="24"/>
              </w:rPr>
              <w:t xml:space="preserve">1.3. </w:t>
            </w: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Location of the issuer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699" w:rsidRPr="004A70EB" w:rsidRDefault="008A2699" w:rsidP="007E2E0A">
            <w:pPr>
              <w:rPr>
                <w:lang w:val="en-US" w:eastAsia="en-US"/>
              </w:rPr>
            </w:pPr>
            <w:r w:rsidRPr="004A70EB">
              <w:rPr>
                <w:lang w:val="en-US" w:eastAsia="en-US"/>
              </w:rPr>
              <w:t>Krasnodar, Russian Federation  350033</w:t>
            </w:r>
          </w:p>
        </w:tc>
      </w:tr>
      <w:tr w:rsidR="008A2699" w:rsidRPr="006447A4" w:rsidTr="000F0842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699" w:rsidRPr="004A70EB" w:rsidRDefault="008A2699" w:rsidP="007E2E0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1.4. PSRN of the issuer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699" w:rsidRPr="004A70EB" w:rsidRDefault="008A2699" w:rsidP="007E2E0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1022301427268</w:t>
            </w:r>
          </w:p>
        </w:tc>
      </w:tr>
      <w:tr w:rsidR="008A2699" w:rsidRPr="006447A4" w:rsidTr="000F0842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699" w:rsidRPr="004A70EB" w:rsidRDefault="008A2699" w:rsidP="007E2E0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1.5. TIN of the issuer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699" w:rsidRPr="004A70EB" w:rsidRDefault="008A2699" w:rsidP="007E2E0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2309001660</w:t>
            </w:r>
          </w:p>
        </w:tc>
      </w:tr>
      <w:tr w:rsidR="008A2699" w:rsidRPr="008A2699" w:rsidTr="000F0842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699" w:rsidRPr="004A70EB" w:rsidRDefault="008A2699" w:rsidP="007E2E0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1.6.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The i</w:t>
            </w:r>
            <w:r w:rsidRPr="004A70E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ssuer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’</w:t>
            </w:r>
            <w:r w:rsidRPr="004A70E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 unique code assigned by the registering body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699" w:rsidRPr="006447A4" w:rsidRDefault="008A2699" w:rsidP="007E2E0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4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00063-</w:t>
            </w:r>
            <w:r w:rsidRPr="004A70E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8A2699" w:rsidRPr="007E2E0A" w:rsidTr="000F0842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699" w:rsidRPr="00276A41" w:rsidRDefault="008A2699" w:rsidP="007E2E0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4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1.7. </w:t>
            </w: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Website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used by the Issuer </w:t>
            </w: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for disclosure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information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699" w:rsidRPr="00A65DB2" w:rsidRDefault="007E2E0A" w:rsidP="007E2E0A">
            <w:pPr>
              <w:pStyle w:val="a3"/>
              <w:rPr>
                <w:rStyle w:val="a5"/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" w:history="1">
              <w:r w:rsidR="008A2699" w:rsidRPr="007D11F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8A2699" w:rsidRPr="00A65DB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8A2699" w:rsidRPr="007D11F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kubanenergo</w:t>
              </w:r>
              <w:r w:rsidR="008A2699" w:rsidRPr="00A65DB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8A2699" w:rsidRPr="007D11F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="008A2699" w:rsidRPr="00A65DB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/</w:t>
              </w:r>
            </w:hyperlink>
          </w:p>
          <w:p w:rsidR="008A2699" w:rsidRPr="00A65DB2" w:rsidRDefault="007E2E0A" w:rsidP="007E2E0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="008A2699" w:rsidRPr="007D11F5">
                <w:rPr>
                  <w:rStyle w:val="a5"/>
                  <w:rFonts w:ascii="Times New Roman" w:hAnsi="Times New Roman" w:cs="Times New Roman"/>
                  <w:lang w:val="en-US"/>
                </w:rPr>
                <w:t>http</w:t>
              </w:r>
              <w:r w:rsidR="008A2699" w:rsidRPr="00A65DB2">
                <w:rPr>
                  <w:rStyle w:val="a5"/>
                  <w:rFonts w:ascii="Times New Roman" w:hAnsi="Times New Roman" w:cs="Times New Roman"/>
                  <w:lang w:val="en-US"/>
                </w:rPr>
                <w:t>://</w:t>
              </w:r>
              <w:r w:rsidR="008A2699" w:rsidRPr="007D11F5">
                <w:rPr>
                  <w:rStyle w:val="a5"/>
                  <w:rFonts w:ascii="Times New Roman" w:hAnsi="Times New Roman" w:cs="Times New Roman"/>
                  <w:lang w:val="en-US"/>
                </w:rPr>
                <w:t>www</w:t>
              </w:r>
              <w:r w:rsidR="008A2699" w:rsidRPr="00A65DB2">
                <w:rPr>
                  <w:rStyle w:val="a5"/>
                  <w:rFonts w:ascii="Times New Roman" w:hAnsi="Times New Roman" w:cs="Times New Roman"/>
                  <w:lang w:val="en-US"/>
                </w:rPr>
                <w:t>.</w:t>
              </w:r>
              <w:r w:rsidR="008A2699" w:rsidRPr="007D11F5">
                <w:rPr>
                  <w:rStyle w:val="a5"/>
                  <w:rFonts w:ascii="Times New Roman" w:hAnsi="Times New Roman" w:cs="Times New Roman"/>
                  <w:lang w:val="en-US"/>
                </w:rPr>
                <w:t>e</w:t>
              </w:r>
              <w:r w:rsidR="008A2699" w:rsidRPr="00A65DB2">
                <w:rPr>
                  <w:rStyle w:val="a5"/>
                  <w:rFonts w:ascii="Times New Roman" w:hAnsi="Times New Roman" w:cs="Times New Roman"/>
                  <w:lang w:val="en-US"/>
                </w:rPr>
                <w:t>-</w:t>
              </w:r>
              <w:r w:rsidR="008A2699" w:rsidRPr="007D11F5">
                <w:rPr>
                  <w:rStyle w:val="a5"/>
                  <w:rFonts w:ascii="Times New Roman" w:hAnsi="Times New Roman" w:cs="Times New Roman"/>
                  <w:lang w:val="en-US"/>
                </w:rPr>
                <w:t>disclosure</w:t>
              </w:r>
              <w:r w:rsidR="008A2699" w:rsidRPr="00A65DB2">
                <w:rPr>
                  <w:rStyle w:val="a5"/>
                  <w:rFonts w:ascii="Times New Roman" w:hAnsi="Times New Roman" w:cs="Times New Roman"/>
                  <w:lang w:val="en-US"/>
                </w:rPr>
                <w:t>.</w:t>
              </w:r>
              <w:r w:rsidR="008A2699" w:rsidRPr="007D11F5">
                <w:rPr>
                  <w:rStyle w:val="a5"/>
                  <w:rFonts w:ascii="Times New Roman" w:hAnsi="Times New Roman" w:cs="Times New Roman"/>
                  <w:lang w:val="en-US"/>
                </w:rPr>
                <w:t>ru</w:t>
              </w:r>
              <w:r w:rsidR="008A2699" w:rsidRPr="00A65DB2">
                <w:rPr>
                  <w:rStyle w:val="a5"/>
                  <w:rFonts w:ascii="Times New Roman" w:hAnsi="Times New Roman" w:cs="Times New Roman"/>
                  <w:lang w:val="en-US"/>
                </w:rPr>
                <w:t>/</w:t>
              </w:r>
              <w:r w:rsidR="008A2699" w:rsidRPr="007D11F5">
                <w:rPr>
                  <w:rStyle w:val="a5"/>
                  <w:rFonts w:ascii="Times New Roman" w:hAnsi="Times New Roman" w:cs="Times New Roman"/>
                  <w:lang w:val="en-US"/>
                </w:rPr>
                <w:t>portal</w:t>
              </w:r>
              <w:r w:rsidR="008A2699" w:rsidRPr="00A65DB2">
                <w:rPr>
                  <w:rStyle w:val="a5"/>
                  <w:rFonts w:ascii="Times New Roman" w:hAnsi="Times New Roman" w:cs="Times New Roman"/>
                  <w:lang w:val="en-US"/>
                </w:rPr>
                <w:t>/</w:t>
              </w:r>
              <w:r w:rsidR="008A2699" w:rsidRPr="007D11F5">
                <w:rPr>
                  <w:rStyle w:val="a5"/>
                  <w:rFonts w:ascii="Times New Roman" w:hAnsi="Times New Roman" w:cs="Times New Roman"/>
                  <w:lang w:val="en-US"/>
                </w:rPr>
                <w:t>company</w:t>
              </w:r>
              <w:r w:rsidR="008A2699" w:rsidRPr="00A65DB2">
                <w:rPr>
                  <w:rStyle w:val="a5"/>
                  <w:rFonts w:ascii="Times New Roman" w:hAnsi="Times New Roman" w:cs="Times New Roman"/>
                  <w:lang w:val="en-US"/>
                </w:rPr>
                <w:t>.</w:t>
              </w:r>
              <w:r w:rsidR="008A2699" w:rsidRPr="007D11F5">
                <w:rPr>
                  <w:rStyle w:val="a5"/>
                  <w:rFonts w:ascii="Times New Roman" w:hAnsi="Times New Roman" w:cs="Times New Roman"/>
                  <w:lang w:val="en-US"/>
                </w:rPr>
                <w:t>aspx</w:t>
              </w:r>
              <w:r w:rsidR="008A2699" w:rsidRPr="00A65DB2">
                <w:rPr>
                  <w:rStyle w:val="a5"/>
                  <w:rFonts w:ascii="Times New Roman" w:hAnsi="Times New Roman" w:cs="Times New Roman"/>
                  <w:lang w:val="en-US"/>
                </w:rPr>
                <w:t>?</w:t>
              </w:r>
              <w:r w:rsidR="008A2699" w:rsidRPr="007D11F5">
                <w:rPr>
                  <w:rStyle w:val="a5"/>
                  <w:rFonts w:ascii="Times New Roman" w:hAnsi="Times New Roman" w:cs="Times New Roman"/>
                  <w:lang w:val="en-US"/>
                </w:rPr>
                <w:t>id</w:t>
              </w:r>
              <w:r w:rsidR="008A2699" w:rsidRPr="00A65DB2">
                <w:rPr>
                  <w:rStyle w:val="a5"/>
                  <w:rFonts w:ascii="Times New Roman" w:hAnsi="Times New Roman" w:cs="Times New Roman"/>
                  <w:lang w:val="en-US"/>
                </w:rPr>
                <w:t>=2827</w:t>
              </w:r>
            </w:hyperlink>
            <w:r w:rsidR="008A2699" w:rsidRPr="00A65DB2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8A2699" w:rsidRPr="003A4B61" w:rsidTr="000F0842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699" w:rsidRPr="004A70EB" w:rsidRDefault="008A2699" w:rsidP="007E2E0A">
            <w:pPr>
              <w:jc w:val="center"/>
              <w:rPr>
                <w:lang w:val="en-US" w:eastAsia="en-US"/>
              </w:rPr>
            </w:pPr>
            <w:r w:rsidRPr="003A4B61">
              <w:rPr>
                <w:lang w:val="en-US" w:eastAsia="en-US"/>
              </w:rPr>
              <w:t xml:space="preserve">2. </w:t>
            </w:r>
            <w:r w:rsidRPr="004A70EB">
              <w:rPr>
                <w:lang w:val="en-US" w:eastAsia="en-US"/>
              </w:rPr>
              <w:t>Statement content</w:t>
            </w:r>
          </w:p>
        </w:tc>
      </w:tr>
      <w:tr w:rsidR="008A2699" w:rsidRPr="007E2E0A" w:rsidTr="000F0842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699" w:rsidRPr="004A70EB" w:rsidRDefault="008A2699" w:rsidP="007E2E0A">
            <w:pPr>
              <w:adjustRightInd w:val="0"/>
              <w:jc w:val="both"/>
              <w:outlineLvl w:val="2"/>
              <w:rPr>
                <w:rFonts w:eastAsiaTheme="minorHAnsi"/>
                <w:b/>
                <w:bCs/>
                <w:lang w:val="en-US" w:eastAsia="en-US"/>
              </w:rPr>
            </w:pPr>
            <w:r w:rsidRPr="004A70EB">
              <w:rPr>
                <w:rFonts w:eastAsiaTheme="minorHAnsi"/>
                <w:lang w:val="en-US" w:eastAsia="en-US"/>
              </w:rPr>
              <w:t xml:space="preserve">2.1. </w:t>
            </w:r>
            <w:r w:rsidRPr="004A70EB">
              <w:rPr>
                <w:bCs/>
                <w:iCs/>
                <w:lang w:val="en-US" w:eastAsia="en-US"/>
              </w:rPr>
              <w:t xml:space="preserve">Type of the document </w:t>
            </w:r>
            <w:r w:rsidR="000F0842">
              <w:rPr>
                <w:bCs/>
                <w:iCs/>
                <w:lang w:val="en-US" w:eastAsia="en-US"/>
              </w:rPr>
              <w:t>posted</w:t>
            </w:r>
            <w:r w:rsidRPr="004A70EB">
              <w:rPr>
                <w:bCs/>
                <w:iCs/>
                <w:lang w:val="en-US" w:eastAsia="en-US"/>
              </w:rPr>
              <w:t xml:space="preserve"> by the issuer</w:t>
            </w:r>
            <w:r w:rsidRPr="004A70EB">
              <w:rPr>
                <w:rFonts w:eastAsiaTheme="minorHAnsi"/>
                <w:lang w:val="en-US" w:eastAsia="en-US"/>
              </w:rPr>
              <w:t xml:space="preserve"> </w:t>
            </w:r>
            <w:r>
              <w:rPr>
                <w:rFonts w:eastAsiaTheme="minorHAnsi"/>
                <w:lang w:val="en-US" w:eastAsia="en-US"/>
              </w:rPr>
              <w:t>o</w:t>
            </w:r>
            <w:r w:rsidRPr="004A70EB">
              <w:rPr>
                <w:rFonts w:eastAsiaTheme="minorHAnsi"/>
                <w:lang w:val="en-US" w:eastAsia="en-US"/>
              </w:rPr>
              <w:t xml:space="preserve">n the Internet and </w:t>
            </w:r>
            <w:r w:rsidR="000F0842">
              <w:rPr>
                <w:rFonts w:eastAsiaTheme="minorHAnsi"/>
                <w:lang w:val="en-US" w:eastAsia="en-US"/>
              </w:rPr>
              <w:t>its</w:t>
            </w:r>
            <w:r w:rsidRPr="004A70EB">
              <w:rPr>
                <w:rFonts w:eastAsiaTheme="minorHAnsi"/>
                <w:lang w:val="en-US" w:eastAsia="en-US"/>
              </w:rPr>
              <w:t xml:space="preserve"> reporting period</w:t>
            </w:r>
            <w:r>
              <w:rPr>
                <w:rFonts w:eastAsiaTheme="minorHAnsi"/>
                <w:lang w:val="en-US" w:eastAsia="en-US"/>
              </w:rPr>
              <w:t xml:space="preserve"> (reporting date)</w:t>
            </w:r>
            <w:r w:rsidRPr="004A70EB">
              <w:rPr>
                <w:rFonts w:eastAsiaTheme="minorHAnsi"/>
                <w:lang w:val="en-US" w:eastAsia="en-US"/>
              </w:rPr>
              <w:t xml:space="preserve">: </w:t>
            </w:r>
            <w:r w:rsidR="000F0842" w:rsidRPr="000F0842">
              <w:rPr>
                <w:rFonts w:eastAsiaTheme="minorHAnsi"/>
                <w:b/>
                <w:lang w:val="en-US" w:eastAsia="en-US"/>
              </w:rPr>
              <w:t>The</w:t>
            </w:r>
            <w:r w:rsidR="000F0842">
              <w:rPr>
                <w:rFonts w:eastAsiaTheme="minorHAnsi"/>
                <w:lang w:val="en-US" w:eastAsia="en-US"/>
              </w:rPr>
              <w:t xml:space="preserve"> </w:t>
            </w:r>
            <w:r w:rsidRPr="004A70EB">
              <w:rPr>
                <w:rFonts w:eastAsiaTheme="minorHAnsi"/>
                <w:b/>
                <w:lang w:val="en-US" w:eastAsia="en-US"/>
              </w:rPr>
              <w:t xml:space="preserve">List of </w:t>
            </w:r>
            <w:r w:rsidR="000F0842" w:rsidRPr="004A70EB">
              <w:rPr>
                <w:rFonts w:eastAsiaTheme="minorHAnsi"/>
                <w:b/>
                <w:lang w:val="en-US" w:eastAsia="en-US"/>
              </w:rPr>
              <w:t xml:space="preserve">Affiliated Persons </w:t>
            </w:r>
            <w:r w:rsidRPr="004A70EB">
              <w:rPr>
                <w:rFonts w:eastAsiaTheme="minorHAnsi"/>
                <w:b/>
                <w:lang w:val="en-US" w:eastAsia="en-US"/>
              </w:rPr>
              <w:t xml:space="preserve">as of </w:t>
            </w:r>
            <w:r w:rsidR="000F0842">
              <w:rPr>
                <w:rFonts w:eastAsiaTheme="minorHAnsi"/>
                <w:b/>
                <w:lang w:val="en-US" w:eastAsia="en-US"/>
              </w:rPr>
              <w:t xml:space="preserve">31 </w:t>
            </w:r>
            <w:r w:rsidR="007E2E0A">
              <w:rPr>
                <w:rFonts w:eastAsiaTheme="minorHAnsi"/>
                <w:b/>
                <w:lang w:val="en-US" w:eastAsia="en-US"/>
              </w:rPr>
              <w:t>March 2018</w:t>
            </w:r>
          </w:p>
          <w:p w:rsidR="008A2699" w:rsidRPr="004A70EB" w:rsidRDefault="008A2699" w:rsidP="007E2E0A">
            <w:pPr>
              <w:adjustRightInd w:val="0"/>
              <w:jc w:val="both"/>
              <w:outlineLvl w:val="2"/>
              <w:rPr>
                <w:rFonts w:eastAsiaTheme="minorHAnsi"/>
                <w:b/>
                <w:i/>
                <w:lang w:val="en-US" w:eastAsia="en-US"/>
              </w:rPr>
            </w:pPr>
            <w:r w:rsidRPr="004A70EB">
              <w:rPr>
                <w:rFonts w:eastAsiaTheme="minorHAnsi"/>
                <w:lang w:val="en-US" w:eastAsia="en-US"/>
              </w:rPr>
              <w:t xml:space="preserve">2.2. </w:t>
            </w:r>
            <w:r w:rsidRPr="004A70EB">
              <w:rPr>
                <w:lang w:val="en-US" w:eastAsia="en-US"/>
              </w:rPr>
              <w:t xml:space="preserve">Date </w:t>
            </w:r>
            <w:r w:rsidRPr="00642B92">
              <w:rPr>
                <w:lang w:val="en-US"/>
              </w:rPr>
              <w:t>the joint stock company</w:t>
            </w:r>
            <w:r w:rsidRPr="004A70EB">
              <w:rPr>
                <w:lang w:val="en-US" w:eastAsia="en-US"/>
              </w:rPr>
              <w:t xml:space="preserve"> </w:t>
            </w:r>
            <w:r>
              <w:rPr>
                <w:lang w:val="en-US" w:eastAsia="en-US"/>
              </w:rPr>
              <w:t xml:space="preserve">disclosed the document on </w:t>
            </w:r>
            <w:r w:rsidRPr="004A70EB">
              <w:rPr>
                <w:lang w:val="en-US" w:eastAsia="en-US"/>
              </w:rPr>
              <w:t xml:space="preserve">the website: </w:t>
            </w:r>
            <w:r w:rsidR="007E2E0A">
              <w:rPr>
                <w:rFonts w:eastAsiaTheme="minorHAnsi"/>
                <w:b/>
                <w:lang w:val="en-US" w:eastAsia="en-US"/>
              </w:rPr>
              <w:t>03.04.2018</w:t>
            </w:r>
          </w:p>
        </w:tc>
      </w:tr>
    </w:tbl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1"/>
        <w:gridCol w:w="1717"/>
        <w:gridCol w:w="2535"/>
      </w:tblGrid>
      <w:tr w:rsidR="008A2699" w:rsidRPr="0049141B" w:rsidTr="007E2E0A">
        <w:trPr>
          <w:cantSplit/>
        </w:trPr>
        <w:tc>
          <w:tcPr>
            <w:tcW w:w="9923" w:type="dxa"/>
            <w:gridSpan w:val="3"/>
            <w:tcBorders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A2699" w:rsidRPr="0049141B" w:rsidRDefault="008A2699" w:rsidP="007E2E0A">
            <w:pPr>
              <w:tabs>
                <w:tab w:val="left" w:pos="142"/>
                <w:tab w:val="left" w:pos="9465"/>
              </w:tabs>
              <w:ind w:left="142" w:right="189"/>
              <w:jc w:val="center"/>
              <w:rPr>
                <w:lang w:val="en-US" w:eastAsia="en-US"/>
              </w:rPr>
            </w:pPr>
            <w:r w:rsidRPr="0049141B">
              <w:rPr>
                <w:lang w:val="en-US" w:eastAsia="en-US"/>
              </w:rPr>
              <w:t xml:space="preserve">3. Signature </w:t>
            </w:r>
          </w:p>
        </w:tc>
      </w:tr>
      <w:tr w:rsidR="008A2699" w:rsidRPr="000F6486" w:rsidTr="007E2E0A">
        <w:trPr>
          <w:cantSplit/>
          <w:trHeight w:val="645"/>
        </w:trPr>
        <w:tc>
          <w:tcPr>
            <w:tcW w:w="5671" w:type="dxa"/>
            <w:tcBorders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8A2699" w:rsidRPr="000F6486" w:rsidRDefault="008A2699" w:rsidP="007E2E0A">
            <w:pPr>
              <w:ind w:right="110"/>
              <w:jc w:val="both"/>
              <w:rPr>
                <w:lang w:val="en-US" w:eastAsia="en-US"/>
              </w:rPr>
            </w:pPr>
            <w:r w:rsidRPr="000F6486">
              <w:rPr>
                <w:lang w:val="en-US" w:eastAsia="en-US"/>
              </w:rPr>
              <w:t xml:space="preserve">3.1 </w:t>
            </w:r>
            <w:r w:rsidR="000F0842">
              <w:rPr>
                <w:lang w:val="en-US" w:eastAsia="en-US"/>
              </w:rPr>
              <w:t xml:space="preserve">Acting </w:t>
            </w:r>
            <w:r>
              <w:rPr>
                <w:lang w:val="en-US" w:eastAsia="en-US"/>
              </w:rPr>
              <w:t>Deputy Director General in charge of Corporate Governance</w:t>
            </w:r>
            <w:r w:rsidRPr="000F6486">
              <w:rPr>
                <w:lang w:val="en-US" w:eastAsia="en-US"/>
              </w:rPr>
              <w:t xml:space="preserve"> (by power of attorney No. </w:t>
            </w:r>
            <w:r w:rsidR="000F0842">
              <w:rPr>
                <w:lang w:val="en-US" w:eastAsia="en-US"/>
              </w:rPr>
              <w:t>1</w:t>
            </w:r>
            <w:r>
              <w:rPr>
                <w:lang w:val="en-US" w:eastAsia="en-US"/>
              </w:rPr>
              <w:t>-18</w:t>
            </w:r>
            <w:r w:rsidR="000F0842">
              <w:rPr>
                <w:lang w:val="en-US" w:eastAsia="en-US"/>
              </w:rPr>
              <w:t>87</w:t>
            </w:r>
            <w:r>
              <w:rPr>
                <w:lang w:val="en-US" w:eastAsia="en-US"/>
              </w:rPr>
              <w:t xml:space="preserve"> </w:t>
            </w:r>
            <w:r w:rsidRPr="000F6486">
              <w:rPr>
                <w:lang w:val="en-US" w:eastAsia="en-US"/>
              </w:rPr>
              <w:t xml:space="preserve">dated </w:t>
            </w:r>
            <w:r>
              <w:rPr>
                <w:lang w:val="en-US" w:eastAsia="en-US"/>
              </w:rPr>
              <w:t>15.12.201</w:t>
            </w:r>
            <w:r w:rsidR="000F0842">
              <w:rPr>
                <w:lang w:val="en-US" w:eastAsia="en-US"/>
              </w:rPr>
              <w:t>7</w:t>
            </w:r>
            <w:r w:rsidRPr="000F6486">
              <w:rPr>
                <w:lang w:val="en-US" w:eastAsia="en-US"/>
              </w:rPr>
              <w:t>)</w:t>
            </w:r>
          </w:p>
        </w:tc>
        <w:tc>
          <w:tcPr>
            <w:tcW w:w="1717" w:type="dxa"/>
            <w:tcBorders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A2699" w:rsidRPr="000F0842" w:rsidRDefault="008A2699" w:rsidP="007E2E0A">
            <w:pPr>
              <w:jc w:val="center"/>
              <w:rPr>
                <w:sz w:val="20"/>
                <w:lang w:val="en-US" w:eastAsia="en-US"/>
              </w:rPr>
            </w:pPr>
            <w:r w:rsidRPr="000F0842">
              <w:rPr>
                <w:sz w:val="20"/>
                <w:lang w:val="en-US" w:eastAsia="en-US"/>
              </w:rPr>
              <w:t>_______________</w:t>
            </w:r>
          </w:p>
          <w:p w:rsidR="008A2699" w:rsidRPr="000F0842" w:rsidRDefault="008A2699" w:rsidP="007E2E0A">
            <w:pPr>
              <w:jc w:val="center"/>
              <w:rPr>
                <w:sz w:val="20"/>
                <w:lang w:val="en-US" w:eastAsia="en-US"/>
              </w:rPr>
            </w:pPr>
            <w:r w:rsidRPr="000F0842">
              <w:rPr>
                <w:sz w:val="20"/>
                <w:lang w:val="en-US" w:eastAsia="en-US"/>
              </w:rPr>
              <w:t>(signature)</w:t>
            </w:r>
          </w:p>
        </w:tc>
        <w:tc>
          <w:tcPr>
            <w:tcW w:w="2535" w:type="dxa"/>
            <w:tcBorders>
              <w:left w:val="nil"/>
              <w:bottom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A2699" w:rsidRPr="000F6486" w:rsidRDefault="007E2E0A" w:rsidP="007E2E0A">
            <w:pPr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E.</w:t>
            </w:r>
            <w:proofErr w:type="gramStart"/>
            <w:r>
              <w:rPr>
                <w:lang w:val="en-US" w:eastAsia="en-US"/>
              </w:rPr>
              <w:t>D.</w:t>
            </w:r>
            <w:r w:rsidR="000F0842">
              <w:rPr>
                <w:lang w:val="en-US" w:eastAsia="en-US"/>
              </w:rPr>
              <w:t>Dzhafarov</w:t>
            </w:r>
            <w:proofErr w:type="spellEnd"/>
            <w:proofErr w:type="gramEnd"/>
          </w:p>
          <w:p w:rsidR="008A2699" w:rsidRPr="000F6486" w:rsidRDefault="008A2699" w:rsidP="007E2E0A">
            <w:pPr>
              <w:rPr>
                <w:lang w:val="en-US" w:eastAsia="en-US"/>
              </w:rPr>
            </w:pPr>
          </w:p>
        </w:tc>
      </w:tr>
      <w:tr w:rsidR="008A2699" w:rsidRPr="000F6486" w:rsidTr="007E2E0A">
        <w:trPr>
          <w:cantSplit/>
          <w:trHeight w:val="645"/>
        </w:trPr>
        <w:tc>
          <w:tcPr>
            <w:tcW w:w="5671" w:type="dxa"/>
            <w:tcBorders>
              <w:top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8A2699" w:rsidRPr="000F6486" w:rsidRDefault="008A2699" w:rsidP="007E2E0A">
            <w:pPr>
              <w:rPr>
                <w:lang w:val="en-US" w:eastAsia="en-US"/>
              </w:rPr>
            </w:pPr>
            <w:r w:rsidRPr="000F6486">
              <w:rPr>
                <w:lang w:val="en-US" w:eastAsia="en-US"/>
              </w:rPr>
              <w:t xml:space="preserve">3.2 Date: </w:t>
            </w:r>
            <w:r w:rsidR="007E2E0A">
              <w:rPr>
                <w:lang w:val="en-US" w:eastAsia="en-US"/>
              </w:rPr>
              <w:t>3 April</w:t>
            </w:r>
            <w:r w:rsidR="000F0842">
              <w:rPr>
                <w:lang w:val="en-US" w:eastAsia="en-US"/>
              </w:rPr>
              <w:t xml:space="preserve"> 2018</w:t>
            </w:r>
          </w:p>
        </w:tc>
        <w:tc>
          <w:tcPr>
            <w:tcW w:w="1717" w:type="dxa"/>
            <w:tcBorders>
              <w:top w:val="nil"/>
              <w:left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A2699" w:rsidRPr="000F0842" w:rsidRDefault="008A2699" w:rsidP="007E2E0A">
            <w:pPr>
              <w:jc w:val="center"/>
              <w:rPr>
                <w:sz w:val="20"/>
                <w:lang w:val="en-US" w:eastAsia="en-US"/>
              </w:rPr>
            </w:pPr>
            <w:r w:rsidRPr="000F0842">
              <w:rPr>
                <w:sz w:val="20"/>
                <w:lang w:val="en-US" w:eastAsia="en-US"/>
              </w:rPr>
              <w:t xml:space="preserve">seal </w:t>
            </w:r>
          </w:p>
        </w:tc>
        <w:tc>
          <w:tcPr>
            <w:tcW w:w="2535" w:type="dxa"/>
            <w:tcBorders>
              <w:top w:val="nil"/>
              <w:lef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A2699" w:rsidRPr="000F6486" w:rsidRDefault="008A2699" w:rsidP="007E2E0A">
            <w:pPr>
              <w:rPr>
                <w:lang w:val="en-US" w:eastAsia="en-US"/>
              </w:rPr>
            </w:pPr>
          </w:p>
        </w:tc>
      </w:tr>
    </w:tbl>
    <w:p w:rsidR="008A2699" w:rsidRPr="00815AA5" w:rsidRDefault="008A2699" w:rsidP="007E2E0A">
      <w:pPr>
        <w:rPr>
          <w:lang w:val="en-US"/>
        </w:rPr>
      </w:pPr>
    </w:p>
    <w:p w:rsidR="008A2699" w:rsidRDefault="008A2699" w:rsidP="007E2E0A"/>
    <w:p w:rsidR="0059029B" w:rsidRDefault="0059029B" w:rsidP="007E2E0A">
      <w:bookmarkStart w:id="0" w:name="_GoBack"/>
      <w:bookmarkEnd w:id="0"/>
    </w:p>
    <w:sectPr w:rsidR="0059029B" w:rsidSect="006037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699"/>
    <w:rsid w:val="000F0842"/>
    <w:rsid w:val="00480635"/>
    <w:rsid w:val="0059029B"/>
    <w:rsid w:val="0062058F"/>
    <w:rsid w:val="007E2E0A"/>
    <w:rsid w:val="008A2699"/>
    <w:rsid w:val="00D9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B813F"/>
  <w15:chartTrackingRefBased/>
  <w15:docId w15:val="{B6418F74-BD89-4C7B-9C46-F13BF316D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269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2699"/>
    <w:pPr>
      <w:spacing w:after="0" w:line="240" w:lineRule="auto"/>
    </w:pPr>
  </w:style>
  <w:style w:type="table" w:styleId="a4">
    <w:name w:val="Table Grid"/>
    <w:basedOn w:val="a1"/>
    <w:uiPriority w:val="59"/>
    <w:rsid w:val="008A2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8A26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2827" TargetMode="External"/><Relationship Id="rId5" Type="http://schemas.openxmlformats.org/officeDocument/2006/relationships/hyperlink" Target="http://www.kubanenerg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182</Words>
  <Characters>1038</Characters>
  <Application>Microsoft Office Word</Application>
  <DocSecurity>0</DocSecurity>
  <Lines>8</Lines>
  <Paragraphs>2</Paragraphs>
  <ScaleCrop>false</ScaleCrop>
  <Company>Home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5</cp:revision>
  <dcterms:created xsi:type="dcterms:W3CDTF">2017-10-03T20:37:00Z</dcterms:created>
  <dcterms:modified xsi:type="dcterms:W3CDTF">2018-04-03T13:44:00Z</dcterms:modified>
</cp:coreProperties>
</file>