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15" w:rsidRDefault="00EC1015" w:rsidP="00EC1015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EC1015" w:rsidRDefault="00EC1015" w:rsidP="00EC101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EC1015" w:rsidRDefault="00EC1015" w:rsidP="00EC101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EC1015" w:rsidTr="00EC101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 w:rsidP="005C408C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EC1015" w:rsidRPr="0009237C" w:rsidTr="00EC1015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EC1015" w:rsidTr="00EC101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EC1015" w:rsidTr="00EC101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EC1015" w:rsidTr="00EC101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EC1015" w:rsidTr="00EC101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EC1015" w:rsidTr="00EC101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EC1015" w:rsidRPr="0009237C" w:rsidTr="00EC101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Default="00EC1015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15" w:rsidRPr="00EC1015" w:rsidRDefault="0009237C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EC1015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EC1015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C1015" w:rsidRPr="00EC1015" w:rsidRDefault="0009237C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EC101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C1015" w:rsidTr="00EC101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C1015" w:rsidRDefault="00EC1015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EC1015" w:rsidRPr="0009237C" w:rsidTr="00EC1015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C1015" w:rsidRDefault="00EC1015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</w:t>
            </w:r>
            <w:r w:rsidRPr="00EC1015">
              <w:rPr>
                <w:b/>
                <w:sz w:val="24"/>
                <w:szCs w:val="24"/>
                <w:lang w:val="en-US" w:eastAsia="en-US"/>
              </w:rPr>
              <w:t>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 2018</w:t>
            </w:r>
          </w:p>
        </w:tc>
      </w:tr>
      <w:tr w:rsidR="00EC1015" w:rsidRPr="0009237C" w:rsidTr="00EC1015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C1015" w:rsidRDefault="00EC1015" w:rsidP="00EC101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EC1015">
              <w:rPr>
                <w:b/>
                <w:sz w:val="24"/>
                <w:szCs w:val="24"/>
                <w:lang w:val="en-US" w:eastAsia="en-US"/>
              </w:rPr>
              <w:t>22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 2018</w:t>
            </w:r>
          </w:p>
        </w:tc>
      </w:tr>
      <w:tr w:rsidR="00EC1015" w:rsidRPr="0009237C" w:rsidTr="00EC1015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C1015" w:rsidRDefault="00EC101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EC1015" w:rsidRDefault="0072119E" w:rsidP="0009237C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="0009237C" w:rsidRPr="0009237C">
              <w:rPr>
                <w:sz w:val="24"/>
                <w:szCs w:val="24"/>
                <w:lang w:val="en-US" w:eastAsia="en-US"/>
              </w:rPr>
              <w:t>A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pproval </w:t>
            </w:r>
            <w:r w:rsidR="0009237C">
              <w:rPr>
                <w:sz w:val="24"/>
                <w:szCs w:val="24"/>
                <w:lang w:val="en-US" w:eastAsia="en-US"/>
              </w:rPr>
              <w:t>of</w:t>
            </w:r>
            <w:r>
              <w:rPr>
                <w:sz w:val="24"/>
                <w:szCs w:val="24"/>
                <w:lang w:val="en-US" w:eastAsia="en-US"/>
              </w:rPr>
              <w:t xml:space="preserve"> the Company</w:t>
            </w:r>
            <w:r w:rsidR="0009237C">
              <w:rPr>
                <w:sz w:val="24"/>
                <w:szCs w:val="24"/>
                <w:lang w:val="en-US" w:eastAsia="en-US"/>
              </w:rPr>
              <w:t>’s</w:t>
            </w:r>
            <w:r>
              <w:rPr>
                <w:sz w:val="24"/>
                <w:szCs w:val="24"/>
                <w:lang w:val="en-US" w:eastAsia="en-US"/>
              </w:rPr>
              <w:t xml:space="preserve"> transactions related to </w:t>
            </w:r>
            <w:r w:rsidR="0011521D">
              <w:rPr>
                <w:sz w:val="24"/>
                <w:szCs w:val="24"/>
                <w:lang w:val="en-US" w:eastAsia="en-US"/>
              </w:rPr>
              <w:t xml:space="preserve">alienation of materials and equipment for conducting </w:t>
            </w:r>
            <w:r w:rsidR="0011521D" w:rsidRPr="0011521D">
              <w:rPr>
                <w:sz w:val="24"/>
                <w:szCs w:val="24"/>
                <w:lang w:val="en-US" w:eastAsia="en-US"/>
              </w:rPr>
              <w:t>emergency recovery work</w:t>
            </w:r>
            <w:r w:rsidR="0011521D">
              <w:rPr>
                <w:sz w:val="24"/>
                <w:szCs w:val="24"/>
                <w:lang w:val="en-US" w:eastAsia="en-US"/>
              </w:rPr>
              <w:t xml:space="preserve"> </w:t>
            </w:r>
            <w:r w:rsidR="00DB2236">
              <w:rPr>
                <w:sz w:val="24"/>
                <w:szCs w:val="24"/>
                <w:lang w:val="en-US" w:eastAsia="en-US"/>
              </w:rPr>
              <w:t>on electric networks</w:t>
            </w:r>
            <w:r w:rsidR="00EC1015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EC1015" w:rsidTr="00EC1015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C1015" w:rsidRDefault="00EC1015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EC1015" w:rsidTr="00EC1015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C1015" w:rsidRDefault="00EC1015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C1015" w:rsidRDefault="00EC1015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_______________</w:t>
            </w:r>
          </w:p>
          <w:p w:rsidR="00EC1015" w:rsidRDefault="00EC1015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1015" w:rsidRDefault="00EC101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Dzhafarov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E.D.</w:t>
            </w:r>
          </w:p>
          <w:p w:rsidR="00EC1015" w:rsidRDefault="00EC101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C1015" w:rsidTr="00EC1015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C1015" w:rsidRDefault="00EC1015" w:rsidP="00EC101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eastAsia="en-US"/>
              </w:rPr>
              <w:t>22</w:t>
            </w:r>
            <w:r>
              <w:rPr>
                <w:sz w:val="24"/>
                <w:szCs w:val="24"/>
                <w:lang w:val="en-US" w:eastAsia="en-US"/>
              </w:rPr>
              <w:t xml:space="preserve"> February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C1015" w:rsidRDefault="00EC1015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C1015" w:rsidRDefault="00EC101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EC1015" w:rsidRDefault="00EC1015" w:rsidP="00EC1015"/>
    <w:p w:rsidR="00EC1015" w:rsidRDefault="00EC1015" w:rsidP="00EC1015"/>
    <w:p w:rsidR="00EC1015" w:rsidRDefault="00EC1015" w:rsidP="00EC1015"/>
    <w:p w:rsidR="00EC1015" w:rsidRDefault="00EC1015" w:rsidP="00EC1015"/>
    <w:p w:rsidR="00EC1015" w:rsidRDefault="00EC1015" w:rsidP="00EC1015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15"/>
    <w:rsid w:val="0009237C"/>
    <w:rsid w:val="0011521D"/>
    <w:rsid w:val="0059029B"/>
    <w:rsid w:val="0062058F"/>
    <w:rsid w:val="0072119E"/>
    <w:rsid w:val="00D956FD"/>
    <w:rsid w:val="00DB2236"/>
    <w:rsid w:val="00EC1015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59EC"/>
  <w15:chartTrackingRefBased/>
  <w15:docId w15:val="{AD0B47FC-4A82-4DB6-8B2A-ED613E18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1015"/>
    <w:rPr>
      <w:color w:val="0000FF"/>
      <w:u w:val="single"/>
    </w:rPr>
  </w:style>
  <w:style w:type="paragraph" w:styleId="a4">
    <w:name w:val="No Spacing"/>
    <w:uiPriority w:val="1"/>
    <w:qFormat/>
    <w:rsid w:val="00EC10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C10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C1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2018-02-22T11:22:00Z</dcterms:created>
  <dcterms:modified xsi:type="dcterms:W3CDTF">2018-02-25T20:12:00Z</dcterms:modified>
</cp:coreProperties>
</file>