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65" w:rsidRDefault="00E85665" w:rsidP="00E85665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E85665" w:rsidRDefault="00E85665" w:rsidP="00E8566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E85665" w:rsidRDefault="00E85665" w:rsidP="00E8566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E85665" w:rsidTr="00E8566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5" w:rsidRDefault="00E85665" w:rsidP="00FB3FA7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E85665" w:rsidRPr="00E85665" w:rsidTr="00E85665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5" w:rsidRDefault="00E8566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5" w:rsidRDefault="00E8566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E85665" w:rsidTr="00E8566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5" w:rsidRDefault="00E8566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5" w:rsidRDefault="00E8566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E85665" w:rsidTr="00E8566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5" w:rsidRDefault="00E8566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5" w:rsidRDefault="00E85665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E85665" w:rsidTr="00E8566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5" w:rsidRDefault="00E8566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5" w:rsidRDefault="00E8566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E85665" w:rsidTr="00E8566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5" w:rsidRDefault="00E8566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5" w:rsidRDefault="00E8566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E85665" w:rsidTr="00E8566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5" w:rsidRDefault="00E8566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5" w:rsidRDefault="00E8566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E85665" w:rsidRPr="00E85665" w:rsidTr="00E8566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5" w:rsidRDefault="00E8566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5" w:rsidRPr="00E85665" w:rsidRDefault="00E85665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E85665" w:rsidRPr="00E85665" w:rsidRDefault="00E85665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E85665" w:rsidTr="00E8566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5665" w:rsidRDefault="00E85665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E85665" w:rsidRPr="00E85665" w:rsidTr="00E85665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5665" w:rsidRDefault="00E85665" w:rsidP="00E85665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E85665">
              <w:rPr>
                <w:b/>
                <w:sz w:val="24"/>
                <w:szCs w:val="24"/>
                <w:lang w:val="en-US" w:eastAsia="en-US"/>
              </w:rPr>
              <w:t>2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February 2018</w:t>
            </w:r>
          </w:p>
        </w:tc>
      </w:tr>
      <w:tr w:rsidR="00E85665" w:rsidRPr="00E85665" w:rsidTr="00E8566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5665" w:rsidRDefault="00E85665" w:rsidP="00E8566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E85665">
              <w:rPr>
                <w:b/>
                <w:sz w:val="24"/>
                <w:szCs w:val="24"/>
                <w:lang w:val="en-US" w:eastAsia="en-US"/>
              </w:rPr>
              <w:t>9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February 2018</w:t>
            </w:r>
          </w:p>
        </w:tc>
      </w:tr>
      <w:tr w:rsidR="00E85665" w:rsidRPr="00E85665" w:rsidTr="00E85665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5665" w:rsidRDefault="00E8566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E85665" w:rsidRDefault="00E85665" w:rsidP="00E8566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 w:rsidRPr="00E85665">
              <w:rPr>
                <w:sz w:val="24"/>
                <w:szCs w:val="24"/>
                <w:lang w:val="en-US" w:eastAsia="en-US"/>
              </w:rPr>
              <w:t xml:space="preserve">Approval of scenario </w:t>
            </w:r>
            <w:r>
              <w:rPr>
                <w:sz w:val="24"/>
                <w:szCs w:val="24"/>
                <w:lang w:val="en-US" w:eastAsia="en-US"/>
              </w:rPr>
              <w:t>planning</w:t>
            </w:r>
            <w:r w:rsidRPr="00E85665">
              <w:rPr>
                <w:sz w:val="24"/>
                <w:szCs w:val="24"/>
                <w:lang w:val="en-US" w:eastAsia="en-US"/>
              </w:rPr>
              <w:t xml:space="preserve"> for development of investment programme of Kubanenergo PJSC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E85665" w:rsidTr="00E85665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5665" w:rsidRDefault="00E85665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E85665" w:rsidTr="00E85665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85665" w:rsidRDefault="00E85665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Acting Deputy Director General in charge of Corporate Governance (by power of attorney No.1-1887 dated 15.12.2017)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85665" w:rsidRDefault="00E85665">
            <w:pPr>
              <w:spacing w:line="252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_______________</w:t>
            </w:r>
          </w:p>
          <w:p w:rsidR="00E85665" w:rsidRDefault="00E85665">
            <w:pPr>
              <w:spacing w:line="252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85665" w:rsidRDefault="00E8566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Dzhafarov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E.D.</w:t>
            </w:r>
          </w:p>
          <w:p w:rsidR="00E85665" w:rsidRDefault="00E8566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E85665" w:rsidTr="00E85665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85665" w:rsidRDefault="00E85665" w:rsidP="00E8566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5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February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85665" w:rsidRDefault="00E85665">
            <w:pPr>
              <w:spacing w:line="252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 xml:space="preserve">seal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85665" w:rsidRDefault="00E8566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E85665" w:rsidRDefault="00E85665" w:rsidP="00E85665"/>
    <w:p w:rsidR="00E85665" w:rsidRDefault="00E85665" w:rsidP="00E85665"/>
    <w:p w:rsidR="00E85665" w:rsidRDefault="00E85665" w:rsidP="00E85665"/>
    <w:p w:rsidR="00E85665" w:rsidRDefault="00E85665" w:rsidP="00E85665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65"/>
    <w:rsid w:val="0059029B"/>
    <w:rsid w:val="0062058F"/>
    <w:rsid w:val="00D956FD"/>
    <w:rsid w:val="00E85665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65A2"/>
  <w15:chartTrackingRefBased/>
  <w15:docId w15:val="{71863841-B753-4A85-93EF-17A29FC8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6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5665"/>
    <w:rPr>
      <w:color w:val="0000FF"/>
      <w:u w:val="single"/>
    </w:rPr>
  </w:style>
  <w:style w:type="paragraph" w:styleId="a4">
    <w:name w:val="No Spacing"/>
    <w:uiPriority w:val="1"/>
    <w:qFormat/>
    <w:rsid w:val="00E856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E856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85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1189</Characters>
  <Application>Microsoft Office Word</Application>
  <DocSecurity>0</DocSecurity>
  <Lines>9</Lines>
  <Paragraphs>2</Paragraphs>
  <ScaleCrop>false</ScaleCrop>
  <Company>Home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2018-02-18T18:42:00Z</dcterms:created>
  <dcterms:modified xsi:type="dcterms:W3CDTF">2018-02-18T18:48:00Z</dcterms:modified>
</cp:coreProperties>
</file>