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F8" w:rsidRDefault="00F00DF8" w:rsidP="00F00DF8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7B38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tatement of material fact</w:t>
      </w:r>
    </w:p>
    <w:p w:rsidR="00F00DF8" w:rsidRDefault="00F00DF8" w:rsidP="00F00DF8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F00DF8" w:rsidRPr="00F25B1E" w:rsidRDefault="00F00DF8" w:rsidP="00F00DF8">
      <w:pPr>
        <w:jc w:val="center"/>
        <w:rPr>
          <w:b/>
          <w:bCs/>
          <w:sz w:val="24"/>
          <w:szCs w:val="24"/>
          <w:lang w:val="en-US"/>
        </w:rPr>
      </w:pPr>
      <w:r w:rsidRPr="00F25B1E">
        <w:rPr>
          <w:b/>
          <w:bCs/>
          <w:sz w:val="24"/>
          <w:szCs w:val="24"/>
          <w:lang w:val="en-US"/>
        </w:rPr>
        <w:t>(</w:t>
      </w:r>
      <w:r>
        <w:rPr>
          <w:b/>
          <w:bCs/>
          <w:sz w:val="24"/>
          <w:szCs w:val="24"/>
          <w:lang w:val="en-US"/>
        </w:rPr>
        <w:t xml:space="preserve">reschedule the meeting of </w:t>
      </w:r>
      <w:r w:rsidRPr="00F00DF8">
        <w:rPr>
          <w:b/>
          <w:bCs/>
          <w:sz w:val="24"/>
          <w:szCs w:val="24"/>
          <w:lang w:val="en-US"/>
        </w:rPr>
        <w:t>2</w:t>
      </w:r>
      <w:r w:rsidRPr="00C71A40">
        <w:rPr>
          <w:b/>
          <w:bCs/>
          <w:sz w:val="24"/>
          <w:szCs w:val="24"/>
          <w:lang w:val="en-US"/>
        </w:rPr>
        <w:t>0</w:t>
      </w:r>
      <w:r>
        <w:rPr>
          <w:b/>
          <w:bCs/>
          <w:sz w:val="24"/>
          <w:szCs w:val="24"/>
          <w:lang w:val="en-US"/>
        </w:rPr>
        <w:t>.</w:t>
      </w:r>
      <w:r w:rsidRPr="00C71A40">
        <w:rPr>
          <w:b/>
          <w:bCs/>
          <w:sz w:val="24"/>
          <w:szCs w:val="24"/>
          <w:lang w:val="en-US"/>
        </w:rPr>
        <w:t>10</w:t>
      </w:r>
      <w:r>
        <w:rPr>
          <w:b/>
          <w:bCs/>
          <w:sz w:val="24"/>
          <w:szCs w:val="24"/>
          <w:lang w:val="en-US"/>
        </w:rPr>
        <w:t xml:space="preserve">.2017 for </w:t>
      </w:r>
      <w:r w:rsidRPr="00F00DF8">
        <w:rPr>
          <w:b/>
          <w:bCs/>
          <w:sz w:val="24"/>
          <w:szCs w:val="24"/>
          <w:lang w:val="en-US"/>
        </w:rPr>
        <w:t>31</w:t>
      </w:r>
      <w:r>
        <w:rPr>
          <w:b/>
          <w:bCs/>
          <w:sz w:val="24"/>
          <w:szCs w:val="24"/>
          <w:lang w:val="en-US"/>
        </w:rPr>
        <w:t>.10.2017</w:t>
      </w:r>
      <w:r w:rsidRPr="00F25B1E">
        <w:rPr>
          <w:b/>
          <w:bCs/>
          <w:sz w:val="24"/>
          <w:szCs w:val="24"/>
          <w:lang w:val="en-US"/>
        </w:rPr>
        <w:t>)</w:t>
      </w:r>
    </w:p>
    <w:p w:rsidR="00F00DF8" w:rsidRDefault="00F00DF8" w:rsidP="00F00DF8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673"/>
        <w:gridCol w:w="1984"/>
        <w:gridCol w:w="2126"/>
      </w:tblGrid>
      <w:tr w:rsidR="00F00DF8" w:rsidTr="00D0052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F8" w:rsidRDefault="00F00DF8" w:rsidP="00D0052A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F00DF8" w:rsidRPr="00F00DF8" w:rsidTr="00F00DF8">
        <w:trPr>
          <w:trHeight w:val="599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F8" w:rsidRDefault="00F00DF8" w:rsidP="00D0052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  Full business name of the issuer (if a non-profit company – name)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F8" w:rsidRDefault="00F00DF8" w:rsidP="00D005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F00DF8" w:rsidTr="00F00DF8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F8" w:rsidRDefault="00F00DF8" w:rsidP="00D0052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F8" w:rsidRDefault="00F00DF8" w:rsidP="00D005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F00DF8" w:rsidTr="00F00DF8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F8" w:rsidRDefault="00F00DF8" w:rsidP="00D0052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F8" w:rsidRDefault="00F00DF8" w:rsidP="00D005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F00DF8" w:rsidTr="00F00DF8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F8" w:rsidRDefault="00F00DF8" w:rsidP="00D0052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F8" w:rsidRDefault="00F00DF8" w:rsidP="00D005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F00DF8" w:rsidTr="00F00DF8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F8" w:rsidRDefault="00F00DF8" w:rsidP="00D0052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F8" w:rsidRDefault="00F00DF8" w:rsidP="00D005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F00DF8" w:rsidTr="00F00DF8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F8" w:rsidRDefault="00F00DF8" w:rsidP="00D0052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F8" w:rsidRDefault="00F00DF8" w:rsidP="00D0052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F00DF8" w:rsidRPr="00F00DF8" w:rsidTr="00F00DF8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F8" w:rsidRDefault="00F00DF8" w:rsidP="00D0052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F8" w:rsidRPr="00D21B1C" w:rsidRDefault="00F00DF8" w:rsidP="00D0052A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F00DF8" w:rsidRPr="00D21B1C" w:rsidRDefault="00F00DF8" w:rsidP="00D0052A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F00DF8" w:rsidTr="00D0052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00DF8" w:rsidRDefault="00F00DF8" w:rsidP="00D0052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F00DF8" w:rsidRPr="00F00DF8" w:rsidTr="00D0052A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00DF8" w:rsidRDefault="00F00DF8" w:rsidP="00F00DF8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the decision to reschedule the meeting of </w:t>
            </w:r>
            <w:r w:rsidRPr="00F00DF8">
              <w:rPr>
                <w:sz w:val="24"/>
                <w:szCs w:val="24"/>
                <w:lang w:val="en-US" w:eastAsia="en-US"/>
              </w:rPr>
              <w:t>2</w:t>
            </w:r>
            <w:r w:rsidRPr="00C71A40">
              <w:rPr>
                <w:sz w:val="24"/>
                <w:szCs w:val="24"/>
                <w:lang w:val="en-US" w:eastAsia="en-US"/>
              </w:rPr>
              <w:t>0</w:t>
            </w:r>
            <w:r>
              <w:rPr>
                <w:sz w:val="24"/>
                <w:szCs w:val="24"/>
                <w:lang w:val="en-US" w:eastAsia="en-US"/>
              </w:rPr>
              <w:t>.</w:t>
            </w:r>
            <w:r w:rsidRPr="00C71A40">
              <w:rPr>
                <w:sz w:val="24"/>
                <w:szCs w:val="24"/>
                <w:lang w:val="en-US" w:eastAsia="en-US"/>
              </w:rPr>
              <w:t>10</w:t>
            </w:r>
            <w:r>
              <w:rPr>
                <w:sz w:val="24"/>
                <w:szCs w:val="24"/>
                <w:lang w:val="en-US" w:eastAsia="en-US"/>
              </w:rPr>
              <w:t xml:space="preserve">.2017 for </w:t>
            </w:r>
            <w:r w:rsidRPr="00F00DF8">
              <w:rPr>
                <w:sz w:val="24"/>
                <w:szCs w:val="24"/>
                <w:lang w:val="en-US" w:eastAsia="en-US"/>
              </w:rPr>
              <w:t>31</w:t>
            </w:r>
            <w:r>
              <w:rPr>
                <w:sz w:val="24"/>
                <w:szCs w:val="24"/>
                <w:lang w:val="en-US" w:eastAsia="en-US"/>
              </w:rPr>
              <w:t xml:space="preserve">.10.2017: </w:t>
            </w:r>
            <w:r w:rsidRPr="00F00DF8">
              <w:rPr>
                <w:b/>
                <w:sz w:val="24"/>
                <w:szCs w:val="24"/>
                <w:lang w:val="en-US" w:eastAsia="en-US"/>
              </w:rPr>
              <w:t>23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October 2017</w:t>
            </w:r>
          </w:p>
        </w:tc>
      </w:tr>
      <w:tr w:rsidR="00F00DF8" w:rsidRPr="00F00DF8" w:rsidTr="00D0052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00DF8" w:rsidRDefault="00F00DF8" w:rsidP="00F00DF8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F00DF8">
              <w:rPr>
                <w:b/>
                <w:sz w:val="24"/>
                <w:szCs w:val="24"/>
                <w:lang w:val="en-US" w:eastAsia="en-US"/>
              </w:rPr>
              <w:t>31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October 2017</w:t>
            </w:r>
          </w:p>
        </w:tc>
      </w:tr>
      <w:tr w:rsidR="00F00DF8" w:rsidRPr="00F00DF8" w:rsidTr="00D0052A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00DF8" w:rsidRDefault="00F00DF8" w:rsidP="00D005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F00DF8" w:rsidRPr="00F00DF8" w:rsidRDefault="00F00DF8" w:rsidP="00D0052A">
            <w:pPr>
              <w:pStyle w:val="a5"/>
              <w:numPr>
                <w:ilvl w:val="0"/>
                <w:numId w:val="2"/>
              </w:num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F00DF8">
              <w:rPr>
                <w:sz w:val="24"/>
                <w:szCs w:val="24"/>
                <w:lang w:val="en-US" w:eastAsia="en-US"/>
              </w:rPr>
              <w:t>Implementation of the Environmental Policy.</w:t>
            </w:r>
          </w:p>
          <w:p w:rsidR="00F00DF8" w:rsidRPr="00F00DF8" w:rsidRDefault="00F00DF8" w:rsidP="00D0052A">
            <w:pPr>
              <w:pStyle w:val="a5"/>
              <w:numPr>
                <w:ilvl w:val="0"/>
                <w:numId w:val="1"/>
              </w:num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F00DF8">
              <w:rPr>
                <w:sz w:val="24"/>
                <w:szCs w:val="24"/>
                <w:lang w:val="en-US" w:eastAsia="en-US"/>
              </w:rPr>
              <w:t>Approval of agreements on free of charge use of residential premises between Kubanenergo PJSC and its employees.</w:t>
            </w:r>
          </w:p>
          <w:p w:rsidR="00F00DF8" w:rsidRPr="00F00DF8" w:rsidRDefault="00F00DF8" w:rsidP="00D0052A">
            <w:pPr>
              <w:pStyle w:val="a5"/>
              <w:numPr>
                <w:ilvl w:val="0"/>
                <w:numId w:val="1"/>
              </w:num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F00DF8">
              <w:rPr>
                <w:sz w:val="24"/>
                <w:szCs w:val="24"/>
                <w:lang w:val="en-US" w:eastAsia="en-US"/>
              </w:rPr>
              <w:t>Discussion of the report as of 30.06.2017 on implementation of the Plan of development and improvement of internal control and risks management systems of Kubanenergo PJSC for 2016-2018.</w:t>
            </w:r>
          </w:p>
          <w:p w:rsidR="00F00DF8" w:rsidRPr="00F00DF8" w:rsidRDefault="00F00DF8" w:rsidP="00D0052A">
            <w:pPr>
              <w:pStyle w:val="a5"/>
              <w:numPr>
                <w:ilvl w:val="0"/>
                <w:numId w:val="1"/>
              </w:num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F00DF8">
              <w:rPr>
                <w:sz w:val="24"/>
                <w:szCs w:val="24"/>
                <w:lang w:val="en-US" w:eastAsia="en-US"/>
              </w:rPr>
              <w:t>Approval of the Plan of development and improvement of internal audit of Kubanenergo PJSC.</w:t>
            </w:r>
          </w:p>
          <w:p w:rsidR="00F00DF8" w:rsidRPr="00F00DF8" w:rsidRDefault="00F00DF8" w:rsidP="00D0052A">
            <w:pPr>
              <w:pStyle w:val="a5"/>
              <w:numPr>
                <w:ilvl w:val="0"/>
                <w:numId w:val="1"/>
              </w:num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F00DF8">
              <w:rPr>
                <w:sz w:val="24"/>
                <w:szCs w:val="24"/>
                <w:lang w:val="en-US" w:eastAsia="en-US"/>
              </w:rPr>
              <w:t>Approval of changes to the Working Schedule of the Department of Internal Audit of Kubanenergo PJSC for 2017.</w:t>
            </w:r>
          </w:p>
          <w:p w:rsidR="00F00DF8" w:rsidRPr="00F00DF8" w:rsidRDefault="00F00DF8" w:rsidP="00D0052A">
            <w:pPr>
              <w:pStyle w:val="a5"/>
              <w:numPr>
                <w:ilvl w:val="0"/>
                <w:numId w:val="1"/>
              </w:num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F00DF8">
              <w:rPr>
                <w:sz w:val="24"/>
                <w:szCs w:val="24"/>
                <w:lang w:val="en-US" w:eastAsia="en-US"/>
              </w:rPr>
              <w:t>Discussion of the report submitted by the Director General of Kubanenergo PJSC on the Company’s Credit Policy in the 2</w:t>
            </w:r>
            <w:r w:rsidRPr="00F00DF8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 w:rsidRPr="00F00DF8">
              <w:rPr>
                <w:sz w:val="24"/>
                <w:szCs w:val="24"/>
                <w:lang w:val="en-US" w:eastAsia="en-US"/>
              </w:rPr>
              <w:t xml:space="preserve"> quarter of 2017.</w:t>
            </w:r>
          </w:p>
          <w:p w:rsidR="00F00DF8" w:rsidRPr="00F25B1E" w:rsidRDefault="00F00DF8" w:rsidP="00D0052A">
            <w:pPr>
              <w:pStyle w:val="a5"/>
              <w:numPr>
                <w:ilvl w:val="0"/>
                <w:numId w:val="1"/>
              </w:num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F00DF8">
              <w:rPr>
                <w:sz w:val="24"/>
                <w:szCs w:val="24"/>
                <w:lang w:val="en-US" w:eastAsia="en-US"/>
              </w:rPr>
              <w:t xml:space="preserve"> Discussion of the report on implementation of the RAS-based business plan of Kubanenergo Group and IFRS-based business plan of Kubanenergo Group during the first six months of 2017.</w:t>
            </w:r>
          </w:p>
        </w:tc>
      </w:tr>
      <w:tr w:rsidR="00F00DF8" w:rsidTr="00D0052A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00DF8" w:rsidRDefault="00F00DF8" w:rsidP="00D0052A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F00DF8" w:rsidTr="00D0052A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00DF8" w:rsidRDefault="00F00DF8" w:rsidP="00D0052A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00DF8" w:rsidRDefault="00F00DF8" w:rsidP="00D005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F00DF8" w:rsidRDefault="00F00DF8" w:rsidP="00D005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00DF8" w:rsidRDefault="00F00DF8" w:rsidP="00D005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F00DF8" w:rsidRDefault="00F00DF8" w:rsidP="00D005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F00DF8" w:rsidTr="00D0052A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00DF8" w:rsidRDefault="00F00DF8" w:rsidP="00F00DF8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eastAsia="en-US"/>
              </w:rPr>
              <w:t>24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October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00DF8" w:rsidRDefault="00F00DF8" w:rsidP="00D005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seal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00DF8" w:rsidRDefault="00F00DF8" w:rsidP="00D0052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F00DF8" w:rsidRDefault="00F00DF8" w:rsidP="00F00DF8"/>
    <w:p w:rsidR="00F00DF8" w:rsidRDefault="00F00DF8" w:rsidP="00F00DF8"/>
    <w:p w:rsidR="00F00DF8" w:rsidRDefault="00F00DF8" w:rsidP="00F00DF8"/>
    <w:p w:rsidR="00F00DF8" w:rsidRDefault="00F00DF8" w:rsidP="00F00DF8"/>
    <w:p w:rsidR="00F00DF8" w:rsidRDefault="00F00DF8" w:rsidP="00F00DF8"/>
    <w:p w:rsidR="00F00DF8" w:rsidRDefault="00F00DF8" w:rsidP="00F00DF8"/>
    <w:p w:rsidR="00F00DF8" w:rsidRDefault="00F00DF8" w:rsidP="00F00DF8"/>
    <w:p w:rsidR="00F00DF8" w:rsidRDefault="00F00DF8" w:rsidP="00F00DF8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4600EFAA"/>
    <w:lvl w:ilvl="0" w:tplc="0AD028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C1A01"/>
    <w:multiLevelType w:val="hybridMultilevel"/>
    <w:tmpl w:val="A454B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F8"/>
    <w:rsid w:val="0059029B"/>
    <w:rsid w:val="0062058F"/>
    <w:rsid w:val="00D956FD"/>
    <w:rsid w:val="00F0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10A6"/>
  <w15:chartTrackingRefBased/>
  <w15:docId w15:val="{7EF70E81-AE06-4E83-BC91-40DD3A24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D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0DF8"/>
    <w:rPr>
      <w:color w:val="0000FF"/>
      <w:u w:val="single"/>
    </w:rPr>
  </w:style>
  <w:style w:type="paragraph" w:styleId="a4">
    <w:name w:val="No Spacing"/>
    <w:uiPriority w:val="1"/>
    <w:qFormat/>
    <w:rsid w:val="00F00D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F00D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0D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00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Company>Home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2017-10-25T01:20:00Z</dcterms:created>
  <dcterms:modified xsi:type="dcterms:W3CDTF">2017-10-25T01:21:00Z</dcterms:modified>
</cp:coreProperties>
</file>