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1E" w:rsidRDefault="00F25B1E" w:rsidP="00F25B1E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7B38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 of material fact</w:t>
      </w:r>
    </w:p>
    <w:p w:rsidR="00F25B1E" w:rsidRDefault="00F25B1E" w:rsidP="00F25B1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F25B1E" w:rsidRPr="00F25B1E" w:rsidRDefault="00F25B1E" w:rsidP="00F25B1E">
      <w:pPr>
        <w:jc w:val="center"/>
        <w:rPr>
          <w:b/>
          <w:bCs/>
          <w:sz w:val="24"/>
          <w:szCs w:val="24"/>
          <w:lang w:val="en-US"/>
        </w:rPr>
      </w:pPr>
      <w:r w:rsidRPr="00F25B1E"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  <w:lang w:val="en-US"/>
        </w:rPr>
        <w:t>reschedule the meeting of 28.09.2017 for 10.10.2017</w:t>
      </w:r>
      <w:r w:rsidRPr="00F25B1E">
        <w:rPr>
          <w:b/>
          <w:bCs/>
          <w:sz w:val="24"/>
          <w:szCs w:val="24"/>
          <w:lang w:val="en-US"/>
        </w:rPr>
        <w:t>)</w:t>
      </w:r>
    </w:p>
    <w:p w:rsidR="00F25B1E" w:rsidRDefault="00F25B1E" w:rsidP="00F25B1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F25B1E" w:rsidTr="00B0702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B0702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25B1E" w:rsidRPr="00F25B1E" w:rsidTr="00B0702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F25B1E" w:rsidTr="00B0702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25B1E" w:rsidTr="00B0702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F25B1E" w:rsidTr="00B0702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F25B1E" w:rsidTr="00B0702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F25B1E" w:rsidTr="00B0702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F25B1E" w:rsidRPr="00F25B1E" w:rsidTr="00B0702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Default="00F25B1E" w:rsidP="00F25B1E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1E" w:rsidRPr="00D21B1C" w:rsidRDefault="00F25B1E" w:rsidP="00F25B1E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6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F25B1E" w:rsidRPr="00D21B1C" w:rsidRDefault="00F25B1E" w:rsidP="00F25B1E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25B1E" w:rsidTr="00B0702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B1E" w:rsidRDefault="00F25B1E" w:rsidP="00B0702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25B1E" w:rsidRPr="00F25B1E" w:rsidTr="00B0702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B1E" w:rsidRDefault="00F25B1E" w:rsidP="00F25B1E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</w:t>
            </w:r>
            <w:r>
              <w:rPr>
                <w:sz w:val="24"/>
                <w:szCs w:val="24"/>
                <w:lang w:val="en-US" w:eastAsia="en-US"/>
              </w:rPr>
              <w:t>the</w:t>
            </w:r>
            <w:r>
              <w:rPr>
                <w:sz w:val="24"/>
                <w:szCs w:val="24"/>
                <w:lang w:val="en-US" w:eastAsia="en-US"/>
              </w:rPr>
              <w:t xml:space="preserve"> decision to </w:t>
            </w:r>
            <w:r>
              <w:rPr>
                <w:sz w:val="24"/>
                <w:szCs w:val="24"/>
                <w:lang w:val="en-US" w:eastAsia="en-US"/>
              </w:rPr>
              <w:t>reschedule the meeting of 28.09.2017 for 10.10.2017</w:t>
            </w:r>
            <w:r>
              <w:rPr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b/>
                <w:sz w:val="24"/>
                <w:szCs w:val="24"/>
                <w:lang w:val="en-US" w:eastAsia="en-US"/>
              </w:rPr>
              <w:t>28</w:t>
            </w:r>
            <w:r w:rsidRPr="00997B38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September 2017</w:t>
            </w:r>
          </w:p>
        </w:tc>
      </w:tr>
      <w:tr w:rsidR="00F25B1E" w:rsidRPr="00F25B1E" w:rsidTr="00B0702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B1E" w:rsidRDefault="00F25B1E" w:rsidP="00F25B1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10 October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F25B1E" w:rsidRPr="00F25B1E" w:rsidTr="00B0702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B1E" w:rsidRDefault="00F25B1E" w:rsidP="00B070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25B1E" w:rsidRPr="00F25B1E" w:rsidRDefault="00F25B1E" w:rsidP="00F25B1E">
            <w:pPr>
              <w:pStyle w:val="a5"/>
              <w:numPr>
                <w:ilvl w:val="0"/>
                <w:numId w:val="3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Implementation of the Environmental Policy.</w:t>
            </w:r>
          </w:p>
          <w:p w:rsidR="00F25B1E" w:rsidRPr="00F25B1E" w:rsidRDefault="00F25B1E" w:rsidP="00F25B1E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2.Approval of agreements on free of charge use of residential premises between Kubanenergo PJSC and its employees.</w:t>
            </w:r>
          </w:p>
          <w:p w:rsidR="00F25B1E" w:rsidRPr="00F25B1E" w:rsidRDefault="00F25B1E" w:rsidP="00F25B1E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Discussion of the report as of 30.06.2017 on implementation of the Plan of development and improvement of internal control and risks management systems of Kubanenergo PJSC for 2016-2018.</w:t>
            </w:r>
          </w:p>
          <w:p w:rsidR="00F25B1E" w:rsidRPr="00F25B1E" w:rsidRDefault="00F25B1E" w:rsidP="00F25B1E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Approval of the Plan of development and improvement of internal audit of Kubanenergo PJSC.</w:t>
            </w:r>
          </w:p>
          <w:p w:rsidR="00F25B1E" w:rsidRPr="00F25B1E" w:rsidRDefault="00F25B1E" w:rsidP="00F25B1E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Approval of changes to the Working Schedule of the Department of Internal Audit of Kubanenergo PJSC for 2017.</w:t>
            </w:r>
          </w:p>
          <w:p w:rsidR="00F25B1E" w:rsidRPr="00F25B1E" w:rsidRDefault="00F25B1E" w:rsidP="00F25B1E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>Discussion of the report submitted by the Director General of Kubanenergo PJSC on the Company’s Credit Policy in the 2</w:t>
            </w:r>
            <w:r w:rsidRPr="00F25B1E">
              <w:rPr>
                <w:b/>
                <w:sz w:val="24"/>
                <w:szCs w:val="24"/>
                <w:vertAlign w:val="superscript"/>
                <w:lang w:val="en-US" w:eastAsia="en-US"/>
              </w:rPr>
              <w:t>nd</w:t>
            </w:r>
            <w:r w:rsidRPr="00F25B1E">
              <w:rPr>
                <w:b/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F25B1E" w:rsidRPr="00F25B1E" w:rsidRDefault="00F25B1E" w:rsidP="00F25B1E">
            <w:pPr>
              <w:pStyle w:val="a5"/>
              <w:numPr>
                <w:ilvl w:val="0"/>
                <w:numId w:val="1"/>
              </w:num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F25B1E">
              <w:rPr>
                <w:b/>
                <w:sz w:val="24"/>
                <w:szCs w:val="24"/>
                <w:lang w:val="en-US" w:eastAsia="en-US"/>
              </w:rPr>
              <w:t xml:space="preserve"> Discussion of the report on implementation of the RAS-based business plan of Kubanenergo Group and IFRS-based business plan of Kubanenergo Group during the first six months of 2017.</w:t>
            </w:r>
          </w:p>
        </w:tc>
      </w:tr>
      <w:tr w:rsidR="00F25B1E" w:rsidTr="00B0702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25B1E" w:rsidRDefault="00F25B1E" w:rsidP="00B0702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25B1E" w:rsidTr="00B0702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5B1E" w:rsidRDefault="00F25B1E" w:rsidP="00B0702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5B1E" w:rsidRDefault="00F25B1E" w:rsidP="00B070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F25B1E" w:rsidRDefault="00F25B1E" w:rsidP="00B070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5B1E" w:rsidRDefault="00F25B1E" w:rsidP="00B070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F25B1E" w:rsidRDefault="00F25B1E" w:rsidP="00B070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25B1E" w:rsidTr="00B0702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5B1E" w:rsidRDefault="00F25B1E" w:rsidP="00F25B1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28</w:t>
            </w:r>
            <w:r>
              <w:rPr>
                <w:sz w:val="24"/>
                <w:szCs w:val="24"/>
                <w:lang w:val="en-US" w:eastAsia="en-US"/>
              </w:rPr>
              <w:t xml:space="preserve"> September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25B1E" w:rsidRDefault="00F25B1E" w:rsidP="00B070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seal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25B1E" w:rsidRDefault="00F25B1E" w:rsidP="00B0702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F25B1E" w:rsidRDefault="00F25B1E" w:rsidP="00F25B1E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A8EB88E"/>
    <w:lvl w:ilvl="0" w:tplc="A1B8C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1A01"/>
    <w:multiLevelType w:val="hybridMultilevel"/>
    <w:tmpl w:val="A454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1E"/>
    <w:rsid w:val="0059029B"/>
    <w:rsid w:val="0062058F"/>
    <w:rsid w:val="00D956FD"/>
    <w:rsid w:val="00F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1CE7"/>
  <w15:chartTrackingRefBased/>
  <w15:docId w15:val="{F8906769-4526-4B3A-A29E-125E01D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B1E"/>
    <w:rPr>
      <w:color w:val="0000FF"/>
      <w:u w:val="single"/>
    </w:rPr>
  </w:style>
  <w:style w:type="paragraph" w:styleId="a4">
    <w:name w:val="No Spacing"/>
    <w:uiPriority w:val="1"/>
    <w:qFormat/>
    <w:rsid w:val="00F25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25B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25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2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9A46F-C8F2-4CA8-82FF-78BBE83F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1920</Characters>
  <Application>Microsoft Office Word</Application>
  <DocSecurity>0</DocSecurity>
  <Lines>16</Lines>
  <Paragraphs>4</Paragraphs>
  <ScaleCrop>false</ScaleCrop>
  <Company>Home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2017-09-28T23:09:00Z</dcterms:created>
  <dcterms:modified xsi:type="dcterms:W3CDTF">2017-09-28T23:14:00Z</dcterms:modified>
</cp:coreProperties>
</file>