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79C" w:rsidRDefault="00BB179C" w:rsidP="00BB179C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Corporate action statement</w:t>
      </w:r>
    </w:p>
    <w:p w:rsidR="00BB179C" w:rsidRDefault="00BB179C" w:rsidP="00BB179C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BB179C" w:rsidRDefault="00BB179C" w:rsidP="00BB179C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3515"/>
        <w:gridCol w:w="6124"/>
      </w:tblGrid>
      <w:tr w:rsidR="00BB179C" w:rsidTr="00BB179C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9C" w:rsidRDefault="00BB179C" w:rsidP="008366A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BB179C" w:rsidRPr="00BB179C" w:rsidTr="00BB179C">
        <w:trPr>
          <w:trHeight w:val="599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9C" w:rsidRDefault="00BB179C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9C" w:rsidRDefault="00BB179C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BB179C" w:rsidTr="00BB179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9C" w:rsidRDefault="00BB179C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 abbreviated name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9C" w:rsidRDefault="00BB179C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BB179C" w:rsidTr="00BB179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9C" w:rsidRDefault="00BB179C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9C" w:rsidRDefault="00BB179C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BB179C" w:rsidTr="00BB179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9C" w:rsidRDefault="00BB179C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9C" w:rsidRDefault="00BB179C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1022301427268</w:t>
            </w:r>
          </w:p>
        </w:tc>
      </w:tr>
      <w:tr w:rsidR="00BB179C" w:rsidTr="00BB179C">
        <w:trPr>
          <w:trHeight w:val="521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9C" w:rsidRDefault="00BB179C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9C" w:rsidRDefault="00BB179C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2309001660</w:t>
            </w:r>
          </w:p>
        </w:tc>
      </w:tr>
      <w:tr w:rsidR="00BB179C" w:rsidTr="00BB179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9C" w:rsidRDefault="00BB179C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9C" w:rsidRDefault="00BB179C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BB179C" w:rsidRPr="00BB179C" w:rsidTr="00BB179C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9C" w:rsidRDefault="00BB179C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1.7. Web-page for disclosure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information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9C" w:rsidRDefault="00BB179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B179C" w:rsidRDefault="00BB179C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BB179C" w:rsidTr="00BB179C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9C" w:rsidRDefault="00BB179C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both"/>
              <w:rPr>
                <w:b/>
                <w:bCs/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BB179C" w:rsidTr="00BB179C">
        <w:trPr>
          <w:trHeight w:val="142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9C" w:rsidRDefault="00BB179C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2.1 Quorum of meeting of the issuer’s BoD and results of voting on the adopted decisions:</w:t>
            </w:r>
          </w:p>
          <w:p w:rsidR="00BB179C" w:rsidRDefault="00BB179C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BB179C" w:rsidRDefault="00BB179C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Members participated in the meeting: 11 members</w:t>
            </w:r>
          </w:p>
          <w:p w:rsidR="00BB179C" w:rsidRDefault="00BB179C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Quorum necessary for holding the meeting of Kubanenergo PJSC Board of Directors is present.</w:t>
            </w:r>
          </w:p>
          <w:p w:rsidR="00BB179C" w:rsidRDefault="00BB179C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Voting results: </w:t>
            </w:r>
          </w:p>
          <w:p w:rsidR="00BB179C" w:rsidRDefault="00BB179C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tbl>
            <w:tblPr>
              <w:tblStyle w:val="a7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BB179C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179C" w:rsidRDefault="00BB179C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179C" w:rsidRDefault="00BB179C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BB179C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B179C" w:rsidRDefault="00BB179C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179C" w:rsidRDefault="00BB179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179C" w:rsidRDefault="00BB179C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B179C" w:rsidRDefault="00BB179C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BB179C" w:rsidTr="00BB179C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179C" w:rsidRDefault="00BB179C" w:rsidP="008366AE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B179C" w:rsidRDefault="00BB179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179C" w:rsidRDefault="00BB179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179C" w:rsidRDefault="00BB179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BB179C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179C" w:rsidRDefault="00BB179C" w:rsidP="008366AE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B179C" w:rsidRDefault="00BB179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179C" w:rsidRDefault="00BB179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179C" w:rsidRDefault="00BB179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BB179C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179C" w:rsidRDefault="00BB179C" w:rsidP="008366AE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BB179C" w:rsidRDefault="00BB179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179C" w:rsidRDefault="00BB179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179C" w:rsidRDefault="00BB179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BB179C" w:rsidRDefault="00BB179C">
            <w:pPr>
              <w:autoSpaceDE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B179C" w:rsidRPr="00BB179C" w:rsidTr="00BB179C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9C" w:rsidRDefault="00BB179C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  <w:r>
              <w:rPr>
                <w:b/>
                <w:color w:val="000000" w:themeColor="text1"/>
                <w:lang w:val="en-US" w:eastAsia="en-US"/>
              </w:rPr>
              <w:t xml:space="preserve"> / approval of the issuer’s internal document</w:t>
            </w:r>
          </w:p>
          <w:p w:rsidR="00BB179C" w:rsidRDefault="00BB179C" w:rsidP="00BB179C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 1 “</w:t>
            </w:r>
            <w:r w:rsidRPr="00BB179C">
              <w:rPr>
                <w:b/>
                <w:lang w:val="en-US" w:eastAsia="en-US"/>
              </w:rPr>
              <w:t>On approval of Standard and Regulations for Business Planning of Kubanenergo PJSC in a new version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BB179C" w:rsidRPr="00BB179C" w:rsidTr="00BB179C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9C" w:rsidRDefault="00BB179C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2.2.1.  Decision adopted by issuer’s Board of Directors:</w:t>
            </w:r>
          </w:p>
          <w:p w:rsidR="00BB179C" w:rsidRDefault="00BB179C" w:rsidP="00BB179C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1. To approve </w:t>
            </w:r>
            <w:r w:rsidRPr="00BB179C">
              <w:rPr>
                <w:color w:val="000000" w:themeColor="text1"/>
                <w:lang w:val="en-US" w:eastAsia="en-US"/>
              </w:rPr>
              <w:t>the</w:t>
            </w:r>
            <w:r>
              <w:rPr>
                <w:color w:val="000000" w:themeColor="text1"/>
                <w:lang w:val="en-US" w:eastAsia="en-US"/>
              </w:rPr>
              <w:t xml:space="preserve"> restated</w:t>
            </w:r>
            <w:r w:rsidRPr="00BB179C">
              <w:rPr>
                <w:color w:val="000000" w:themeColor="text1"/>
                <w:lang w:val="en-US" w:eastAsia="en-US"/>
              </w:rPr>
              <w:t xml:space="preserve"> </w:t>
            </w:r>
            <w:r w:rsidRPr="00BB179C">
              <w:rPr>
                <w:lang w:val="en-US" w:eastAsia="en-US"/>
              </w:rPr>
              <w:t>Standard and Regulations for Business Planning of Kubanenergo PJSC</w:t>
            </w:r>
            <w:r>
              <w:rPr>
                <w:lang w:val="en-US" w:eastAsia="en-US"/>
              </w:rPr>
              <w:t>, in accordance with Annexes 1-2 to this resolution of the BoD.</w:t>
            </w:r>
          </w:p>
          <w:p w:rsidR="00BB179C" w:rsidRPr="00BB179C" w:rsidRDefault="00BB179C" w:rsidP="00BB179C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2. To consider as invalid the</w:t>
            </w:r>
            <w:r w:rsidRPr="00BB179C">
              <w:rPr>
                <w:lang w:val="en-US" w:eastAsia="en-US"/>
              </w:rPr>
              <w:t xml:space="preserve"> Standard and Regulations for Business Planning of Kubanenergo</w:t>
            </w:r>
            <w:r>
              <w:rPr>
                <w:lang w:val="en-US" w:eastAsia="en-US"/>
              </w:rPr>
              <w:t xml:space="preserve"> JSC that was approved at the meeting of the Board of Directors on 31.03.2015 (minutes of meeting No.206/2015 </w:t>
            </w:r>
            <w:proofErr w:type="spellStart"/>
            <w:r>
              <w:rPr>
                <w:lang w:val="en-US" w:eastAsia="en-US"/>
              </w:rPr>
              <w:t>dd</w:t>
            </w:r>
            <w:proofErr w:type="spellEnd"/>
            <w:r>
              <w:rPr>
                <w:lang w:val="en-US" w:eastAsia="en-US"/>
              </w:rPr>
              <w:t xml:space="preserve"> 03.04.2015).</w:t>
            </w:r>
          </w:p>
        </w:tc>
      </w:tr>
      <w:tr w:rsidR="00BB179C" w:rsidRPr="00BB179C" w:rsidTr="00BB179C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9C" w:rsidRDefault="00BB179C" w:rsidP="00BB179C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BB179C" w:rsidRDefault="00BB179C" w:rsidP="00BB179C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Item No. </w:t>
            </w:r>
            <w:r>
              <w:rPr>
                <w:b/>
                <w:color w:val="000000" w:themeColor="text1"/>
                <w:lang w:val="en-US" w:eastAsia="en-US"/>
              </w:rPr>
              <w:t>2</w:t>
            </w:r>
            <w:r>
              <w:rPr>
                <w:b/>
                <w:color w:val="000000" w:themeColor="text1"/>
                <w:lang w:val="en-US" w:eastAsia="en-US"/>
              </w:rPr>
              <w:t xml:space="preserve"> “</w:t>
            </w:r>
            <w:r w:rsidRPr="00BB179C">
              <w:rPr>
                <w:b/>
                <w:lang w:val="en-US" w:eastAsia="en-US"/>
              </w:rPr>
              <w:t>On consideration of the report of the General Director of Kubanenergo PJSC on implementation in the 1</w:t>
            </w:r>
            <w:r w:rsidRPr="00BB179C">
              <w:rPr>
                <w:b/>
                <w:vertAlign w:val="superscript"/>
                <w:lang w:val="en-US" w:eastAsia="en-US"/>
              </w:rPr>
              <w:t>st</w:t>
            </w:r>
            <w:r w:rsidRPr="00BB179C">
              <w:rPr>
                <w:b/>
                <w:lang w:val="en-US" w:eastAsia="en-US"/>
              </w:rPr>
              <w:t xml:space="preserve"> quarter of 2017 of decisions taken at the meetings of the Board of Directors of the Company</w:t>
            </w:r>
            <w:r w:rsidRPr="00BB179C"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BB179C" w:rsidRPr="00BB179C" w:rsidTr="00BB179C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9C" w:rsidRDefault="00BB179C" w:rsidP="00BB179C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</w:t>
            </w:r>
            <w:r>
              <w:rPr>
                <w:color w:val="000000" w:themeColor="text1"/>
                <w:lang w:val="en-US" w:eastAsia="en-US"/>
              </w:rPr>
              <w:t>2</w:t>
            </w:r>
            <w:r>
              <w:rPr>
                <w:color w:val="000000" w:themeColor="text1"/>
                <w:lang w:val="en-US" w:eastAsia="en-US"/>
              </w:rPr>
              <w:t>.  Decision adopted by issuer’s Board of Directors:</w:t>
            </w:r>
          </w:p>
          <w:p w:rsidR="00BB179C" w:rsidRDefault="00BB179C" w:rsidP="00BB179C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To postpone the discussion to a later date.</w:t>
            </w:r>
          </w:p>
        </w:tc>
      </w:tr>
      <w:tr w:rsidR="00BB179C" w:rsidRPr="00BB179C" w:rsidTr="00BB179C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9C" w:rsidRPr="00BB179C" w:rsidRDefault="00BB179C" w:rsidP="00BB179C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BB179C"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BB179C" w:rsidRPr="00BB179C" w:rsidRDefault="00BB179C" w:rsidP="00BB179C">
            <w:pPr>
              <w:jc w:val="both"/>
              <w:rPr>
                <w:b/>
                <w:color w:val="000000"/>
                <w:lang w:val="en-US" w:eastAsia="en-US"/>
              </w:rPr>
            </w:pPr>
            <w:r w:rsidRPr="00BB179C">
              <w:rPr>
                <w:b/>
                <w:color w:val="000000" w:themeColor="text1"/>
                <w:lang w:val="en-US" w:eastAsia="en-US"/>
              </w:rPr>
              <w:t xml:space="preserve">Item No. </w:t>
            </w:r>
            <w:r w:rsidRPr="00BB179C">
              <w:rPr>
                <w:b/>
                <w:color w:val="000000" w:themeColor="text1"/>
                <w:lang w:val="en-US" w:eastAsia="en-US"/>
              </w:rPr>
              <w:t>3</w:t>
            </w:r>
            <w:r w:rsidRPr="00BB179C">
              <w:rPr>
                <w:b/>
                <w:color w:val="000000" w:themeColor="text1"/>
                <w:lang w:val="en-US" w:eastAsia="en-US"/>
              </w:rPr>
              <w:t xml:space="preserve"> “</w:t>
            </w:r>
            <w:r w:rsidRPr="00BB179C">
              <w:rPr>
                <w:b/>
                <w:lang w:val="en-US" w:eastAsia="en-US"/>
              </w:rPr>
              <w:t>On consideration of the report of the Audit Committee of the Board of Directors of Kubanenergo PJSC on its activity in 2016-2017 corporate year</w:t>
            </w:r>
            <w:r w:rsidRPr="00BB179C"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BB179C" w:rsidRPr="00BB179C" w:rsidTr="00BB179C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9C" w:rsidRPr="00BB179C" w:rsidRDefault="00BB179C" w:rsidP="00BB179C">
            <w:pPr>
              <w:jc w:val="both"/>
              <w:rPr>
                <w:color w:val="000000" w:themeColor="text1"/>
                <w:lang w:val="en-US" w:eastAsia="en-US"/>
              </w:rPr>
            </w:pPr>
            <w:r w:rsidRPr="00BB179C">
              <w:rPr>
                <w:color w:val="000000" w:themeColor="text1"/>
                <w:lang w:val="en-US" w:eastAsia="en-US"/>
              </w:rPr>
              <w:t>2.2.</w:t>
            </w:r>
            <w:r w:rsidRPr="00BB179C">
              <w:rPr>
                <w:color w:val="000000" w:themeColor="text1"/>
                <w:lang w:val="en-US" w:eastAsia="en-US"/>
              </w:rPr>
              <w:t>3</w:t>
            </w:r>
            <w:r w:rsidRPr="00BB179C">
              <w:rPr>
                <w:color w:val="000000" w:themeColor="text1"/>
                <w:lang w:val="en-US" w:eastAsia="en-US"/>
              </w:rPr>
              <w:t>.  Decision adopted by issuer’s Board of Directors:</w:t>
            </w:r>
          </w:p>
          <w:p w:rsidR="00BB179C" w:rsidRPr="00BB179C" w:rsidRDefault="00BB179C" w:rsidP="009C3EED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color w:val="000000" w:themeColor="text1"/>
                <w:lang w:val="en-US" w:eastAsia="en-US"/>
              </w:rPr>
            </w:pPr>
            <w:r w:rsidRPr="00BB179C">
              <w:rPr>
                <w:color w:val="000000" w:themeColor="text1"/>
                <w:lang w:val="en-US" w:eastAsia="en-US"/>
              </w:rPr>
              <w:t xml:space="preserve">To take into </w:t>
            </w:r>
            <w:r w:rsidRPr="00BB179C">
              <w:rPr>
                <w:lang w:val="en-US" w:eastAsia="en-US"/>
              </w:rPr>
              <w:t>consideration the report of the Audit Committee of the Board of Directors of Kubanenergo PJSC on its activ</w:t>
            </w:r>
            <w:bookmarkStart w:id="0" w:name="_GoBack"/>
            <w:bookmarkEnd w:id="0"/>
            <w:r w:rsidRPr="00BB179C">
              <w:rPr>
                <w:lang w:val="en-US" w:eastAsia="en-US"/>
              </w:rPr>
              <w:t>ity in 2016-2017 corporate year</w:t>
            </w:r>
            <w:r w:rsidR="009C3EED">
              <w:rPr>
                <w:lang w:val="en-US" w:eastAsia="en-US"/>
              </w:rPr>
              <w:t xml:space="preserve">, in accordance </w:t>
            </w:r>
            <w:r w:rsidR="009C3EED">
              <w:rPr>
                <w:lang w:val="en-US" w:eastAsia="en-US"/>
              </w:rPr>
              <w:t>with Anne</w:t>
            </w:r>
            <w:r w:rsidR="009C3EED">
              <w:rPr>
                <w:lang w:val="en-US" w:eastAsia="en-US"/>
              </w:rPr>
              <w:t xml:space="preserve"> </w:t>
            </w:r>
            <w:r w:rsidR="009C3EED">
              <w:rPr>
                <w:lang w:val="en-US" w:eastAsia="en-US"/>
              </w:rPr>
              <w:t>3</w:t>
            </w:r>
            <w:r w:rsidR="009C3EED">
              <w:rPr>
                <w:lang w:val="en-US" w:eastAsia="en-US"/>
              </w:rPr>
              <w:t xml:space="preserve"> to this resolution of the BoD.</w:t>
            </w:r>
          </w:p>
        </w:tc>
      </w:tr>
      <w:tr w:rsidR="00BB179C" w:rsidRPr="00BB179C" w:rsidTr="00BB179C">
        <w:trPr>
          <w:trHeight w:val="18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9C" w:rsidRDefault="00BB179C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2.3. Date of holding the meeting of the Board of Directors which adopted the resolutions:</w:t>
            </w:r>
            <w:r w:rsidRPr="00BB1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BB17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19 July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2017</w:t>
            </w:r>
          </w:p>
          <w:p w:rsidR="00BB179C" w:rsidRDefault="00BB179C" w:rsidP="00BB179C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lastRenderedPageBreak/>
              <w:t xml:space="preserve">2.4. Date of making and number of minutes of meeting which adopted the resolutions: </w:t>
            </w:r>
            <w:r>
              <w:rPr>
                <w:b/>
                <w:color w:val="000000" w:themeColor="text1"/>
                <w:lang w:val="en-US" w:eastAsia="en-US"/>
              </w:rPr>
              <w:t>21 July 2017</w:t>
            </w:r>
            <w:r>
              <w:rPr>
                <w:b/>
                <w:color w:val="000000" w:themeColor="text1"/>
                <w:lang w:val="en-US" w:eastAsia="en-US"/>
              </w:rPr>
              <w:t>, minutes of meeting No.28</w:t>
            </w:r>
            <w:r>
              <w:rPr>
                <w:b/>
                <w:color w:val="000000" w:themeColor="text1"/>
                <w:lang w:val="en-US" w:eastAsia="en-US"/>
              </w:rPr>
              <w:t>1</w:t>
            </w:r>
            <w:r>
              <w:rPr>
                <w:b/>
                <w:color w:val="000000" w:themeColor="text1"/>
                <w:lang w:val="en-US" w:eastAsia="en-US"/>
              </w:rPr>
              <w:t>/2017.</w:t>
            </w:r>
          </w:p>
        </w:tc>
      </w:tr>
    </w:tbl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0"/>
        <w:gridCol w:w="1984"/>
        <w:gridCol w:w="2155"/>
      </w:tblGrid>
      <w:tr w:rsidR="00BB179C" w:rsidTr="00BB179C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B179C" w:rsidRDefault="00BB179C">
            <w:pPr>
              <w:spacing w:line="254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lastRenderedPageBreak/>
              <w:t>3. Signature</w:t>
            </w:r>
          </w:p>
        </w:tc>
      </w:tr>
      <w:tr w:rsidR="00BB179C" w:rsidTr="00BB179C">
        <w:trPr>
          <w:cantSplit/>
          <w:trHeight w:val="1187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B179C" w:rsidRDefault="00BB179C" w:rsidP="00BB179C">
            <w:pPr>
              <w:pStyle w:val="Default"/>
              <w:spacing w:line="254" w:lineRule="auto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3.1  </w:t>
            </w:r>
            <w:r>
              <w:rPr>
                <w:color w:val="000000" w:themeColor="text1"/>
                <w:lang w:val="en-US"/>
              </w:rPr>
              <w:t>Head</w:t>
            </w:r>
            <w:r>
              <w:rPr>
                <w:color w:val="000000" w:themeColor="text1"/>
                <w:lang w:val="en-US"/>
              </w:rPr>
              <w:t xml:space="preserve"> of Corporate Governance</w:t>
            </w:r>
            <w:r>
              <w:rPr>
                <w:color w:val="000000" w:themeColor="text1"/>
                <w:lang w:val="en-US"/>
              </w:rPr>
              <w:t xml:space="preserve"> and Shareholders Relations Department</w:t>
            </w:r>
            <w:r>
              <w:rPr>
                <w:color w:val="000000" w:themeColor="text1"/>
                <w:lang w:val="en-US"/>
              </w:rPr>
              <w:t xml:space="preserve"> (by power of attorney No.</w:t>
            </w:r>
            <w:r>
              <w:rPr>
                <w:color w:val="000000" w:themeColor="text1"/>
                <w:lang w:val="en-US"/>
              </w:rPr>
              <w:t>119/10-337</w:t>
            </w:r>
            <w:r>
              <w:rPr>
                <w:color w:val="000000" w:themeColor="text1"/>
                <w:lang w:val="en-US"/>
              </w:rPr>
              <w:t xml:space="preserve"> dated </w:t>
            </w:r>
            <w:r>
              <w:rPr>
                <w:color w:val="000000" w:themeColor="text1"/>
                <w:lang w:val="en-US"/>
              </w:rPr>
              <w:t>17.01.2017</w:t>
            </w:r>
            <w:r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B179C" w:rsidRDefault="00BB179C">
            <w:pPr>
              <w:spacing w:line="254" w:lineRule="auto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_______________</w:t>
            </w:r>
          </w:p>
          <w:p w:rsidR="00BB179C" w:rsidRDefault="00BB179C">
            <w:pPr>
              <w:spacing w:line="254" w:lineRule="auto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(signature)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B179C" w:rsidRDefault="00BB179C">
            <w:pPr>
              <w:spacing w:line="254" w:lineRule="auto"/>
              <w:jc w:val="both"/>
              <w:rPr>
                <w:color w:val="000000" w:themeColor="text1"/>
                <w:lang w:val="en-US" w:eastAsia="en-US"/>
              </w:rPr>
            </w:pPr>
            <w:proofErr w:type="spellStart"/>
            <w:r>
              <w:rPr>
                <w:color w:val="000000" w:themeColor="text1"/>
                <w:lang w:val="en-US" w:eastAsia="en-US"/>
              </w:rPr>
              <w:t>Didenko</w:t>
            </w:r>
            <w:proofErr w:type="spellEnd"/>
            <w:r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 w:eastAsia="en-US"/>
              </w:rPr>
              <w:t>Ye.Ye</w:t>
            </w:r>
            <w:proofErr w:type="spellEnd"/>
            <w:r>
              <w:rPr>
                <w:color w:val="000000" w:themeColor="text1"/>
                <w:lang w:val="en-US" w:eastAsia="en-US"/>
              </w:rPr>
              <w:t>.</w:t>
            </w:r>
          </w:p>
          <w:p w:rsidR="00BB179C" w:rsidRDefault="00BB179C">
            <w:pPr>
              <w:spacing w:line="254" w:lineRule="auto"/>
              <w:jc w:val="both"/>
              <w:rPr>
                <w:color w:val="000000" w:themeColor="text1"/>
                <w:lang w:val="en-US" w:eastAsia="en-US"/>
              </w:rPr>
            </w:pPr>
          </w:p>
        </w:tc>
      </w:tr>
      <w:tr w:rsidR="00BB179C" w:rsidTr="00BB179C">
        <w:trPr>
          <w:cantSplit/>
          <w:trHeight w:val="64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B179C" w:rsidRDefault="00BB179C" w:rsidP="00BB179C">
            <w:pPr>
              <w:spacing w:line="254" w:lineRule="auto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3.2 Date: </w:t>
            </w:r>
            <w:r>
              <w:rPr>
                <w:color w:val="000000" w:themeColor="text1"/>
                <w:lang w:eastAsia="en-US"/>
              </w:rPr>
              <w:t>2</w:t>
            </w:r>
            <w:r>
              <w:rPr>
                <w:color w:val="000000" w:themeColor="text1"/>
                <w:lang w:val="en-US" w:eastAsia="en-US"/>
              </w:rPr>
              <w:t>4</w:t>
            </w:r>
            <w:r>
              <w:rPr>
                <w:color w:val="000000" w:themeColor="text1"/>
                <w:lang w:val="en-US" w:eastAsia="en-US"/>
              </w:rPr>
              <w:t xml:space="preserve"> Ju</w:t>
            </w:r>
            <w:r>
              <w:rPr>
                <w:color w:val="000000" w:themeColor="text1"/>
                <w:lang w:val="en-US" w:eastAsia="en-US"/>
              </w:rPr>
              <w:t>ly</w:t>
            </w:r>
            <w:r>
              <w:rPr>
                <w:color w:val="000000" w:themeColor="text1"/>
                <w:lang w:val="en-US" w:eastAsia="en-US"/>
              </w:rPr>
              <w:t xml:space="preserve">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B179C" w:rsidRDefault="00BB179C">
            <w:pPr>
              <w:spacing w:line="254" w:lineRule="auto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stamp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B179C" w:rsidRDefault="00BB179C">
            <w:pPr>
              <w:spacing w:line="254" w:lineRule="auto"/>
              <w:jc w:val="both"/>
              <w:rPr>
                <w:color w:val="000000" w:themeColor="text1"/>
                <w:lang w:val="en-US" w:eastAsia="en-US"/>
              </w:rPr>
            </w:pPr>
          </w:p>
        </w:tc>
      </w:tr>
    </w:tbl>
    <w:p w:rsidR="00BB179C" w:rsidRDefault="00BB179C" w:rsidP="00BB179C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41001EF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79C"/>
    <w:rsid w:val="0059029B"/>
    <w:rsid w:val="0062058F"/>
    <w:rsid w:val="009C3EED"/>
    <w:rsid w:val="00BB179C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5C8C"/>
  <w15:chartTrackingRefBased/>
  <w15:docId w15:val="{66891057-50A0-4E53-953E-FE306EEF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79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179C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BB179C"/>
  </w:style>
  <w:style w:type="paragraph" w:styleId="a5">
    <w:name w:val="No Spacing"/>
    <w:link w:val="a4"/>
    <w:uiPriority w:val="1"/>
    <w:qFormat/>
    <w:rsid w:val="00BB179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B179C"/>
    <w:pPr>
      <w:ind w:left="720"/>
      <w:contextualSpacing/>
    </w:pPr>
  </w:style>
  <w:style w:type="paragraph" w:customStyle="1" w:styleId="Default">
    <w:name w:val="Default"/>
    <w:rsid w:val="00BB17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BB17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2017-07-25T19:05:00Z</dcterms:created>
  <dcterms:modified xsi:type="dcterms:W3CDTF">2017-07-25T19:16:00Z</dcterms:modified>
</cp:coreProperties>
</file>