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CD" w:rsidRDefault="00024ECD" w:rsidP="00024ECD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procedure of providing access to the issuer’s document containing insider information </w:t>
      </w:r>
    </w:p>
    <w:p w:rsidR="00024ECD" w:rsidRDefault="00024ECD" w:rsidP="00024ECD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company the quarterly accounting (financial) report on the Internet (disclosure of insider information)</w:t>
      </w:r>
    </w:p>
    <w:p w:rsidR="00024ECD" w:rsidRDefault="00024ECD" w:rsidP="00024E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508"/>
        <w:gridCol w:w="5416"/>
      </w:tblGrid>
      <w:tr w:rsidR="00024ECD" w:rsidTr="00024ECD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 w:rsidP="004A74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24ECD" w:rsidRP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024ECD" w:rsidTr="00024E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Pr="00024ECD" w:rsidRDefault="00024E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used by the  issuer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pStyle w:val="a4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24ECD" w:rsidRDefault="00024ECD">
            <w:pPr>
              <w:pStyle w:val="a4"/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>
                <w:rPr>
                  <w:rStyle w:val="a3"/>
                  <w:rFonts w:ascii="Times New Roman" w:hAnsi="Times New Roman" w:cs="Times New Roman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>
                <w:rPr>
                  <w:rStyle w:val="a3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024ECD" w:rsidTr="00024ECD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024ECD" w:rsidRPr="00024ECD" w:rsidTr="00024ECD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CD" w:rsidRDefault="00024ECD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lang w:val="en-US" w:eastAsia="en-US"/>
              </w:rPr>
              <w:t xml:space="preserve">Type of the document </w:t>
            </w:r>
            <w:r>
              <w:rPr>
                <w:lang w:val="en-US" w:eastAsia="en-US"/>
              </w:rPr>
              <w:t>posted</w:t>
            </w:r>
            <w:r>
              <w:rPr>
                <w:lang w:val="en-US" w:eastAsia="en-US"/>
              </w:rPr>
              <w:t xml:space="preserve"> by joint stock company on </w:t>
            </w:r>
            <w:r>
              <w:rPr>
                <w:rFonts w:eastAsiaTheme="minorHAnsi"/>
                <w:lang w:val="en-US" w:eastAsia="en-US"/>
              </w:rPr>
              <w:t xml:space="preserve">the Internet and the reporting period of the document: </w:t>
            </w:r>
          </w:p>
          <w:p w:rsidR="00024ECD" w:rsidRDefault="00024ECD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report of Kubanenergo PJSC prepared in accordance with Russian Accounting Standards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 xml:space="preserve">as of </w:t>
            </w:r>
            <w:r>
              <w:rPr>
                <w:rFonts w:eastAsiaTheme="minorHAnsi"/>
                <w:b/>
                <w:lang w:val="en-US" w:eastAsia="en-US"/>
              </w:rPr>
              <w:t>31.03.2017</w:t>
            </w:r>
          </w:p>
          <w:p w:rsidR="00024ECD" w:rsidRDefault="00024ECD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2.2 Webpage for publication of the document:</w:t>
            </w:r>
          </w:p>
          <w:p w:rsidR="00024ECD" w:rsidRDefault="00024ECD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 w:rsidRPr="00845670"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024ECD" w:rsidRDefault="00024ECD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Pr="00845670"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024ECD" w:rsidRDefault="00024ECD" w:rsidP="00024ECD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lang w:val="en-US" w:eastAsia="en-US"/>
              </w:rPr>
              <w:t xml:space="preserve">Date of </w:t>
            </w:r>
            <w:r>
              <w:rPr>
                <w:lang w:val="en-US" w:eastAsia="en-US"/>
              </w:rPr>
              <w:t>posting</w:t>
            </w:r>
            <w:r>
              <w:rPr>
                <w:lang w:val="en-US" w:eastAsia="en-US"/>
              </w:rPr>
              <w:t xml:space="preserve"> the report on </w:t>
            </w:r>
            <w:r>
              <w:rPr>
                <w:lang w:val="en-US" w:eastAsia="en-US"/>
              </w:rPr>
              <w:t>the Internet</w:t>
            </w:r>
            <w:r>
              <w:rPr>
                <w:lang w:val="en-US" w:eastAsia="en-US"/>
              </w:rPr>
              <w:t xml:space="preserve">: </w:t>
            </w:r>
            <w:r>
              <w:rPr>
                <w:b/>
                <w:lang w:val="en-US" w:eastAsia="en-US"/>
              </w:rPr>
              <w:t>2 May 2017</w:t>
            </w:r>
          </w:p>
        </w:tc>
      </w:tr>
    </w:tbl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1971"/>
        <w:gridCol w:w="1923"/>
      </w:tblGrid>
      <w:tr w:rsidR="00024ECD" w:rsidTr="00024EC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4ECD" w:rsidRDefault="00024EC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024ECD" w:rsidTr="00024ECD">
        <w:trPr>
          <w:cantSplit/>
          <w:trHeight w:val="1187"/>
        </w:trPr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4ECD" w:rsidRDefault="00024ECD" w:rsidP="00024ECD">
            <w:pPr>
              <w:pStyle w:val="Defaul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3.1 Deputy Director General i</w:t>
            </w:r>
            <w:bookmarkStart w:id="0" w:name="_GoBack"/>
            <w:bookmarkEnd w:id="0"/>
            <w:r>
              <w:rPr>
                <w:lang w:val="en-US"/>
              </w:rPr>
              <w:t>n charge of Corporate Governance (by power of attorney No.</w:t>
            </w:r>
            <w:r>
              <w:rPr>
                <w:lang w:val="en-US"/>
              </w:rPr>
              <w:t>2-1879</w:t>
            </w:r>
            <w:r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>
              <w:rPr>
                <w:lang w:val="en-US"/>
              </w:rPr>
              <w:t>)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4ECD" w:rsidRDefault="00024EC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024ECD" w:rsidRDefault="00024EC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4ECD" w:rsidRDefault="00024EC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024ECD" w:rsidRDefault="00024ECD">
            <w:pPr>
              <w:spacing w:line="276" w:lineRule="auto"/>
              <w:rPr>
                <w:lang w:val="en-US" w:eastAsia="en-US"/>
              </w:rPr>
            </w:pPr>
          </w:p>
        </w:tc>
      </w:tr>
      <w:tr w:rsidR="00024ECD" w:rsidTr="00024ECD">
        <w:trPr>
          <w:cantSplit/>
          <w:trHeight w:val="645"/>
        </w:trPr>
        <w:tc>
          <w:tcPr>
            <w:tcW w:w="30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4ECD" w:rsidRDefault="00024ECD" w:rsidP="00024EC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 May 2017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4ECD" w:rsidRDefault="00024EC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4ECD" w:rsidRDefault="00024ECD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024ECD" w:rsidRDefault="00024ECD" w:rsidP="00024ECD">
      <w:pPr>
        <w:jc w:val="center"/>
      </w:pPr>
    </w:p>
    <w:p w:rsidR="00024ECD" w:rsidRDefault="00024ECD" w:rsidP="00024ECD">
      <w:pPr>
        <w:jc w:val="center"/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CD"/>
    <w:rsid w:val="00024ECD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649A"/>
  <w15:chartTrackingRefBased/>
  <w15:docId w15:val="{E7F8DF81-66E4-4CA6-86AA-CA71FD7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ECD"/>
    <w:rPr>
      <w:color w:val="0563C1" w:themeColor="hyperlink"/>
      <w:u w:val="single"/>
    </w:rPr>
  </w:style>
  <w:style w:type="paragraph" w:styleId="a4">
    <w:name w:val="No Spacing"/>
    <w:uiPriority w:val="1"/>
    <w:qFormat/>
    <w:rsid w:val="00024ECD"/>
    <w:pPr>
      <w:spacing w:after="0" w:line="240" w:lineRule="auto"/>
    </w:pPr>
  </w:style>
  <w:style w:type="paragraph" w:customStyle="1" w:styleId="Default">
    <w:name w:val="Default"/>
    <w:rsid w:val="0002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24E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Company>Home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2017-05-02T21:49:00Z</dcterms:created>
  <dcterms:modified xsi:type="dcterms:W3CDTF">2017-05-02T21:53:00Z</dcterms:modified>
</cp:coreProperties>
</file>