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AF" w:rsidRPr="006514BD" w:rsidRDefault="006519AF" w:rsidP="006514BD">
      <w:pPr>
        <w:pStyle w:val="a5"/>
        <w:spacing w:before="120"/>
        <w:jc w:val="center"/>
        <w:rPr>
          <w:rFonts w:ascii="Times New Roman" w:hAnsi="Times New Roman" w:cs="Times New Roman"/>
          <w:b/>
          <w:color w:val="000000" w:themeColor="text1"/>
          <w:sz w:val="24"/>
          <w:szCs w:val="24"/>
          <w:lang w:val="en-US"/>
        </w:rPr>
      </w:pPr>
      <w:r w:rsidRPr="006514BD">
        <w:rPr>
          <w:rFonts w:ascii="Times New Roman" w:hAnsi="Times New Roman" w:cs="Times New Roman"/>
          <w:b/>
          <w:color w:val="000000" w:themeColor="text1"/>
          <w:sz w:val="24"/>
          <w:szCs w:val="24"/>
          <w:lang w:val="en-US"/>
        </w:rPr>
        <w:t>Corporate action statement</w:t>
      </w:r>
    </w:p>
    <w:p w:rsidR="006519AF" w:rsidRPr="006514BD" w:rsidRDefault="006519AF" w:rsidP="006514BD">
      <w:pPr>
        <w:pStyle w:val="a5"/>
        <w:spacing w:before="120"/>
        <w:jc w:val="center"/>
        <w:rPr>
          <w:rFonts w:ascii="Times New Roman" w:hAnsi="Times New Roman" w:cs="Times New Roman"/>
          <w:b/>
          <w:bCs/>
          <w:color w:val="000000" w:themeColor="text1"/>
          <w:sz w:val="24"/>
          <w:szCs w:val="24"/>
          <w:lang w:val="en-US"/>
        </w:rPr>
      </w:pPr>
      <w:r w:rsidRPr="006514BD">
        <w:rPr>
          <w:rFonts w:ascii="Times New Roman" w:hAnsi="Times New Roman" w:cs="Times New Roman"/>
          <w:b/>
          <w:bCs/>
          <w:color w:val="000000" w:themeColor="text1"/>
          <w:sz w:val="24"/>
          <w:szCs w:val="24"/>
          <w:lang w:val="en-US"/>
        </w:rPr>
        <w:t>“On decisions adopted by the Issuer’s Board of Directors”</w:t>
      </w:r>
    </w:p>
    <w:p w:rsidR="006519AF" w:rsidRPr="006514BD" w:rsidRDefault="006519AF" w:rsidP="006514BD">
      <w:pPr>
        <w:pStyle w:val="a5"/>
        <w:spacing w:before="120"/>
        <w:jc w:val="center"/>
        <w:rPr>
          <w:rFonts w:ascii="Times New Roman" w:hAnsi="Times New Roman" w:cs="Times New Roman"/>
          <w:b/>
          <w:bCs/>
          <w:color w:val="000000" w:themeColor="text1"/>
          <w:sz w:val="24"/>
          <w:szCs w:val="24"/>
          <w:lang w:val="en-US"/>
        </w:rPr>
      </w:pPr>
      <w:r w:rsidRPr="006514BD">
        <w:rPr>
          <w:rFonts w:ascii="Times New Roman" w:hAnsi="Times New Roman" w:cs="Times New Roman"/>
          <w:b/>
          <w:bCs/>
          <w:color w:val="000000" w:themeColor="text1"/>
          <w:sz w:val="24"/>
          <w:szCs w:val="24"/>
          <w:lang w:val="en-US"/>
        </w:rPr>
        <w:t>(disclosure of inside information)</w:t>
      </w:r>
    </w:p>
    <w:tbl>
      <w:tblPr>
        <w:tblStyle w:val="a7"/>
        <w:tblW w:w="9895" w:type="dxa"/>
        <w:tblInd w:w="-289" w:type="dxa"/>
        <w:tblLook w:val="04A0" w:firstRow="1" w:lastRow="0" w:firstColumn="1" w:lastColumn="0" w:noHBand="0" w:noVBand="1"/>
      </w:tblPr>
      <w:tblGrid>
        <w:gridCol w:w="3941"/>
        <w:gridCol w:w="5954"/>
      </w:tblGrid>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numPr>
                <w:ilvl w:val="0"/>
                <w:numId w:val="1"/>
              </w:numPr>
              <w:spacing w:before="120"/>
              <w:ind w:left="0" w:firstLine="0"/>
              <w:jc w:val="center"/>
              <w:rPr>
                <w:rFonts w:ascii="Times New Roman" w:hAnsi="Times New Roman" w:cs="Times New Roman"/>
                <w:color w:val="000000" w:themeColor="text1"/>
                <w:sz w:val="24"/>
                <w:szCs w:val="24"/>
              </w:rPr>
            </w:pPr>
            <w:r w:rsidRPr="006514BD">
              <w:rPr>
                <w:rFonts w:ascii="Times New Roman" w:hAnsi="Times New Roman" w:cs="Times New Roman"/>
                <w:color w:val="000000" w:themeColor="text1"/>
                <w:sz w:val="24"/>
                <w:szCs w:val="24"/>
                <w:lang w:val="en-US"/>
              </w:rPr>
              <w:t>General data</w:t>
            </w:r>
          </w:p>
        </w:tc>
      </w:tr>
      <w:tr w:rsidR="006519AF" w:rsidRPr="006514BD" w:rsidTr="006519AF">
        <w:trPr>
          <w:trHeight w:val="599"/>
        </w:trPr>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rPr>
            </w:pPr>
            <w:r w:rsidRPr="006514BD">
              <w:rPr>
                <w:rFonts w:ascii="Times New Roman" w:hAnsi="Times New Roman" w:cs="Times New Roman"/>
                <w:color w:val="000000" w:themeColor="text1"/>
                <w:sz w:val="24"/>
                <w:szCs w:val="24"/>
              </w:rPr>
              <w:t xml:space="preserve">1.1  </w:t>
            </w:r>
            <w:r w:rsidRPr="006514BD">
              <w:rPr>
                <w:rFonts w:ascii="Times New Roman" w:hAnsi="Times New Roman" w:cs="Times New Roman"/>
                <w:color w:val="000000" w:themeColor="text1"/>
                <w:sz w:val="24"/>
                <w:szCs w:val="24"/>
                <w:lang w:val="en-US"/>
              </w:rPr>
              <w:t>Issuer</w:t>
            </w:r>
            <w:r w:rsidRPr="006514BD">
              <w:rPr>
                <w:rFonts w:ascii="Times New Roman" w:hAnsi="Times New Roman" w:cs="Times New Roman"/>
                <w:color w:val="000000" w:themeColor="text1"/>
                <w:sz w:val="24"/>
                <w:szCs w:val="24"/>
              </w:rPr>
              <w:t>’</w:t>
            </w:r>
            <w:r w:rsidRPr="006514BD">
              <w:rPr>
                <w:rFonts w:ascii="Times New Roman" w:hAnsi="Times New Roman" w:cs="Times New Roman"/>
                <w:color w:val="000000" w:themeColor="text1"/>
                <w:sz w:val="24"/>
                <w:szCs w:val="24"/>
                <w:lang w:val="en-US"/>
              </w:rPr>
              <w:t>s name</w:t>
            </w:r>
            <w:bookmarkStart w:id="0" w:name="_GoBack"/>
            <w:bookmarkEnd w:id="0"/>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Public joint-stock company of Power Industry and Electrification of Kuban</w:t>
            </w:r>
          </w:p>
        </w:tc>
      </w:tr>
      <w:tr w:rsidR="006519AF" w:rsidRPr="006514BD" w:rsidTr="006519AF">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rPr>
            </w:pPr>
            <w:r w:rsidRPr="006514BD">
              <w:rPr>
                <w:rFonts w:ascii="Times New Roman" w:hAnsi="Times New Roman" w:cs="Times New Roman"/>
                <w:color w:val="000000" w:themeColor="text1"/>
                <w:sz w:val="24"/>
                <w:szCs w:val="24"/>
              </w:rPr>
              <w:t xml:space="preserve">1.2. </w:t>
            </w:r>
            <w:r w:rsidRPr="006514BD">
              <w:rPr>
                <w:rFonts w:ascii="Times New Roman" w:hAnsi="Times New Roman" w:cs="Times New Roman"/>
                <w:color w:val="000000" w:themeColor="text1"/>
                <w:sz w:val="24"/>
                <w:szCs w:val="24"/>
                <w:lang w:val="en-US"/>
              </w:rPr>
              <w:t>Issuer</w:t>
            </w:r>
            <w:r w:rsidRPr="006514BD">
              <w:rPr>
                <w:rFonts w:ascii="Times New Roman" w:hAnsi="Times New Roman" w:cs="Times New Roman"/>
                <w:color w:val="000000" w:themeColor="text1"/>
                <w:sz w:val="24"/>
                <w:szCs w:val="24"/>
              </w:rPr>
              <w:t>’</w:t>
            </w:r>
            <w:r w:rsidRPr="006514BD">
              <w:rPr>
                <w:rFonts w:ascii="Times New Roman" w:hAnsi="Times New Roman" w:cs="Times New Roman"/>
                <w:color w:val="000000" w:themeColor="text1"/>
                <w:sz w:val="24"/>
                <w:szCs w:val="24"/>
                <w:lang w:val="en-US"/>
              </w:rPr>
              <w:t>s abbreviated name</w:t>
            </w:r>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rPr>
            </w:pPr>
            <w:r w:rsidRPr="006514BD">
              <w:rPr>
                <w:rFonts w:ascii="Times New Roman" w:hAnsi="Times New Roman" w:cs="Times New Roman"/>
                <w:color w:val="000000" w:themeColor="text1"/>
                <w:sz w:val="24"/>
                <w:szCs w:val="24"/>
                <w:lang w:val="en-US"/>
              </w:rPr>
              <w:t>“Kubanenergo” PJSC</w:t>
            </w:r>
          </w:p>
        </w:tc>
      </w:tr>
      <w:tr w:rsidR="006519AF" w:rsidRPr="006514BD" w:rsidTr="006519AF">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rPr>
              <w:t xml:space="preserve">1.3. </w:t>
            </w:r>
            <w:r w:rsidRPr="006514BD">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Krasnodar, Russian Federation</w:t>
            </w:r>
          </w:p>
        </w:tc>
      </w:tr>
      <w:tr w:rsidR="006519AF" w:rsidRPr="006514BD" w:rsidTr="006519AF">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rPr>
              <w:t xml:space="preserve">1.4. </w:t>
            </w:r>
            <w:r w:rsidRPr="006514BD">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rPr>
            </w:pPr>
            <w:r w:rsidRPr="006514BD">
              <w:rPr>
                <w:rFonts w:ascii="Times New Roman" w:hAnsi="Times New Roman" w:cs="Times New Roman"/>
                <w:color w:val="000000" w:themeColor="text1"/>
                <w:sz w:val="24"/>
                <w:szCs w:val="24"/>
              </w:rPr>
              <w:t>1022301427268</w:t>
            </w:r>
          </w:p>
        </w:tc>
      </w:tr>
      <w:tr w:rsidR="006519AF" w:rsidRPr="006514BD" w:rsidTr="006519AF">
        <w:trPr>
          <w:trHeight w:val="521"/>
        </w:trPr>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rPr>
              <w:t xml:space="preserve">1.5. </w:t>
            </w:r>
            <w:r w:rsidRPr="006514BD">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rPr>
            </w:pPr>
            <w:r w:rsidRPr="006514BD">
              <w:rPr>
                <w:rFonts w:ascii="Times New Roman" w:hAnsi="Times New Roman" w:cs="Times New Roman"/>
                <w:color w:val="000000" w:themeColor="text1"/>
                <w:sz w:val="24"/>
                <w:szCs w:val="24"/>
              </w:rPr>
              <w:t>2309001660</w:t>
            </w:r>
          </w:p>
        </w:tc>
      </w:tr>
      <w:tr w:rsidR="006519AF" w:rsidRPr="006514BD" w:rsidTr="006519AF">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rPr>
              <w:t>00063-</w:t>
            </w:r>
            <w:r w:rsidRPr="006514BD">
              <w:rPr>
                <w:rFonts w:ascii="Times New Roman" w:hAnsi="Times New Roman" w:cs="Times New Roman"/>
                <w:color w:val="000000" w:themeColor="text1"/>
                <w:sz w:val="24"/>
                <w:szCs w:val="24"/>
                <w:lang w:val="en-US"/>
              </w:rPr>
              <w:t>A</w:t>
            </w:r>
          </w:p>
        </w:tc>
      </w:tr>
      <w:tr w:rsidR="006519AF" w:rsidRPr="006514BD" w:rsidTr="006519AF">
        <w:tc>
          <w:tcPr>
            <w:tcW w:w="3941"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 xml:space="preserve">1.7. Web-page for disclosure </w:t>
            </w:r>
            <w:r w:rsidRPr="006514BD">
              <w:rPr>
                <w:rFonts w:ascii="Times New Roman" w:hAnsi="Times New Roman" w:cs="Times New Roman"/>
                <w:color w:val="000000" w:themeColor="text1"/>
                <w:sz w:val="24"/>
                <w:szCs w:val="24"/>
              </w:rPr>
              <w:t>ща</w:t>
            </w:r>
            <w:r w:rsidRPr="006514BD">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sz w:val="24"/>
                <w:szCs w:val="24"/>
                <w:lang w:val="en-US"/>
              </w:rPr>
            </w:pPr>
            <w:hyperlink r:id="rId5" w:history="1">
              <w:r w:rsidRPr="006514BD">
                <w:rPr>
                  <w:rStyle w:val="a3"/>
                  <w:rFonts w:ascii="Times New Roman" w:hAnsi="Times New Roman" w:cs="Times New Roman"/>
                  <w:sz w:val="24"/>
                  <w:szCs w:val="24"/>
                  <w:lang w:val="en-US"/>
                </w:rPr>
                <w:t>www.kubanenergo.ru</w:t>
              </w:r>
            </w:hyperlink>
            <w:r w:rsidRPr="006514BD">
              <w:rPr>
                <w:rFonts w:ascii="Times New Roman" w:hAnsi="Times New Roman" w:cs="Times New Roman"/>
                <w:sz w:val="24"/>
                <w:szCs w:val="24"/>
                <w:lang w:val="en-US"/>
              </w:rPr>
              <w:t xml:space="preserve"> </w:t>
            </w:r>
          </w:p>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hyperlink r:id="rId6" w:history="1">
              <w:r w:rsidRPr="006514BD">
                <w:rPr>
                  <w:rStyle w:val="a3"/>
                  <w:rFonts w:ascii="Times New Roman" w:hAnsi="Times New Roman" w:cs="Times New Roman"/>
                  <w:color w:val="000000" w:themeColor="text1"/>
                  <w:sz w:val="24"/>
                  <w:szCs w:val="24"/>
                  <w:lang w:val="en-US"/>
                </w:rPr>
                <w:t>http://www.e-disclosure.ru/portal/company.aspx?id=2827</w:t>
              </w:r>
            </w:hyperlink>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widowControl w:val="0"/>
              <w:shd w:val="clear" w:color="auto" w:fill="FFFFFF"/>
              <w:tabs>
                <w:tab w:val="left" w:pos="432"/>
              </w:tabs>
              <w:adjustRightInd w:val="0"/>
              <w:spacing w:before="120"/>
              <w:jc w:val="both"/>
              <w:rPr>
                <w:b/>
                <w:bCs/>
                <w:color w:val="000000" w:themeColor="text1"/>
                <w:lang w:val="en-US" w:eastAsia="en-US"/>
              </w:rPr>
            </w:pPr>
            <w:r w:rsidRPr="006514BD">
              <w:rPr>
                <w:color w:val="000000" w:themeColor="text1"/>
                <w:lang w:val="en-US" w:eastAsia="en-US"/>
              </w:rPr>
              <w:t>2. Statement content</w:t>
            </w:r>
          </w:p>
        </w:tc>
      </w:tr>
      <w:tr w:rsidR="006519AF" w:rsidRPr="006514BD" w:rsidTr="006519AF">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tabs>
                <w:tab w:val="left" w:pos="284"/>
              </w:tabs>
              <w:spacing w:before="120"/>
              <w:jc w:val="both"/>
              <w:rPr>
                <w:b/>
                <w:color w:val="000000" w:themeColor="text1"/>
                <w:lang w:val="en-US" w:eastAsia="en-US"/>
              </w:rPr>
            </w:pPr>
            <w:r w:rsidRPr="006514BD">
              <w:rPr>
                <w:b/>
                <w:color w:val="000000" w:themeColor="text1"/>
                <w:lang w:val="en-US" w:eastAsia="en-US"/>
              </w:rPr>
              <w:t>2.1 Quorum of meeting of issuer’s BoD and results of voting on the adopted decisions:</w:t>
            </w:r>
          </w:p>
          <w:p w:rsidR="006519AF" w:rsidRPr="006514BD" w:rsidRDefault="006519AF" w:rsidP="006514BD">
            <w:pPr>
              <w:widowControl w:val="0"/>
              <w:spacing w:before="120"/>
              <w:jc w:val="both"/>
              <w:rPr>
                <w:color w:val="000000" w:themeColor="text1"/>
                <w:lang w:val="en-US" w:eastAsia="en-US"/>
              </w:rPr>
            </w:pPr>
            <w:r w:rsidRPr="006514BD">
              <w:rPr>
                <w:color w:val="000000" w:themeColor="text1"/>
                <w:lang w:val="en-US" w:eastAsia="en-US"/>
              </w:rPr>
              <w:t>Number of BoD members: 11 members</w:t>
            </w:r>
          </w:p>
          <w:p w:rsidR="006519AF" w:rsidRPr="006514BD" w:rsidRDefault="006519AF" w:rsidP="006514BD">
            <w:pPr>
              <w:tabs>
                <w:tab w:val="left" w:pos="284"/>
              </w:tabs>
              <w:spacing w:before="120"/>
              <w:jc w:val="both"/>
              <w:rPr>
                <w:color w:val="000000" w:themeColor="text1"/>
                <w:lang w:val="en-US" w:eastAsia="en-US"/>
              </w:rPr>
            </w:pPr>
            <w:r w:rsidRPr="006514BD">
              <w:rPr>
                <w:color w:val="000000" w:themeColor="text1"/>
                <w:lang w:val="en-US" w:eastAsia="en-US"/>
              </w:rPr>
              <w:t xml:space="preserve">Members participated in the meeting: </w:t>
            </w:r>
            <w:r w:rsidR="00985DBD" w:rsidRPr="006514BD">
              <w:rPr>
                <w:color w:val="000000" w:themeColor="text1"/>
                <w:lang w:val="en-US" w:eastAsia="en-US"/>
              </w:rPr>
              <w:t>9</w:t>
            </w:r>
            <w:r w:rsidRPr="006514BD">
              <w:rPr>
                <w:color w:val="000000" w:themeColor="text1"/>
                <w:lang w:val="en-US" w:eastAsia="en-US"/>
              </w:rPr>
              <w:t xml:space="preserve"> members</w:t>
            </w:r>
          </w:p>
          <w:p w:rsidR="006519AF" w:rsidRPr="006514BD" w:rsidRDefault="006519AF" w:rsidP="006514BD">
            <w:pPr>
              <w:tabs>
                <w:tab w:val="left" w:pos="284"/>
              </w:tabs>
              <w:spacing w:before="120"/>
              <w:jc w:val="both"/>
              <w:rPr>
                <w:color w:val="000000" w:themeColor="text1"/>
                <w:lang w:val="en-US" w:eastAsia="en-US"/>
              </w:rPr>
            </w:pPr>
            <w:r w:rsidRPr="006514BD">
              <w:rPr>
                <w:color w:val="000000" w:themeColor="text1"/>
                <w:lang w:val="en-US" w:eastAsia="en-US"/>
              </w:rPr>
              <w:t>Quorum necessary for holding the meeting of Kubanenergo PJSC Board of Directors is present.</w:t>
            </w:r>
          </w:p>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 xml:space="preserve">Voting results: </w:t>
            </w:r>
          </w:p>
          <w:tbl>
            <w:tblPr>
              <w:tblStyle w:val="a7"/>
              <w:tblW w:w="0" w:type="auto"/>
              <w:jc w:val="center"/>
              <w:tblInd w:w="0" w:type="dxa"/>
              <w:tblLook w:val="04A0" w:firstRow="1" w:lastRow="0" w:firstColumn="1" w:lastColumn="0" w:noHBand="0" w:noVBand="1"/>
            </w:tblPr>
            <w:tblGrid>
              <w:gridCol w:w="1872"/>
              <w:gridCol w:w="2410"/>
              <w:gridCol w:w="1843"/>
              <w:gridCol w:w="2268"/>
            </w:tblGrid>
            <w:tr w:rsidR="006519AF" w:rsidRPr="006514BD">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center"/>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Votes</w:t>
                  </w:r>
                </w:p>
              </w:tc>
            </w:tr>
            <w:tr w:rsidR="006519AF" w:rsidRPr="006514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19AF" w:rsidRPr="006514BD" w:rsidRDefault="006519AF" w:rsidP="006514BD">
                  <w:pPr>
                    <w:autoSpaceDE/>
                    <w:autoSpaceDN/>
                    <w:spacing w:before="120"/>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center"/>
                    <w:rPr>
                      <w:rFonts w:ascii="Times New Roman" w:hAnsi="Times New Roman" w:cs="Times New Roman"/>
                      <w:b/>
                      <w:color w:val="000000" w:themeColor="text1"/>
                      <w:sz w:val="24"/>
                      <w:szCs w:val="24"/>
                      <w:lang w:val="en-US"/>
                    </w:rPr>
                  </w:pPr>
                  <w:r w:rsidRPr="006514BD">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center"/>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center"/>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ABSTAINED</w:t>
                  </w: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2</w:t>
                  </w: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r w:rsidR="00985DBD" w:rsidRPr="006514BD">
              <w:trPr>
                <w:jc w:val="center"/>
              </w:trPr>
              <w:tc>
                <w:tcPr>
                  <w:tcW w:w="1872"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85DBD" w:rsidRPr="006514BD" w:rsidRDefault="00985DBD" w:rsidP="006514BD">
                  <w:pPr>
                    <w:pStyle w:val="a5"/>
                    <w:spacing w:before="120"/>
                    <w:jc w:val="center"/>
                    <w:rPr>
                      <w:rFonts w:ascii="Times New Roman" w:hAnsi="Times New Roman" w:cs="Times New Roman"/>
                      <w:b/>
                      <w:sz w:val="24"/>
                      <w:szCs w:val="24"/>
                    </w:rPr>
                  </w:pPr>
                  <w:r w:rsidRPr="006514BD">
                    <w:rPr>
                      <w:rFonts w:ascii="Times New Roman" w:hAnsi="Times New Roman" w:cs="Times New Roman"/>
                      <w:b/>
                      <w:sz w:val="24"/>
                      <w:szCs w:val="24"/>
                    </w:rPr>
                    <w:t>9</w:t>
                  </w:r>
                </w:p>
              </w:tc>
              <w:tc>
                <w:tcPr>
                  <w:tcW w:w="1843"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85DBD" w:rsidRPr="006514BD" w:rsidRDefault="00985DBD" w:rsidP="006514BD">
                  <w:pPr>
                    <w:pStyle w:val="a5"/>
                    <w:spacing w:before="120"/>
                    <w:jc w:val="center"/>
                    <w:rPr>
                      <w:rFonts w:ascii="Times New Roman" w:hAnsi="Times New Roman" w:cs="Times New Roman"/>
                      <w:b/>
                      <w:sz w:val="24"/>
                      <w:szCs w:val="24"/>
                    </w:rPr>
                  </w:pPr>
                </w:p>
              </w:tc>
            </w:tr>
          </w:tbl>
          <w:p w:rsidR="006519AF" w:rsidRPr="006514BD" w:rsidRDefault="006519AF" w:rsidP="006514BD">
            <w:pPr>
              <w:autoSpaceDE/>
              <w:autoSpaceDN/>
              <w:spacing w:before="120"/>
              <w:jc w:val="center"/>
              <w:rPr>
                <w:rFonts w:eastAsiaTheme="minorHAnsi"/>
                <w:lang w:eastAsia="en-US"/>
              </w:rPr>
            </w:pP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6519AF" w:rsidRPr="006514BD" w:rsidRDefault="006519AF" w:rsidP="006514BD">
            <w:pPr>
              <w:tabs>
                <w:tab w:val="left" w:pos="426"/>
                <w:tab w:val="left" w:pos="993"/>
              </w:tabs>
              <w:spacing w:before="120"/>
              <w:jc w:val="both"/>
              <w:rPr>
                <w:b/>
                <w:color w:val="000000" w:themeColor="text1"/>
                <w:lang w:val="en-US" w:eastAsia="en-US"/>
              </w:rPr>
            </w:pPr>
            <w:r w:rsidRPr="006514BD">
              <w:rPr>
                <w:b/>
                <w:color w:val="000000" w:themeColor="text1"/>
                <w:lang w:val="en-US" w:eastAsia="en-US"/>
              </w:rPr>
              <w:lastRenderedPageBreak/>
              <w:t>Item No. 1 “</w:t>
            </w:r>
            <w:r w:rsidR="0026066B" w:rsidRPr="006514BD">
              <w:rPr>
                <w:b/>
                <w:lang w:val="en-US" w:eastAsia="en-US"/>
              </w:rPr>
              <w:t>On discussion of the results of anti-corruption monitoring conducted in 2016</w:t>
            </w:r>
            <w:r w:rsidRPr="006514BD">
              <w:rPr>
                <w:b/>
                <w:color w:val="000000" w:themeColor="text1"/>
                <w:lang w:val="en-US" w:eastAsia="en-US"/>
              </w:rPr>
              <w:t>”</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lastRenderedPageBreak/>
              <w:t>2.2.1.  Decision adopted by issuer’s Board of Directors:</w:t>
            </w:r>
          </w:p>
          <w:p w:rsidR="006519AF" w:rsidRPr="006514BD" w:rsidRDefault="0026066B" w:rsidP="006514BD">
            <w:pPr>
              <w:pStyle w:val="a6"/>
              <w:tabs>
                <w:tab w:val="left" w:pos="311"/>
                <w:tab w:val="left" w:pos="491"/>
              </w:tabs>
              <w:spacing w:before="120"/>
              <w:ind w:left="0"/>
              <w:jc w:val="both"/>
              <w:rPr>
                <w:color w:val="000000" w:themeColor="text1"/>
                <w:lang w:val="en-US" w:eastAsia="en-US"/>
              </w:rPr>
            </w:pPr>
            <w:r w:rsidRPr="006514BD">
              <w:rPr>
                <w:color w:val="000000" w:themeColor="text1"/>
                <w:lang w:val="en-US" w:eastAsia="en-US"/>
              </w:rPr>
              <w:t>To take into consideration the report “</w:t>
            </w:r>
            <w:r w:rsidRPr="006514BD">
              <w:rPr>
                <w:lang w:val="en-US" w:eastAsia="en-US"/>
              </w:rPr>
              <w:t>On discussion of the results of anti-corruption monitoring conducted in 2016</w:t>
            </w:r>
            <w:r w:rsidRPr="006514BD">
              <w:rPr>
                <w:color w:val="000000" w:themeColor="text1"/>
                <w:lang w:val="en-US" w:eastAsia="en-US"/>
              </w:rPr>
              <w:t xml:space="preserve">” submitted </w:t>
            </w:r>
            <w:r w:rsidRPr="006514BD">
              <w:rPr>
                <w:lang w:val="en-US" w:eastAsia="en-US"/>
              </w:rPr>
              <w:t>in accordance with Annex 1 to the present resolution of the Company’s BoD.</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6519AF" w:rsidRPr="006514BD" w:rsidRDefault="006519AF" w:rsidP="006514BD">
            <w:pPr>
              <w:spacing w:before="120"/>
              <w:jc w:val="both"/>
              <w:rPr>
                <w:color w:val="000000" w:themeColor="text1"/>
                <w:lang w:val="en-US" w:eastAsia="en-US"/>
              </w:rPr>
            </w:pPr>
            <w:r w:rsidRPr="006514BD">
              <w:rPr>
                <w:b/>
                <w:color w:val="000000" w:themeColor="text1"/>
                <w:lang w:val="en-US" w:eastAsia="en-US"/>
              </w:rPr>
              <w:t>Item No. 2 “</w:t>
            </w:r>
            <w:r w:rsidR="0026066B" w:rsidRPr="006514BD">
              <w:rPr>
                <w:b/>
                <w:lang w:val="en-US" w:eastAsia="en-US"/>
              </w:rPr>
              <w:t>On discussion of the report on implementation of the Project of enhancement of activity and improving financial and economic state of the Company in 2016</w:t>
            </w:r>
            <w:r w:rsidRPr="006514BD">
              <w:rPr>
                <w:b/>
                <w:color w:val="000000" w:themeColor="text1"/>
                <w:lang w:val="en-US" w:eastAsia="en-US"/>
              </w:rPr>
              <w:t>”</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2.2.2.  Decision adopted by issuer’s Board of Directors:</w:t>
            </w:r>
          </w:p>
          <w:p w:rsidR="006519AF" w:rsidRPr="006514BD" w:rsidRDefault="0026066B" w:rsidP="006514BD">
            <w:pPr>
              <w:spacing w:before="120"/>
              <w:jc w:val="both"/>
              <w:rPr>
                <w:color w:val="000000" w:themeColor="text1"/>
                <w:lang w:val="en-US" w:eastAsia="en-US"/>
              </w:rPr>
            </w:pPr>
            <w:r w:rsidRPr="006514BD">
              <w:rPr>
                <w:color w:val="000000" w:themeColor="text1"/>
                <w:lang w:val="en-US" w:eastAsia="en-US"/>
              </w:rPr>
              <w:t>To take into consideration the report</w:t>
            </w:r>
            <w:r w:rsidRPr="006514BD">
              <w:rPr>
                <w:color w:val="000000" w:themeColor="text1"/>
                <w:lang w:val="en-US" w:eastAsia="en-US"/>
              </w:rPr>
              <w:t xml:space="preserve"> on </w:t>
            </w:r>
            <w:r w:rsidRPr="006514BD">
              <w:rPr>
                <w:lang w:val="en-US" w:eastAsia="en-US"/>
              </w:rPr>
              <w:t>implementation of the Project of enhancement of activity and improving financial and economic state of the Company in 2016</w:t>
            </w:r>
            <w:r w:rsidR="006519AF" w:rsidRPr="006514BD">
              <w:rPr>
                <w:lang w:val="en-US" w:eastAsia="en-US"/>
              </w:rPr>
              <w:t xml:space="preserve">, in accordance with Annex </w:t>
            </w:r>
            <w:r w:rsidRPr="006514BD">
              <w:rPr>
                <w:lang w:val="en-US" w:eastAsia="en-US"/>
              </w:rPr>
              <w:t>2</w:t>
            </w:r>
            <w:r w:rsidR="006519AF" w:rsidRPr="006514BD">
              <w:rPr>
                <w:lang w:val="en-US" w:eastAsia="en-US"/>
              </w:rPr>
              <w:t xml:space="preserve"> to the present resolution of the Company’s BoD.</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26066B" w:rsidRPr="006514BD" w:rsidRDefault="006519AF"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6519AF" w:rsidRPr="006514BD" w:rsidRDefault="006519AF" w:rsidP="006514BD">
            <w:pPr>
              <w:spacing w:before="120"/>
              <w:jc w:val="center"/>
              <w:rPr>
                <w:color w:val="000000" w:themeColor="text1"/>
                <w:lang w:val="en-US" w:eastAsia="en-US"/>
              </w:rPr>
            </w:pPr>
            <w:r w:rsidRPr="006514BD">
              <w:rPr>
                <w:b/>
                <w:color w:val="000000" w:themeColor="text1"/>
                <w:lang w:val="en-US" w:eastAsia="en-US"/>
              </w:rPr>
              <w:t>Item No.3 “</w:t>
            </w:r>
            <w:r w:rsidR="0026066B" w:rsidRPr="006514BD">
              <w:rPr>
                <w:b/>
                <w:lang w:val="en-US" w:eastAsia="en-US"/>
              </w:rPr>
              <w:t>On approval of the updated list of projects in the field of energy saving and energy efficiency, which are advisable for implementation during conclusion of energy service contracts</w:t>
            </w:r>
            <w:r w:rsidRPr="006514BD">
              <w:rPr>
                <w:b/>
                <w:lang w:val="en-US" w:eastAsia="en-US"/>
              </w:rPr>
              <w:t>”</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2.2.3.  Decision adopted by issuer’s Board of Directors:</w:t>
            </w:r>
          </w:p>
          <w:p w:rsidR="006519AF" w:rsidRPr="006514BD" w:rsidRDefault="00461E3F" w:rsidP="006514BD">
            <w:pPr>
              <w:spacing w:before="120"/>
              <w:jc w:val="both"/>
              <w:rPr>
                <w:lang w:val="en-US" w:eastAsia="en-US"/>
              </w:rPr>
            </w:pPr>
            <w:r w:rsidRPr="006514BD">
              <w:rPr>
                <w:color w:val="000000" w:themeColor="text1"/>
                <w:lang w:val="en-US" w:eastAsia="en-US"/>
              </w:rPr>
              <w:t xml:space="preserve">1. To approve the </w:t>
            </w:r>
            <w:r w:rsidRPr="006514BD">
              <w:rPr>
                <w:lang w:val="en-US" w:eastAsia="en-US"/>
              </w:rPr>
              <w:t xml:space="preserve">updated list of projects in the field of energy saving and energy efficiency, which are advisable for implementation during conclusion of energy service contracts, in accordance with Annex </w:t>
            </w:r>
            <w:r w:rsidRPr="006514BD">
              <w:rPr>
                <w:lang w:val="en-US" w:eastAsia="en-US"/>
              </w:rPr>
              <w:t>3</w:t>
            </w:r>
            <w:r w:rsidRPr="006514BD">
              <w:rPr>
                <w:lang w:val="en-US" w:eastAsia="en-US"/>
              </w:rPr>
              <w:t xml:space="preserve"> to the present resolution of the Company’s BoD.</w:t>
            </w:r>
          </w:p>
          <w:p w:rsidR="00461E3F" w:rsidRPr="006514BD" w:rsidRDefault="00461E3F" w:rsidP="006514BD">
            <w:pPr>
              <w:spacing w:before="120"/>
              <w:jc w:val="both"/>
              <w:rPr>
                <w:color w:val="000000" w:themeColor="text1"/>
                <w:lang w:val="en-US" w:eastAsia="en-US"/>
              </w:rPr>
            </w:pPr>
            <w:r w:rsidRPr="006514BD">
              <w:rPr>
                <w:lang w:val="en-US" w:eastAsia="en-US"/>
              </w:rPr>
              <w:t xml:space="preserve">2. To consider as invalid paragraph 1 of the resolution issued by the BoD on 20.09.2016 on item 5 (minutes No.251/2016 </w:t>
            </w:r>
            <w:proofErr w:type="spellStart"/>
            <w:r w:rsidRPr="006514BD">
              <w:rPr>
                <w:lang w:val="en-US" w:eastAsia="en-US"/>
              </w:rPr>
              <w:t>dd</w:t>
            </w:r>
            <w:proofErr w:type="spellEnd"/>
            <w:r w:rsidRPr="006514BD">
              <w:rPr>
                <w:lang w:val="en-US" w:eastAsia="en-US"/>
              </w:rPr>
              <w:t xml:space="preserve"> 23.09.2016).</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461E3F" w:rsidRPr="006514BD" w:rsidRDefault="006519AF" w:rsidP="006514BD">
            <w:pPr>
              <w:spacing w:before="120"/>
              <w:jc w:val="center"/>
              <w:rPr>
                <w:b/>
                <w:color w:val="000000" w:themeColor="text1"/>
                <w:lang w:val="en-US" w:eastAsia="en-US"/>
              </w:rPr>
            </w:pPr>
            <w:r w:rsidRPr="006514BD">
              <w:rPr>
                <w:b/>
                <w:color w:val="000000" w:themeColor="text1"/>
                <w:lang w:val="en-US" w:eastAsia="en-US"/>
              </w:rPr>
              <w:t>Di</w:t>
            </w:r>
            <w:r w:rsidR="00461E3F" w:rsidRPr="006514BD">
              <w:rPr>
                <w:b/>
                <w:color w:val="000000" w:themeColor="text1"/>
                <w:lang w:val="en-US" w:eastAsia="en-US"/>
              </w:rPr>
              <w:t>sclosure of insider information</w:t>
            </w:r>
          </w:p>
          <w:p w:rsidR="006519AF" w:rsidRPr="006514BD" w:rsidRDefault="00461E3F" w:rsidP="006514BD">
            <w:pPr>
              <w:spacing w:before="120"/>
              <w:jc w:val="center"/>
              <w:rPr>
                <w:color w:val="000000" w:themeColor="text1"/>
                <w:lang w:val="en-US" w:eastAsia="en-US"/>
              </w:rPr>
            </w:pPr>
            <w:r w:rsidRPr="006514BD">
              <w:rPr>
                <w:b/>
                <w:color w:val="000000" w:themeColor="text1"/>
                <w:lang w:val="en-US" w:eastAsia="en-US"/>
              </w:rPr>
              <w:t xml:space="preserve"> </w:t>
            </w:r>
            <w:r w:rsidR="006519AF" w:rsidRPr="006514BD">
              <w:rPr>
                <w:b/>
                <w:color w:val="000000" w:themeColor="text1"/>
                <w:lang w:val="en-US" w:eastAsia="en-US"/>
              </w:rPr>
              <w:t>Item No.4 “</w:t>
            </w:r>
            <w:r w:rsidR="0026066B" w:rsidRPr="006514BD">
              <w:rPr>
                <w:b/>
                <w:lang w:val="en-US" w:eastAsia="en-US"/>
              </w:rPr>
              <w:t>On approval of the Programme on reduction of energy losses of Kubanenergo PJSC for 2017-2021</w:t>
            </w:r>
            <w:r w:rsidR="006519AF" w:rsidRPr="006514BD">
              <w:rPr>
                <w:b/>
                <w:lang w:val="en-US" w:eastAsia="en-US"/>
              </w:rPr>
              <w:t>”</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2.2.4.  Decision adopted by issuer’s Board of Directors:</w:t>
            </w:r>
          </w:p>
          <w:p w:rsidR="002448FA" w:rsidRPr="006514BD" w:rsidRDefault="002448FA" w:rsidP="006514BD">
            <w:pPr>
              <w:spacing w:before="120"/>
              <w:jc w:val="both"/>
              <w:rPr>
                <w:lang w:val="en-US" w:eastAsia="en-US"/>
              </w:rPr>
            </w:pPr>
            <w:r w:rsidRPr="006514BD">
              <w:rPr>
                <w:color w:val="000000" w:themeColor="text1"/>
                <w:lang w:val="en-US" w:eastAsia="en-US"/>
              </w:rPr>
              <w:t xml:space="preserve">1. </w:t>
            </w:r>
            <w:r w:rsidRPr="006514BD">
              <w:rPr>
                <w:color w:val="000000" w:themeColor="text1"/>
                <w:lang w:val="en-US" w:eastAsia="en-US"/>
              </w:rPr>
              <w:t xml:space="preserve">To approve </w:t>
            </w:r>
            <w:r w:rsidRPr="006514BD">
              <w:rPr>
                <w:lang w:val="en-US" w:eastAsia="en-US"/>
              </w:rPr>
              <w:t xml:space="preserve">the Programme on reduction of energy losses of Kubanenergo PJSC for 2017-2021, in accordance with Annex </w:t>
            </w:r>
            <w:r w:rsidRPr="006514BD">
              <w:rPr>
                <w:lang w:val="en-US" w:eastAsia="en-US"/>
              </w:rPr>
              <w:t>4</w:t>
            </w:r>
            <w:r w:rsidRPr="006514BD">
              <w:rPr>
                <w:lang w:val="en-US" w:eastAsia="en-US"/>
              </w:rPr>
              <w:t xml:space="preserve"> to the present resolution of the Company’s BoD.</w:t>
            </w:r>
          </w:p>
          <w:p w:rsidR="006519AF" w:rsidRPr="006514BD" w:rsidRDefault="002448FA" w:rsidP="006514BD">
            <w:pPr>
              <w:spacing w:before="120"/>
              <w:jc w:val="both"/>
              <w:rPr>
                <w:color w:val="000000" w:themeColor="text1"/>
                <w:lang w:val="en-US" w:eastAsia="en-US"/>
              </w:rPr>
            </w:pPr>
            <w:r w:rsidRPr="006514BD">
              <w:rPr>
                <w:color w:val="000000" w:themeColor="text1"/>
                <w:lang w:val="en-US" w:eastAsia="en-US"/>
              </w:rPr>
              <w:t xml:space="preserve">2. </w:t>
            </w:r>
            <w:r w:rsidRPr="006514BD">
              <w:rPr>
                <w:lang w:val="en-US" w:eastAsia="en-US"/>
              </w:rPr>
              <w:t>To consider as invalid</w:t>
            </w:r>
            <w:r w:rsidRPr="006514BD">
              <w:rPr>
                <w:lang w:val="en-US" w:eastAsia="en-US"/>
              </w:rPr>
              <w:t xml:space="preserve"> the list of activities for </w:t>
            </w:r>
            <w:r w:rsidRPr="006514BD">
              <w:rPr>
                <w:lang w:val="en-US" w:eastAsia="en-US"/>
              </w:rPr>
              <w:t>reduction of energy losses</w:t>
            </w:r>
            <w:r w:rsidRPr="006514BD">
              <w:rPr>
                <w:lang w:val="en-US" w:eastAsia="en-US"/>
              </w:rPr>
              <w:t xml:space="preserve"> and enhancement of cost effectiveness, that ensure reduction of actual losses to the target indicator of losses by 2017, approved by the Company’s BoD on 20.01.2016 (minutes No.228/2016 </w:t>
            </w:r>
            <w:proofErr w:type="spellStart"/>
            <w:r w:rsidRPr="006514BD">
              <w:rPr>
                <w:lang w:val="en-US" w:eastAsia="en-US"/>
              </w:rPr>
              <w:t>dd</w:t>
            </w:r>
            <w:proofErr w:type="spellEnd"/>
            <w:r w:rsidRPr="006514BD">
              <w:rPr>
                <w:lang w:val="en-US" w:eastAsia="en-US"/>
              </w:rPr>
              <w:t xml:space="preserve"> 22.01.2016).</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6519AF" w:rsidRPr="006514BD" w:rsidRDefault="006519AF" w:rsidP="006514BD">
            <w:pPr>
              <w:spacing w:before="120"/>
              <w:jc w:val="both"/>
              <w:rPr>
                <w:color w:val="000000" w:themeColor="text1"/>
                <w:lang w:val="en-US" w:eastAsia="en-US"/>
              </w:rPr>
            </w:pPr>
            <w:r w:rsidRPr="006514BD">
              <w:rPr>
                <w:b/>
                <w:color w:val="000000" w:themeColor="text1"/>
                <w:lang w:val="en-US" w:eastAsia="en-US"/>
              </w:rPr>
              <w:t>Item No.5 “</w:t>
            </w:r>
            <w:r w:rsidR="0026066B" w:rsidRPr="006514BD">
              <w:rPr>
                <w:b/>
                <w:lang w:val="en-US" w:eastAsia="en-US"/>
              </w:rPr>
              <w:t>On approval of the Programme on future development of electricity accounting systems of Kubanenergo PJSC for 2017-2021</w:t>
            </w:r>
            <w:r w:rsidRPr="006514BD">
              <w:rPr>
                <w:b/>
                <w:lang w:val="en-US" w:eastAsia="en-US"/>
              </w:rPr>
              <w:t>”</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2.2.5.  Decision adopted by issuer’s Board of Directors:</w:t>
            </w:r>
          </w:p>
          <w:p w:rsidR="002448FA" w:rsidRPr="006514BD" w:rsidRDefault="002448FA" w:rsidP="006514BD">
            <w:pPr>
              <w:spacing w:before="120"/>
              <w:jc w:val="both"/>
              <w:rPr>
                <w:lang w:val="en-US" w:eastAsia="en-US"/>
              </w:rPr>
            </w:pPr>
            <w:r w:rsidRPr="006514BD">
              <w:rPr>
                <w:color w:val="000000" w:themeColor="text1"/>
                <w:lang w:val="en-US" w:eastAsia="en-US"/>
              </w:rPr>
              <w:t xml:space="preserve">1. </w:t>
            </w:r>
            <w:r w:rsidRPr="006514BD">
              <w:rPr>
                <w:color w:val="000000" w:themeColor="text1"/>
                <w:lang w:val="en-US" w:eastAsia="en-US"/>
              </w:rPr>
              <w:t xml:space="preserve">To approve </w:t>
            </w:r>
            <w:r w:rsidRPr="006514BD">
              <w:rPr>
                <w:lang w:val="en-US" w:eastAsia="en-US"/>
              </w:rPr>
              <w:t>the</w:t>
            </w:r>
            <w:r w:rsidRPr="006514BD">
              <w:rPr>
                <w:lang w:val="en-US" w:eastAsia="en-US"/>
              </w:rPr>
              <w:t xml:space="preserve"> </w:t>
            </w:r>
            <w:r w:rsidRPr="006514BD">
              <w:rPr>
                <w:lang w:val="en-US" w:eastAsia="en-US"/>
              </w:rPr>
              <w:t xml:space="preserve">Programme on future development of electricity accounting systems of Kubanenergo PJSC for 2017-2021, in accordance with Annex </w:t>
            </w:r>
            <w:r w:rsidRPr="006514BD">
              <w:rPr>
                <w:lang w:val="en-US" w:eastAsia="en-US"/>
              </w:rPr>
              <w:t>5</w:t>
            </w:r>
            <w:r w:rsidRPr="006514BD">
              <w:rPr>
                <w:lang w:val="en-US" w:eastAsia="en-US"/>
              </w:rPr>
              <w:t xml:space="preserve"> to the present resolution of the Company’s BoD.</w:t>
            </w:r>
          </w:p>
          <w:p w:rsidR="002448FA" w:rsidRPr="006514BD" w:rsidRDefault="002448FA" w:rsidP="006514BD">
            <w:pPr>
              <w:spacing w:before="120"/>
              <w:jc w:val="both"/>
              <w:rPr>
                <w:color w:val="000000" w:themeColor="text1"/>
                <w:lang w:val="en-US" w:eastAsia="en-US"/>
              </w:rPr>
            </w:pPr>
            <w:r w:rsidRPr="006514BD">
              <w:rPr>
                <w:color w:val="000000" w:themeColor="text1"/>
                <w:lang w:val="en-US" w:eastAsia="en-US"/>
              </w:rPr>
              <w:t xml:space="preserve">2. </w:t>
            </w:r>
            <w:r w:rsidRPr="006514BD">
              <w:rPr>
                <w:lang w:val="en-US" w:eastAsia="en-US"/>
              </w:rPr>
              <w:t>To consider as invalid</w:t>
            </w:r>
            <w:r w:rsidRPr="006514BD">
              <w:rPr>
                <w:lang w:val="en-US" w:eastAsia="en-US"/>
              </w:rPr>
              <w:t xml:space="preserve"> </w:t>
            </w:r>
            <w:r w:rsidR="006514BD" w:rsidRPr="006514BD">
              <w:rPr>
                <w:lang w:val="en-US" w:eastAsia="en-US"/>
              </w:rPr>
              <w:t xml:space="preserve">the </w:t>
            </w:r>
            <w:r w:rsidR="007A6B6D" w:rsidRPr="006514BD">
              <w:rPr>
                <w:lang w:val="en-US" w:eastAsia="en-US"/>
              </w:rPr>
              <w:t xml:space="preserve">Programme on future development of electricity accounting systems of Kubanenergo PJSC for </w:t>
            </w:r>
            <w:r w:rsidR="007A6B6D" w:rsidRPr="006514BD">
              <w:rPr>
                <w:lang w:val="en-US" w:eastAsia="en-US"/>
              </w:rPr>
              <w:t xml:space="preserve">2012-2018, approved by the Company’s BoD (minutes of meeting NO.153/2013 </w:t>
            </w:r>
            <w:proofErr w:type="spellStart"/>
            <w:r w:rsidR="007A6B6D" w:rsidRPr="006514BD">
              <w:rPr>
                <w:lang w:val="en-US" w:eastAsia="en-US"/>
              </w:rPr>
              <w:t>dd</w:t>
            </w:r>
            <w:proofErr w:type="spellEnd"/>
            <w:r w:rsidR="007A6B6D" w:rsidRPr="006514BD">
              <w:rPr>
                <w:lang w:val="en-US" w:eastAsia="en-US"/>
              </w:rPr>
              <w:t xml:space="preserve"> 20.02.2013). </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6519AF" w:rsidRPr="006514BD" w:rsidRDefault="006519AF" w:rsidP="006514BD">
            <w:pPr>
              <w:spacing w:before="120"/>
              <w:jc w:val="both"/>
              <w:rPr>
                <w:color w:val="000000" w:themeColor="text1"/>
                <w:lang w:val="en-US" w:eastAsia="en-US"/>
              </w:rPr>
            </w:pPr>
            <w:r w:rsidRPr="006514BD">
              <w:rPr>
                <w:b/>
                <w:color w:val="000000" w:themeColor="text1"/>
                <w:lang w:val="en-US" w:eastAsia="en-US"/>
              </w:rPr>
              <w:lastRenderedPageBreak/>
              <w:t>Item No.6 “</w:t>
            </w:r>
            <w:r w:rsidR="0026066B" w:rsidRPr="006514BD">
              <w:rPr>
                <w:b/>
                <w:lang w:val="en-US" w:eastAsia="en-US"/>
              </w:rPr>
              <w:t>On approval of the Programme of energy saving and increase of energy efficiency Kubanenergo PJSC for 2017-2021</w:t>
            </w:r>
            <w:r w:rsidRPr="006514BD">
              <w:rPr>
                <w:b/>
                <w:lang w:val="en-US" w:eastAsia="en-US"/>
              </w:rPr>
              <w:t>”</w:t>
            </w:r>
          </w:p>
        </w:tc>
      </w:tr>
      <w:tr w:rsidR="006519AF" w:rsidRPr="006514BD" w:rsidTr="0026066B">
        <w:trPr>
          <w:trHeight w:val="185"/>
        </w:trPr>
        <w:tc>
          <w:tcPr>
            <w:tcW w:w="9895" w:type="dxa"/>
            <w:gridSpan w:val="2"/>
            <w:tcBorders>
              <w:top w:val="single" w:sz="4" w:space="0" w:color="auto"/>
              <w:left w:val="single" w:sz="4" w:space="0" w:color="auto"/>
              <w:bottom w:val="single" w:sz="4" w:space="0" w:color="auto"/>
              <w:right w:val="single" w:sz="4" w:space="0" w:color="auto"/>
            </w:tcBorders>
          </w:tcPr>
          <w:p w:rsidR="002448FA" w:rsidRPr="006514BD" w:rsidRDefault="002448FA" w:rsidP="006514BD">
            <w:pPr>
              <w:spacing w:before="120"/>
              <w:jc w:val="both"/>
              <w:rPr>
                <w:color w:val="000000" w:themeColor="text1"/>
                <w:lang w:val="en-US" w:eastAsia="en-US"/>
              </w:rPr>
            </w:pPr>
            <w:r w:rsidRPr="006514BD">
              <w:rPr>
                <w:color w:val="000000" w:themeColor="text1"/>
                <w:lang w:val="en-US" w:eastAsia="en-US"/>
              </w:rPr>
              <w:lastRenderedPageBreak/>
              <w:t>2.2.</w:t>
            </w:r>
            <w:r w:rsidRPr="006514BD">
              <w:rPr>
                <w:color w:val="000000" w:themeColor="text1"/>
                <w:lang w:val="en-US" w:eastAsia="en-US"/>
              </w:rPr>
              <w:t>6</w:t>
            </w:r>
            <w:r w:rsidRPr="006514BD">
              <w:rPr>
                <w:color w:val="000000" w:themeColor="text1"/>
                <w:lang w:val="en-US" w:eastAsia="en-US"/>
              </w:rPr>
              <w:t>.  Decision adopted by issuer’s Board of Directors:</w:t>
            </w:r>
          </w:p>
          <w:p w:rsidR="006519AF" w:rsidRPr="006514BD" w:rsidRDefault="002448FA" w:rsidP="006514BD">
            <w:pPr>
              <w:spacing w:before="120"/>
              <w:jc w:val="both"/>
              <w:rPr>
                <w:color w:val="000000" w:themeColor="text1"/>
                <w:lang w:val="en-US" w:eastAsia="en-US"/>
              </w:rPr>
            </w:pPr>
            <w:r w:rsidRPr="006514BD">
              <w:rPr>
                <w:color w:val="000000" w:themeColor="text1"/>
                <w:lang w:val="en-US" w:eastAsia="en-US"/>
              </w:rPr>
              <w:t>To postpone the discussion to a later date.</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6519AF" w:rsidRPr="006514BD" w:rsidRDefault="006519AF" w:rsidP="006514BD">
            <w:pPr>
              <w:spacing w:before="120"/>
              <w:jc w:val="both"/>
              <w:rPr>
                <w:color w:val="000000" w:themeColor="text1"/>
                <w:lang w:val="en-US" w:eastAsia="en-US"/>
              </w:rPr>
            </w:pPr>
            <w:r w:rsidRPr="006514BD">
              <w:rPr>
                <w:b/>
                <w:color w:val="000000" w:themeColor="text1"/>
                <w:lang w:val="en-US" w:eastAsia="en-US"/>
              </w:rPr>
              <w:t>Item No.7 “</w:t>
            </w:r>
            <w:r w:rsidR="0026066B" w:rsidRPr="006514BD">
              <w:rPr>
                <w:b/>
                <w:lang w:val="en-US" w:eastAsia="en-US"/>
              </w:rPr>
              <w:t>On introducing changes to the Internal Audit Policy of the Company</w:t>
            </w:r>
            <w:r w:rsidRPr="006514BD">
              <w:rPr>
                <w:b/>
                <w:lang w:val="en-US" w:eastAsia="en-US"/>
              </w:rPr>
              <w:t>”</w:t>
            </w:r>
          </w:p>
        </w:tc>
      </w:tr>
      <w:tr w:rsidR="006519AF" w:rsidRPr="006514BD" w:rsidTr="006519AF">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2.2.7.  Decision adopted by issuer’s Board of Directors:</w:t>
            </w:r>
          </w:p>
          <w:p w:rsidR="007A6B6D" w:rsidRPr="006514BD" w:rsidRDefault="007A6B6D" w:rsidP="006514BD">
            <w:pPr>
              <w:spacing w:before="120"/>
              <w:jc w:val="both"/>
              <w:rPr>
                <w:lang w:val="en-US" w:eastAsia="en-US"/>
              </w:rPr>
            </w:pPr>
            <w:r w:rsidRPr="006514BD">
              <w:rPr>
                <w:lang w:val="en-US" w:eastAsia="en-US"/>
              </w:rPr>
              <w:t xml:space="preserve">To approve </w:t>
            </w:r>
            <w:r w:rsidRPr="006514BD">
              <w:rPr>
                <w:lang w:val="en-US" w:eastAsia="en-US"/>
              </w:rPr>
              <w:t xml:space="preserve">changes to the Internal Audit Policy of the Company, in accordance with Annex </w:t>
            </w:r>
            <w:r w:rsidRPr="006514BD">
              <w:rPr>
                <w:lang w:val="en-US" w:eastAsia="en-US"/>
              </w:rPr>
              <w:t>6</w:t>
            </w:r>
            <w:r w:rsidRPr="006514BD">
              <w:rPr>
                <w:lang w:val="en-US" w:eastAsia="en-US"/>
              </w:rPr>
              <w:t xml:space="preserve"> to the present resolution of the Company’s BoD.</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26066B" w:rsidRPr="006514BD" w:rsidRDefault="0026066B" w:rsidP="006514BD">
            <w:pPr>
              <w:spacing w:before="120"/>
              <w:jc w:val="both"/>
              <w:rPr>
                <w:color w:val="000000" w:themeColor="text1"/>
                <w:lang w:val="en-US" w:eastAsia="en-US"/>
              </w:rPr>
            </w:pPr>
            <w:r w:rsidRPr="006514BD">
              <w:rPr>
                <w:b/>
                <w:color w:val="000000" w:themeColor="text1"/>
                <w:lang w:val="en-US" w:eastAsia="en-US"/>
              </w:rPr>
              <w:t>Item No.</w:t>
            </w:r>
            <w:r w:rsidRPr="006514BD">
              <w:rPr>
                <w:b/>
                <w:color w:val="000000" w:themeColor="text1"/>
                <w:lang w:val="en-US" w:eastAsia="en-US"/>
              </w:rPr>
              <w:t>8</w:t>
            </w:r>
            <w:r w:rsidRPr="006514BD">
              <w:rPr>
                <w:b/>
                <w:color w:val="000000" w:themeColor="text1"/>
                <w:lang w:val="en-US" w:eastAsia="en-US"/>
              </w:rPr>
              <w:t xml:space="preserve"> “</w:t>
            </w:r>
            <w:r w:rsidRPr="006514BD">
              <w:rPr>
                <w:b/>
                <w:lang w:val="en-US" w:eastAsia="en-US"/>
              </w:rPr>
              <w:t>On consideration of an individual programme of measures that are aimed to reduce losses of electricity in the networks of Kubanenergo PJSC</w:t>
            </w:r>
            <w:r w:rsidRPr="006514BD">
              <w:rPr>
                <w:b/>
                <w:lang w:val="en-US" w:eastAsia="en-US"/>
              </w:rPr>
              <w:t>”</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both"/>
              <w:rPr>
                <w:color w:val="000000" w:themeColor="text1"/>
                <w:lang w:val="en-US" w:eastAsia="en-US"/>
              </w:rPr>
            </w:pPr>
            <w:r w:rsidRPr="006514BD">
              <w:rPr>
                <w:color w:val="000000" w:themeColor="text1"/>
                <w:lang w:val="en-US" w:eastAsia="en-US"/>
              </w:rPr>
              <w:t>2.2.</w:t>
            </w:r>
            <w:r w:rsidRPr="006514BD">
              <w:rPr>
                <w:color w:val="000000" w:themeColor="text1"/>
                <w:lang w:val="en-US" w:eastAsia="en-US"/>
              </w:rPr>
              <w:t>8</w:t>
            </w:r>
            <w:r w:rsidRPr="006514BD">
              <w:rPr>
                <w:color w:val="000000" w:themeColor="text1"/>
                <w:lang w:val="en-US" w:eastAsia="en-US"/>
              </w:rPr>
              <w:t>.  Decision adopted by issuer’s Board of Directors:</w:t>
            </w:r>
          </w:p>
          <w:p w:rsidR="0026066B" w:rsidRPr="006514BD" w:rsidRDefault="002448FA" w:rsidP="006514BD">
            <w:pPr>
              <w:spacing w:before="120"/>
              <w:jc w:val="both"/>
              <w:rPr>
                <w:color w:val="000000" w:themeColor="text1"/>
                <w:lang w:val="en-US" w:eastAsia="en-US"/>
              </w:rPr>
            </w:pPr>
            <w:r w:rsidRPr="006514BD">
              <w:rPr>
                <w:color w:val="000000" w:themeColor="text1"/>
                <w:lang w:val="en-US" w:eastAsia="en-US"/>
              </w:rPr>
              <w:t>To postpone the discussion to a later date.</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26066B" w:rsidRPr="006514BD" w:rsidRDefault="0026066B" w:rsidP="006514BD">
            <w:pPr>
              <w:spacing w:before="120"/>
              <w:jc w:val="both"/>
              <w:rPr>
                <w:color w:val="000000" w:themeColor="text1"/>
                <w:lang w:val="en-US" w:eastAsia="en-US"/>
              </w:rPr>
            </w:pPr>
            <w:r w:rsidRPr="006514BD">
              <w:rPr>
                <w:b/>
                <w:color w:val="000000" w:themeColor="text1"/>
                <w:lang w:val="en-US" w:eastAsia="en-US"/>
              </w:rPr>
              <w:t>Item No.</w:t>
            </w:r>
            <w:r w:rsidRPr="006514BD">
              <w:rPr>
                <w:b/>
                <w:color w:val="000000" w:themeColor="text1"/>
                <w:lang w:val="en-US" w:eastAsia="en-US"/>
              </w:rPr>
              <w:t>9</w:t>
            </w:r>
            <w:r w:rsidRPr="006514BD">
              <w:rPr>
                <w:b/>
                <w:color w:val="000000" w:themeColor="text1"/>
                <w:lang w:val="en-US" w:eastAsia="en-US"/>
              </w:rPr>
              <w:t xml:space="preserve"> “</w:t>
            </w:r>
            <w:r w:rsidRPr="006514BD">
              <w:rPr>
                <w:b/>
                <w:lang w:val="en-US" w:eastAsia="en-US"/>
              </w:rPr>
              <w:t>On implementation of the decision of the Board of Directors of Kubanenergo PJSC adopted on 22.06.2016 on issue No.12, item 2 (Minutes of meeting No. 243/2016 of 24.06.2016)</w:t>
            </w:r>
            <w:r w:rsidRPr="006514BD">
              <w:rPr>
                <w:b/>
                <w:color w:val="000000" w:themeColor="text1"/>
                <w:lang w:val="en-US" w:eastAsia="en-US"/>
              </w:rPr>
              <w:t>”</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both"/>
              <w:rPr>
                <w:color w:val="000000" w:themeColor="text1"/>
                <w:lang w:val="en-US" w:eastAsia="en-US"/>
              </w:rPr>
            </w:pPr>
            <w:r w:rsidRPr="006514BD">
              <w:rPr>
                <w:color w:val="000000" w:themeColor="text1"/>
                <w:lang w:val="en-US" w:eastAsia="en-US"/>
              </w:rPr>
              <w:t>2.2.</w:t>
            </w:r>
            <w:r w:rsidRPr="006514BD">
              <w:rPr>
                <w:color w:val="000000" w:themeColor="text1"/>
                <w:lang w:val="en-US" w:eastAsia="en-US"/>
              </w:rPr>
              <w:t>9</w:t>
            </w:r>
            <w:r w:rsidRPr="006514BD">
              <w:rPr>
                <w:color w:val="000000" w:themeColor="text1"/>
                <w:lang w:val="en-US" w:eastAsia="en-US"/>
              </w:rPr>
              <w:t>.  Decision adopted by issuer’s Board of Directors:</w:t>
            </w:r>
          </w:p>
          <w:p w:rsidR="0026066B" w:rsidRPr="006514BD" w:rsidRDefault="007A6B6D" w:rsidP="006514BD">
            <w:pPr>
              <w:spacing w:before="120"/>
              <w:jc w:val="both"/>
              <w:rPr>
                <w:color w:val="000000" w:themeColor="text1"/>
                <w:lang w:val="en-US" w:eastAsia="en-US"/>
              </w:rPr>
            </w:pPr>
            <w:r w:rsidRPr="006514BD">
              <w:rPr>
                <w:color w:val="000000" w:themeColor="text1"/>
                <w:lang w:val="en-US" w:eastAsia="en-US"/>
              </w:rPr>
              <w:t xml:space="preserve">To take into consideration the report on </w:t>
            </w:r>
            <w:r w:rsidRPr="006514BD">
              <w:rPr>
                <w:lang w:val="en-US" w:eastAsia="en-US"/>
              </w:rPr>
              <w:t>implementation of the decision of the Board of Directors of Kubanenergo PJSC adopted on 22.06.2016 on issue No.12, item 2 (Minutes of meeting No. 243/2016 of 24.06.2016)</w:t>
            </w:r>
            <w:r w:rsidR="008F4699" w:rsidRPr="006514BD">
              <w:rPr>
                <w:lang w:val="en-US" w:eastAsia="en-US"/>
              </w:rPr>
              <w:t>, in accordance with Annex 7 to the present resolution of the Company’s BoD.</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26066B" w:rsidRPr="006514BD" w:rsidRDefault="0026066B" w:rsidP="006514BD">
            <w:pPr>
              <w:spacing w:before="120"/>
              <w:jc w:val="both"/>
              <w:rPr>
                <w:color w:val="000000" w:themeColor="text1"/>
                <w:lang w:val="en-US" w:eastAsia="en-US"/>
              </w:rPr>
            </w:pPr>
            <w:r w:rsidRPr="006514BD">
              <w:rPr>
                <w:b/>
                <w:color w:val="000000" w:themeColor="text1"/>
                <w:lang w:val="en-US" w:eastAsia="en-US"/>
              </w:rPr>
              <w:t>Item No.</w:t>
            </w:r>
            <w:r w:rsidRPr="006514BD">
              <w:rPr>
                <w:b/>
                <w:color w:val="000000" w:themeColor="text1"/>
                <w:lang w:val="en-US" w:eastAsia="en-US"/>
              </w:rPr>
              <w:t>10</w:t>
            </w:r>
            <w:r w:rsidRPr="006514BD">
              <w:rPr>
                <w:b/>
                <w:color w:val="000000" w:themeColor="text1"/>
                <w:lang w:val="en-US" w:eastAsia="en-US"/>
              </w:rPr>
              <w:t xml:space="preserve"> “</w:t>
            </w:r>
            <w:r w:rsidRPr="006514BD">
              <w:rPr>
                <w:b/>
                <w:lang w:val="en-US" w:eastAsia="en-US"/>
              </w:rPr>
              <w:t>On consideration of the report of the General Director of Kubanenergo PJSC on implementation of decisions taken at meetings of the Board of Directors of the Company in the 4</w:t>
            </w:r>
            <w:r w:rsidRPr="006514BD">
              <w:rPr>
                <w:b/>
                <w:vertAlign w:val="superscript"/>
                <w:lang w:val="en-US" w:eastAsia="en-US"/>
              </w:rPr>
              <w:t>th</w:t>
            </w:r>
            <w:r w:rsidRPr="006514BD">
              <w:rPr>
                <w:b/>
                <w:lang w:val="en-US" w:eastAsia="en-US"/>
              </w:rPr>
              <w:t xml:space="preserve"> quarter of 2016</w:t>
            </w:r>
            <w:r w:rsidRPr="006514BD">
              <w:rPr>
                <w:b/>
                <w:lang w:val="en-US" w:eastAsia="en-US"/>
              </w:rPr>
              <w:t>”</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both"/>
              <w:rPr>
                <w:color w:val="000000" w:themeColor="text1"/>
                <w:lang w:val="en-US" w:eastAsia="en-US"/>
              </w:rPr>
            </w:pPr>
            <w:r w:rsidRPr="006514BD">
              <w:rPr>
                <w:color w:val="000000" w:themeColor="text1"/>
                <w:lang w:val="en-US" w:eastAsia="en-US"/>
              </w:rPr>
              <w:t>2.2.</w:t>
            </w:r>
            <w:r w:rsidRPr="006514BD">
              <w:rPr>
                <w:color w:val="000000" w:themeColor="text1"/>
                <w:lang w:val="en-US" w:eastAsia="en-US"/>
              </w:rPr>
              <w:t>10</w:t>
            </w:r>
            <w:r w:rsidRPr="006514BD">
              <w:rPr>
                <w:color w:val="000000" w:themeColor="text1"/>
                <w:lang w:val="en-US" w:eastAsia="en-US"/>
              </w:rPr>
              <w:t>.  Decision adopted by issuer’s Board of Directors:</w:t>
            </w:r>
          </w:p>
          <w:p w:rsidR="0026066B" w:rsidRPr="006514BD" w:rsidRDefault="008F4699" w:rsidP="006514BD">
            <w:pPr>
              <w:spacing w:before="120"/>
              <w:jc w:val="both"/>
              <w:rPr>
                <w:lang w:val="en-US" w:eastAsia="en-US"/>
              </w:rPr>
            </w:pPr>
            <w:r w:rsidRPr="006514BD">
              <w:rPr>
                <w:color w:val="000000" w:themeColor="text1"/>
                <w:lang w:val="en-US" w:eastAsia="en-US"/>
              </w:rPr>
              <w:t>1.</w:t>
            </w:r>
            <w:r w:rsidRPr="006514BD">
              <w:rPr>
                <w:color w:val="000000" w:themeColor="text1"/>
                <w:lang w:val="en-US" w:eastAsia="en-US"/>
              </w:rPr>
              <w:t>To take into consideration the report</w:t>
            </w:r>
            <w:r w:rsidRPr="006514BD">
              <w:rPr>
                <w:color w:val="000000" w:themeColor="text1"/>
                <w:lang w:val="en-US" w:eastAsia="en-US"/>
              </w:rPr>
              <w:t xml:space="preserve"> of Director General </w:t>
            </w:r>
            <w:r w:rsidRPr="006514BD">
              <w:rPr>
                <w:lang w:val="en-US" w:eastAsia="en-US"/>
              </w:rPr>
              <w:t>of Kubanenergo PJSC on implementation of decisions taken at meetings of the Board of Directors of the Company in the 4</w:t>
            </w:r>
            <w:r w:rsidRPr="006514BD">
              <w:rPr>
                <w:vertAlign w:val="superscript"/>
                <w:lang w:val="en-US" w:eastAsia="en-US"/>
              </w:rPr>
              <w:t>th</w:t>
            </w:r>
            <w:r w:rsidRPr="006514BD">
              <w:rPr>
                <w:lang w:val="en-US" w:eastAsia="en-US"/>
              </w:rPr>
              <w:t xml:space="preserve"> quarter of 2016, in accordance with Annex </w:t>
            </w:r>
            <w:r w:rsidR="006514BD" w:rsidRPr="006514BD">
              <w:rPr>
                <w:lang w:val="en-US" w:eastAsia="en-US"/>
              </w:rPr>
              <w:t>8</w:t>
            </w:r>
            <w:r w:rsidRPr="006514BD">
              <w:rPr>
                <w:lang w:val="en-US" w:eastAsia="en-US"/>
              </w:rPr>
              <w:t xml:space="preserve"> to the present resolution of the Company’s BoD.</w:t>
            </w:r>
          </w:p>
          <w:p w:rsidR="008F4699" w:rsidRPr="006514BD" w:rsidRDefault="008F4699" w:rsidP="006514BD">
            <w:pPr>
              <w:spacing w:before="120"/>
              <w:jc w:val="both"/>
              <w:rPr>
                <w:color w:val="000000" w:themeColor="text1"/>
                <w:lang w:val="en-US" w:eastAsia="en-US"/>
              </w:rPr>
            </w:pPr>
            <w:r w:rsidRPr="006514BD">
              <w:rPr>
                <w:lang w:val="en-US" w:eastAsia="en-US"/>
              </w:rPr>
              <w:t xml:space="preserve">2. To set a new deadline for implementation of orders the Bod from 23.12.2015 on paragraph 3 of item 18 (minutes of meeting NO.227/2017 </w:t>
            </w:r>
            <w:proofErr w:type="spellStart"/>
            <w:r w:rsidRPr="006514BD">
              <w:rPr>
                <w:lang w:val="en-US" w:eastAsia="en-US"/>
              </w:rPr>
              <w:t>dd</w:t>
            </w:r>
            <w:proofErr w:type="spellEnd"/>
            <w:r w:rsidRPr="006514BD">
              <w:rPr>
                <w:lang w:val="en-US" w:eastAsia="en-US"/>
              </w:rPr>
              <w:t xml:space="preserve"> 25.12.2015): 28.04.2017.</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26066B" w:rsidRPr="006514BD" w:rsidRDefault="0026066B" w:rsidP="006514BD">
            <w:pPr>
              <w:spacing w:before="120"/>
              <w:jc w:val="both"/>
              <w:rPr>
                <w:color w:val="000000" w:themeColor="text1"/>
                <w:lang w:val="en-US" w:eastAsia="en-US"/>
              </w:rPr>
            </w:pPr>
            <w:r w:rsidRPr="006514BD">
              <w:rPr>
                <w:b/>
                <w:color w:val="000000" w:themeColor="text1"/>
                <w:lang w:val="en-US" w:eastAsia="en-US"/>
              </w:rPr>
              <w:t>Item No.</w:t>
            </w:r>
            <w:r w:rsidRPr="006514BD">
              <w:rPr>
                <w:b/>
                <w:color w:val="000000" w:themeColor="text1"/>
                <w:lang w:val="en-US" w:eastAsia="en-US"/>
              </w:rPr>
              <w:t>11</w:t>
            </w:r>
            <w:r w:rsidRPr="006514BD">
              <w:rPr>
                <w:b/>
                <w:color w:val="000000" w:themeColor="text1"/>
                <w:lang w:val="en-US" w:eastAsia="en-US"/>
              </w:rPr>
              <w:t xml:space="preserve"> “</w:t>
            </w:r>
            <w:r w:rsidRPr="006514BD">
              <w:rPr>
                <w:b/>
                <w:lang w:val="en-US" w:eastAsia="en-US"/>
              </w:rPr>
              <w:t>On approval of the internal document of the Company: Provisions of Rosseti PJSC “On a unified technical policy in the electric grid complex</w:t>
            </w:r>
            <w:r w:rsidRPr="006514BD">
              <w:rPr>
                <w:b/>
                <w:color w:val="000000" w:themeColor="text1"/>
                <w:lang w:val="en-US" w:eastAsia="en-US"/>
              </w:rPr>
              <w:t>”</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both"/>
              <w:rPr>
                <w:color w:val="000000" w:themeColor="text1"/>
                <w:lang w:val="en-US" w:eastAsia="en-US"/>
              </w:rPr>
            </w:pPr>
            <w:r w:rsidRPr="006514BD">
              <w:rPr>
                <w:color w:val="000000" w:themeColor="text1"/>
                <w:lang w:val="en-US" w:eastAsia="en-US"/>
              </w:rPr>
              <w:t>2.2.</w:t>
            </w:r>
            <w:r w:rsidRPr="006514BD">
              <w:rPr>
                <w:color w:val="000000" w:themeColor="text1"/>
                <w:lang w:val="en-US" w:eastAsia="en-US"/>
              </w:rPr>
              <w:t>11</w:t>
            </w:r>
            <w:r w:rsidRPr="006514BD">
              <w:rPr>
                <w:color w:val="000000" w:themeColor="text1"/>
                <w:lang w:val="en-US" w:eastAsia="en-US"/>
              </w:rPr>
              <w:t>.  Decision adopted by issuer’s Board of Directors:</w:t>
            </w:r>
          </w:p>
          <w:p w:rsidR="0026066B" w:rsidRPr="006514BD" w:rsidRDefault="006514BD" w:rsidP="006514BD">
            <w:pPr>
              <w:spacing w:before="120"/>
              <w:jc w:val="both"/>
              <w:rPr>
                <w:lang w:val="en-US" w:eastAsia="en-US"/>
              </w:rPr>
            </w:pPr>
            <w:r w:rsidRPr="006514BD">
              <w:rPr>
                <w:color w:val="000000" w:themeColor="text1"/>
                <w:lang w:val="en-US" w:eastAsia="en-US"/>
              </w:rPr>
              <w:t xml:space="preserve">1. To approve </w:t>
            </w:r>
            <w:r w:rsidRPr="006514BD">
              <w:rPr>
                <w:lang w:val="en-US" w:eastAsia="en-US"/>
              </w:rPr>
              <w:t>Provisions of Rosseti PJSC “On a unified technical policy in the electric grid complex</w:t>
            </w:r>
            <w:r w:rsidRPr="006514BD">
              <w:rPr>
                <w:lang w:val="en-US" w:eastAsia="en-US"/>
              </w:rPr>
              <w:t>” as the Company’s internal document</w:t>
            </w:r>
            <w:r w:rsidRPr="006514BD">
              <w:rPr>
                <w:lang w:val="en-US" w:eastAsia="en-US"/>
              </w:rPr>
              <w:t xml:space="preserve">, in accordance with Annex </w:t>
            </w:r>
            <w:r w:rsidRPr="006514BD">
              <w:rPr>
                <w:lang w:val="en-US" w:eastAsia="en-US"/>
              </w:rPr>
              <w:t>9</w:t>
            </w:r>
            <w:r w:rsidRPr="006514BD">
              <w:rPr>
                <w:lang w:val="en-US" w:eastAsia="en-US"/>
              </w:rPr>
              <w:t xml:space="preserve"> to the present resolution of the Company’s BoD.</w:t>
            </w:r>
          </w:p>
          <w:p w:rsidR="006514BD" w:rsidRPr="006514BD" w:rsidRDefault="006514BD" w:rsidP="006514BD">
            <w:pPr>
              <w:spacing w:before="120"/>
              <w:jc w:val="both"/>
              <w:rPr>
                <w:color w:val="000000" w:themeColor="text1"/>
                <w:lang w:val="en-US" w:eastAsia="en-US"/>
              </w:rPr>
            </w:pPr>
            <w:r w:rsidRPr="006514BD">
              <w:rPr>
                <w:lang w:val="en-US" w:eastAsia="en-US"/>
              </w:rPr>
              <w:t xml:space="preserve">2. </w:t>
            </w:r>
            <w:r w:rsidRPr="006514BD">
              <w:rPr>
                <w:lang w:val="en-US" w:eastAsia="en-US"/>
              </w:rPr>
              <w:t>To consider as invalid</w:t>
            </w:r>
            <w:r w:rsidRPr="006514BD">
              <w:rPr>
                <w:lang w:val="en-US" w:eastAsia="en-US"/>
              </w:rPr>
              <w:t xml:space="preserve"> </w:t>
            </w:r>
            <w:r w:rsidRPr="006514BD">
              <w:rPr>
                <w:lang w:val="en-US" w:eastAsia="en-US"/>
              </w:rPr>
              <w:t>Provisions of Rosseti JSC “On a unified technical policy in the electric grid complex</w:t>
            </w:r>
            <w:r w:rsidRPr="006514BD">
              <w:rPr>
                <w:lang w:val="en-US" w:eastAsia="en-US"/>
              </w:rPr>
              <w:t xml:space="preserve">”, approved by the BoD on 26.12.2013 (minutes No.178/2013 </w:t>
            </w:r>
            <w:proofErr w:type="spellStart"/>
            <w:r w:rsidRPr="006514BD">
              <w:rPr>
                <w:lang w:val="en-US" w:eastAsia="en-US"/>
              </w:rPr>
              <w:t>dd</w:t>
            </w:r>
            <w:proofErr w:type="spellEnd"/>
            <w:r w:rsidRPr="006514BD">
              <w:rPr>
                <w:lang w:val="en-US" w:eastAsia="en-US"/>
              </w:rPr>
              <w:t xml:space="preserve"> 27.12.2013).</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center"/>
              <w:rPr>
                <w:b/>
                <w:color w:val="000000" w:themeColor="text1"/>
                <w:lang w:val="en-US" w:eastAsia="en-US"/>
              </w:rPr>
            </w:pPr>
            <w:r w:rsidRPr="006514BD">
              <w:rPr>
                <w:b/>
                <w:color w:val="000000" w:themeColor="text1"/>
                <w:lang w:val="en-US" w:eastAsia="en-US"/>
              </w:rPr>
              <w:lastRenderedPageBreak/>
              <w:t>Disclosure of insider information</w:t>
            </w:r>
          </w:p>
          <w:p w:rsidR="0026066B" w:rsidRPr="006514BD" w:rsidRDefault="0026066B" w:rsidP="006514BD">
            <w:pPr>
              <w:spacing w:before="120"/>
              <w:jc w:val="both"/>
              <w:rPr>
                <w:color w:val="000000" w:themeColor="text1"/>
                <w:lang w:val="en-US" w:eastAsia="en-US"/>
              </w:rPr>
            </w:pPr>
            <w:r w:rsidRPr="006514BD">
              <w:rPr>
                <w:b/>
                <w:color w:val="000000" w:themeColor="text1"/>
                <w:lang w:val="en-US" w:eastAsia="en-US"/>
              </w:rPr>
              <w:t>Item No.</w:t>
            </w:r>
            <w:r w:rsidRPr="006514BD">
              <w:rPr>
                <w:b/>
                <w:color w:val="000000" w:themeColor="text1"/>
                <w:lang w:val="en-US" w:eastAsia="en-US"/>
              </w:rPr>
              <w:t>12</w:t>
            </w:r>
            <w:r w:rsidRPr="006514BD">
              <w:rPr>
                <w:b/>
                <w:color w:val="000000" w:themeColor="text1"/>
                <w:lang w:val="en-US" w:eastAsia="en-US"/>
              </w:rPr>
              <w:t xml:space="preserve"> “</w:t>
            </w:r>
            <w:r w:rsidRPr="006514BD">
              <w:rPr>
                <w:b/>
                <w:lang w:val="en-US" w:eastAsia="en-US"/>
              </w:rPr>
              <w:t>On approval of Credit plan of Kubanenergo PJSC for the 2</w:t>
            </w:r>
            <w:r w:rsidRPr="006514BD">
              <w:rPr>
                <w:b/>
                <w:vertAlign w:val="superscript"/>
                <w:lang w:val="en-US" w:eastAsia="en-US"/>
              </w:rPr>
              <w:t>nd</w:t>
            </w:r>
            <w:r w:rsidRPr="006514BD">
              <w:rPr>
                <w:b/>
                <w:lang w:val="en-US" w:eastAsia="en-US"/>
              </w:rPr>
              <w:t xml:space="preserve"> quarter of 2017</w:t>
            </w:r>
            <w:r w:rsidRPr="006514BD">
              <w:rPr>
                <w:b/>
                <w:color w:val="000000" w:themeColor="text1"/>
                <w:lang w:val="en-US" w:eastAsia="en-US"/>
              </w:rPr>
              <w:t>”</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both"/>
              <w:rPr>
                <w:color w:val="000000" w:themeColor="text1"/>
                <w:lang w:val="en-US" w:eastAsia="en-US"/>
              </w:rPr>
            </w:pPr>
            <w:r w:rsidRPr="006514BD">
              <w:rPr>
                <w:color w:val="000000" w:themeColor="text1"/>
                <w:lang w:val="en-US" w:eastAsia="en-US"/>
              </w:rPr>
              <w:t>2.2.</w:t>
            </w:r>
            <w:r w:rsidRPr="006514BD">
              <w:rPr>
                <w:color w:val="000000" w:themeColor="text1"/>
                <w:lang w:val="en-US" w:eastAsia="en-US"/>
              </w:rPr>
              <w:t>12</w:t>
            </w:r>
            <w:r w:rsidRPr="006514BD">
              <w:rPr>
                <w:color w:val="000000" w:themeColor="text1"/>
                <w:lang w:val="en-US" w:eastAsia="en-US"/>
              </w:rPr>
              <w:t>.  Decision adopted by issuer’s Board of Directors:</w:t>
            </w:r>
          </w:p>
          <w:p w:rsidR="0026066B" w:rsidRPr="006514BD" w:rsidRDefault="006514BD" w:rsidP="006514BD">
            <w:pPr>
              <w:spacing w:before="120"/>
              <w:jc w:val="both"/>
              <w:rPr>
                <w:lang w:val="en-US" w:eastAsia="en-US"/>
              </w:rPr>
            </w:pPr>
            <w:r w:rsidRPr="006514BD">
              <w:rPr>
                <w:color w:val="000000" w:themeColor="text1"/>
                <w:lang w:val="en-US" w:eastAsia="en-US"/>
              </w:rPr>
              <w:t xml:space="preserve">To approve the </w:t>
            </w:r>
            <w:r w:rsidRPr="006514BD">
              <w:rPr>
                <w:lang w:val="en-US" w:eastAsia="en-US"/>
              </w:rPr>
              <w:t>Credit plan of Kubanenergo PJSC for the 2</w:t>
            </w:r>
            <w:r w:rsidRPr="006514BD">
              <w:rPr>
                <w:vertAlign w:val="superscript"/>
                <w:lang w:val="en-US" w:eastAsia="en-US"/>
              </w:rPr>
              <w:t>nd</w:t>
            </w:r>
            <w:r w:rsidRPr="006514BD">
              <w:rPr>
                <w:lang w:val="en-US" w:eastAsia="en-US"/>
              </w:rPr>
              <w:t xml:space="preserve"> quarter of 2017, in accordance with Annex </w:t>
            </w:r>
            <w:r w:rsidRPr="006514BD">
              <w:rPr>
                <w:lang w:val="en-US" w:eastAsia="en-US"/>
              </w:rPr>
              <w:t>10</w:t>
            </w:r>
            <w:r w:rsidRPr="006514BD">
              <w:rPr>
                <w:lang w:val="en-US" w:eastAsia="en-US"/>
              </w:rPr>
              <w:t xml:space="preserve"> to the present resolution of the Company’s BoD.</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center"/>
              <w:rPr>
                <w:b/>
                <w:color w:val="000000" w:themeColor="text1"/>
                <w:lang w:val="en-US" w:eastAsia="en-US"/>
              </w:rPr>
            </w:pPr>
            <w:r w:rsidRPr="006514BD">
              <w:rPr>
                <w:b/>
                <w:color w:val="000000" w:themeColor="text1"/>
                <w:lang w:val="en-US" w:eastAsia="en-US"/>
              </w:rPr>
              <w:t>Disclosure of insider information</w:t>
            </w:r>
          </w:p>
          <w:p w:rsidR="0026066B" w:rsidRPr="006514BD" w:rsidRDefault="0026066B" w:rsidP="006514BD">
            <w:pPr>
              <w:spacing w:before="120"/>
              <w:jc w:val="both"/>
              <w:rPr>
                <w:color w:val="000000" w:themeColor="text1"/>
                <w:lang w:val="en-US" w:eastAsia="en-US"/>
              </w:rPr>
            </w:pPr>
            <w:r w:rsidRPr="006514BD">
              <w:rPr>
                <w:b/>
                <w:color w:val="000000" w:themeColor="text1"/>
                <w:lang w:val="en-US" w:eastAsia="en-US"/>
              </w:rPr>
              <w:t>Item No.</w:t>
            </w:r>
            <w:r w:rsidRPr="006514BD">
              <w:rPr>
                <w:b/>
                <w:color w:val="000000" w:themeColor="text1"/>
                <w:lang w:val="en-US" w:eastAsia="en-US"/>
              </w:rPr>
              <w:t xml:space="preserve">13 </w:t>
            </w:r>
            <w:r w:rsidRPr="006514BD">
              <w:rPr>
                <w:b/>
                <w:color w:val="000000" w:themeColor="text1"/>
                <w:lang w:val="en-US" w:eastAsia="en-US"/>
              </w:rPr>
              <w:t>“</w:t>
            </w:r>
            <w:r w:rsidRPr="006514BD">
              <w:rPr>
                <w:b/>
                <w:lang w:val="en-US" w:eastAsia="en-US"/>
              </w:rPr>
              <w:t>On approval of corporate structure of the executive office of Kubanenergo PJSC</w:t>
            </w:r>
            <w:r w:rsidRPr="006514BD">
              <w:rPr>
                <w:b/>
                <w:color w:val="000000" w:themeColor="text1"/>
                <w:lang w:val="en-US" w:eastAsia="en-US"/>
              </w:rPr>
              <w:t>”</w:t>
            </w:r>
          </w:p>
        </w:tc>
      </w:tr>
      <w:tr w:rsidR="0026066B" w:rsidRPr="006514BD" w:rsidTr="006519AF">
        <w:tc>
          <w:tcPr>
            <w:tcW w:w="9895" w:type="dxa"/>
            <w:gridSpan w:val="2"/>
            <w:tcBorders>
              <w:top w:val="single" w:sz="4" w:space="0" w:color="auto"/>
              <w:left w:val="single" w:sz="4" w:space="0" w:color="auto"/>
              <w:bottom w:val="single" w:sz="4" w:space="0" w:color="auto"/>
              <w:right w:val="single" w:sz="4" w:space="0" w:color="auto"/>
            </w:tcBorders>
          </w:tcPr>
          <w:p w:rsidR="0026066B" w:rsidRPr="006514BD" w:rsidRDefault="0026066B" w:rsidP="006514BD">
            <w:pPr>
              <w:spacing w:before="120"/>
              <w:jc w:val="both"/>
              <w:rPr>
                <w:color w:val="000000" w:themeColor="text1"/>
                <w:lang w:val="en-US" w:eastAsia="en-US"/>
              </w:rPr>
            </w:pPr>
            <w:r w:rsidRPr="006514BD">
              <w:rPr>
                <w:color w:val="000000" w:themeColor="text1"/>
                <w:lang w:val="en-US" w:eastAsia="en-US"/>
              </w:rPr>
              <w:t>2.2.</w:t>
            </w:r>
            <w:r w:rsidRPr="006514BD">
              <w:rPr>
                <w:color w:val="000000" w:themeColor="text1"/>
                <w:lang w:val="en-US" w:eastAsia="en-US"/>
              </w:rPr>
              <w:t>13</w:t>
            </w:r>
            <w:r w:rsidRPr="006514BD">
              <w:rPr>
                <w:color w:val="000000" w:themeColor="text1"/>
                <w:lang w:val="en-US" w:eastAsia="en-US"/>
              </w:rPr>
              <w:t>.  Decision adopted by issuer’s Board of Directors:</w:t>
            </w:r>
          </w:p>
          <w:p w:rsidR="006514BD" w:rsidRPr="006514BD" w:rsidRDefault="006514BD" w:rsidP="006514BD">
            <w:pPr>
              <w:spacing w:before="120"/>
              <w:jc w:val="both"/>
              <w:rPr>
                <w:lang w:val="en-US" w:eastAsia="en-US"/>
              </w:rPr>
            </w:pPr>
            <w:r w:rsidRPr="006514BD">
              <w:rPr>
                <w:iCs/>
                <w:lang w:val="en-US" w:eastAsia="ar-SA"/>
              </w:rPr>
              <w:t xml:space="preserve">1. To approve the </w:t>
            </w:r>
            <w:r w:rsidRPr="006514BD">
              <w:rPr>
                <w:lang w:val="en-US" w:eastAsia="en-US"/>
              </w:rPr>
              <w:t xml:space="preserve">corporate structure of the executive office of </w:t>
            </w:r>
            <w:r w:rsidRPr="006514BD">
              <w:rPr>
                <w:lang w:val="en-US" w:eastAsia="en-US"/>
              </w:rPr>
              <w:t>Kubanenergo</w:t>
            </w:r>
            <w:r w:rsidRPr="006514BD">
              <w:rPr>
                <w:lang w:val="en-US" w:eastAsia="en-US"/>
              </w:rPr>
              <w:t xml:space="preserve"> PJSC, in accordance with Annex 1</w:t>
            </w:r>
            <w:r w:rsidRPr="006514BD">
              <w:rPr>
                <w:lang w:val="en-US" w:eastAsia="en-US"/>
              </w:rPr>
              <w:t>1</w:t>
            </w:r>
            <w:r w:rsidRPr="006514BD">
              <w:rPr>
                <w:lang w:val="en-US" w:eastAsia="en-US"/>
              </w:rPr>
              <w:t xml:space="preserve"> to the present resolution of the Company’s BoD. Introduce it with regard of deadlines stipulated by the legislation of the Russian Federation for the cases of changing and terminating the labour contracts with employees.</w:t>
            </w:r>
          </w:p>
          <w:p w:rsidR="0026066B" w:rsidRPr="006514BD" w:rsidRDefault="006514BD" w:rsidP="006514BD">
            <w:pPr>
              <w:spacing w:before="120"/>
              <w:jc w:val="both"/>
              <w:rPr>
                <w:color w:val="000000" w:themeColor="text1"/>
                <w:lang w:val="en-US" w:eastAsia="en-US"/>
              </w:rPr>
            </w:pPr>
            <w:r w:rsidRPr="006514BD">
              <w:rPr>
                <w:lang w:val="en-US" w:eastAsia="en-US"/>
              </w:rPr>
              <w:t xml:space="preserve">2. Starting from the date of introduction of the new corporate structure of the executive office, the previous corporate structure that was approved by the BoD on </w:t>
            </w:r>
            <w:r w:rsidRPr="006514BD">
              <w:rPr>
                <w:lang w:val="en-US" w:eastAsia="en-US"/>
              </w:rPr>
              <w:t>31.05.2016</w:t>
            </w:r>
            <w:r w:rsidRPr="006514BD">
              <w:rPr>
                <w:lang w:val="en-US" w:eastAsia="en-US"/>
              </w:rPr>
              <w:t xml:space="preserve"> (Minutes No.</w:t>
            </w:r>
            <w:r w:rsidRPr="006514BD">
              <w:rPr>
                <w:lang w:val="en-US" w:eastAsia="en-US"/>
              </w:rPr>
              <w:t>241/2016</w:t>
            </w:r>
            <w:r w:rsidRPr="006514BD">
              <w:rPr>
                <w:lang w:val="en-US" w:eastAsia="en-US"/>
              </w:rPr>
              <w:t xml:space="preserve"> </w:t>
            </w:r>
            <w:proofErr w:type="spellStart"/>
            <w:r w:rsidRPr="006514BD">
              <w:rPr>
                <w:lang w:val="en-US" w:eastAsia="en-US"/>
              </w:rPr>
              <w:t>dd</w:t>
            </w:r>
            <w:proofErr w:type="spellEnd"/>
            <w:r w:rsidRPr="006514BD">
              <w:rPr>
                <w:lang w:val="en-US" w:eastAsia="en-US"/>
              </w:rPr>
              <w:t xml:space="preserve"> </w:t>
            </w:r>
            <w:r w:rsidRPr="006514BD">
              <w:rPr>
                <w:lang w:val="en-US" w:eastAsia="en-US"/>
              </w:rPr>
              <w:t>01.06.2016</w:t>
            </w:r>
            <w:r w:rsidRPr="006514BD">
              <w:rPr>
                <w:lang w:val="en-US" w:eastAsia="en-US"/>
              </w:rPr>
              <w:t>) shall be considered as invalid.</w:t>
            </w:r>
          </w:p>
        </w:tc>
      </w:tr>
      <w:tr w:rsidR="006519AF" w:rsidRPr="006514BD" w:rsidTr="006519AF">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6519AF" w:rsidRPr="006514BD" w:rsidRDefault="006519AF" w:rsidP="006514BD">
            <w:pPr>
              <w:pStyle w:val="a5"/>
              <w:spacing w:before="120"/>
              <w:jc w:val="both"/>
              <w:rPr>
                <w:rFonts w:ascii="Times New Roman" w:hAnsi="Times New Roman" w:cs="Times New Roman"/>
                <w:b/>
                <w:color w:val="000000" w:themeColor="text1"/>
                <w:sz w:val="24"/>
                <w:szCs w:val="24"/>
                <w:lang w:val="en-US"/>
              </w:rPr>
            </w:pPr>
            <w:r w:rsidRPr="006514BD">
              <w:rPr>
                <w:rFonts w:ascii="Times New Roman" w:hAnsi="Times New Roman" w:cs="Times New Roman"/>
                <w:color w:val="000000" w:themeColor="text1"/>
                <w:sz w:val="24"/>
                <w:szCs w:val="24"/>
                <w:lang w:val="en-US"/>
              </w:rPr>
              <w:t xml:space="preserve">2.3. Date of holding the meeting of Board of Directors at which the resolutions have been adopted: </w:t>
            </w:r>
            <w:r w:rsidR="0026066B" w:rsidRPr="006514BD">
              <w:rPr>
                <w:rFonts w:ascii="Times New Roman" w:hAnsi="Times New Roman" w:cs="Times New Roman"/>
                <w:b/>
                <w:color w:val="000000" w:themeColor="text1"/>
                <w:sz w:val="24"/>
                <w:szCs w:val="24"/>
                <w:lang w:val="en-US"/>
              </w:rPr>
              <w:t>28</w:t>
            </w:r>
            <w:r w:rsidRPr="006514BD">
              <w:rPr>
                <w:rFonts w:ascii="Times New Roman" w:hAnsi="Times New Roman" w:cs="Times New Roman"/>
                <w:b/>
                <w:color w:val="000000" w:themeColor="text1"/>
                <w:sz w:val="24"/>
                <w:szCs w:val="24"/>
                <w:lang w:val="en-US"/>
              </w:rPr>
              <w:t xml:space="preserve"> March 2017</w:t>
            </w:r>
          </w:p>
          <w:p w:rsidR="006519AF" w:rsidRPr="006514BD" w:rsidRDefault="006519AF" w:rsidP="006514BD">
            <w:pPr>
              <w:pStyle w:val="a5"/>
              <w:spacing w:before="120"/>
              <w:jc w:val="both"/>
              <w:rPr>
                <w:rFonts w:ascii="Times New Roman" w:hAnsi="Times New Roman" w:cs="Times New Roman"/>
                <w:color w:val="000000" w:themeColor="text1"/>
                <w:sz w:val="24"/>
                <w:szCs w:val="24"/>
                <w:lang w:val="en-US"/>
              </w:rPr>
            </w:pPr>
            <w:r w:rsidRPr="006514BD">
              <w:rPr>
                <w:rFonts w:ascii="Times New Roman" w:hAnsi="Times New Roman" w:cs="Times New Roman"/>
                <w:color w:val="000000" w:themeColor="text1"/>
                <w:sz w:val="24"/>
                <w:szCs w:val="24"/>
                <w:lang w:val="en-US"/>
              </w:rPr>
              <w:t xml:space="preserve">2.4. Date of making and number of minutes of meeting at which the resolutions have been adopted: </w:t>
            </w:r>
            <w:r w:rsidRPr="006514BD">
              <w:rPr>
                <w:rFonts w:ascii="Times New Roman" w:hAnsi="Times New Roman" w:cs="Times New Roman"/>
                <w:b/>
                <w:color w:val="000000" w:themeColor="text1"/>
                <w:sz w:val="24"/>
                <w:szCs w:val="24"/>
                <w:lang w:val="en-US"/>
              </w:rPr>
              <w:t>3</w:t>
            </w:r>
            <w:r w:rsidR="0026066B" w:rsidRPr="006514BD">
              <w:rPr>
                <w:rFonts w:ascii="Times New Roman" w:hAnsi="Times New Roman" w:cs="Times New Roman"/>
                <w:b/>
                <w:color w:val="000000" w:themeColor="text1"/>
                <w:sz w:val="24"/>
                <w:szCs w:val="24"/>
                <w:lang w:val="en-US"/>
              </w:rPr>
              <w:t>1</w:t>
            </w:r>
            <w:r w:rsidRPr="006514BD">
              <w:rPr>
                <w:rFonts w:ascii="Times New Roman" w:hAnsi="Times New Roman" w:cs="Times New Roman"/>
                <w:b/>
                <w:color w:val="000000" w:themeColor="text1"/>
                <w:sz w:val="24"/>
                <w:szCs w:val="24"/>
                <w:lang w:val="en-US"/>
              </w:rPr>
              <w:t xml:space="preserve"> March 2017, minutes of meeting No.26</w:t>
            </w:r>
            <w:r w:rsidR="0026066B" w:rsidRPr="006514BD">
              <w:rPr>
                <w:rFonts w:ascii="Times New Roman" w:hAnsi="Times New Roman" w:cs="Times New Roman"/>
                <w:b/>
                <w:color w:val="000000" w:themeColor="text1"/>
                <w:sz w:val="24"/>
                <w:szCs w:val="24"/>
                <w:lang w:val="en-US"/>
              </w:rPr>
              <w:t>6</w:t>
            </w:r>
            <w:r w:rsidRPr="006514BD">
              <w:rPr>
                <w:rFonts w:ascii="Times New Roman" w:hAnsi="Times New Roman" w:cs="Times New Roman"/>
                <w:b/>
                <w:color w:val="000000" w:themeColor="text1"/>
                <w:sz w:val="24"/>
                <w:szCs w:val="24"/>
                <w:lang w:val="en-US"/>
              </w:rPr>
              <w:t>/2017.</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6519AF" w:rsidRPr="006514BD" w:rsidTr="006519AF">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19AF" w:rsidRPr="006514BD" w:rsidRDefault="006519AF" w:rsidP="006514BD">
            <w:pPr>
              <w:spacing w:before="120"/>
              <w:jc w:val="center"/>
              <w:rPr>
                <w:color w:val="000000" w:themeColor="text1"/>
                <w:lang w:val="en-US" w:eastAsia="en-US"/>
              </w:rPr>
            </w:pPr>
            <w:r w:rsidRPr="006514BD">
              <w:rPr>
                <w:color w:val="000000" w:themeColor="text1"/>
                <w:lang w:val="en-US" w:eastAsia="en-US"/>
              </w:rPr>
              <w:t>3. Signature</w:t>
            </w:r>
          </w:p>
        </w:tc>
      </w:tr>
      <w:tr w:rsidR="006519AF" w:rsidRPr="006514BD" w:rsidTr="006519AF">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6519AF" w:rsidRPr="006514BD" w:rsidRDefault="006519AF" w:rsidP="006514BD">
            <w:pPr>
              <w:pStyle w:val="Default"/>
              <w:spacing w:before="120"/>
              <w:jc w:val="both"/>
              <w:rPr>
                <w:color w:val="000000" w:themeColor="text1"/>
                <w:lang w:val="en-US"/>
              </w:rPr>
            </w:pPr>
            <w:r w:rsidRPr="006514BD">
              <w:rPr>
                <w:color w:val="000000" w:themeColor="text1"/>
                <w:lang w:val="en-US"/>
              </w:rPr>
              <w:t>3.1  Deputy Director General in charge of Corporate Governance (by power of attorney No.</w:t>
            </w:r>
            <w:r w:rsidR="0026066B" w:rsidRPr="006514BD">
              <w:rPr>
                <w:color w:val="000000" w:themeColor="text1"/>
                <w:lang w:val="en-US"/>
              </w:rPr>
              <w:t>2-1879</w:t>
            </w:r>
            <w:r w:rsidRPr="006514BD">
              <w:rPr>
                <w:color w:val="000000" w:themeColor="text1"/>
                <w:lang w:val="en-US"/>
              </w:rPr>
              <w:t xml:space="preserve"> dated </w:t>
            </w:r>
            <w:r w:rsidR="0026066B" w:rsidRPr="006514BD">
              <w:rPr>
                <w:color w:val="000000" w:themeColor="text1"/>
                <w:lang w:val="en-US"/>
              </w:rPr>
              <w:t>15.12.2016</w:t>
            </w:r>
            <w:r w:rsidRPr="006514BD">
              <w:rPr>
                <w:color w:val="000000" w:themeColor="text1"/>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_______________</w:t>
            </w:r>
          </w:p>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6519AF" w:rsidRPr="006514BD" w:rsidRDefault="0026066B" w:rsidP="006514BD">
            <w:pPr>
              <w:spacing w:before="120"/>
              <w:jc w:val="both"/>
              <w:rPr>
                <w:color w:val="000000" w:themeColor="text1"/>
                <w:lang w:val="en-US" w:eastAsia="en-US"/>
              </w:rPr>
            </w:pPr>
            <w:proofErr w:type="spellStart"/>
            <w:r w:rsidRPr="006514BD">
              <w:rPr>
                <w:color w:val="000000" w:themeColor="text1"/>
                <w:lang w:val="en-US" w:eastAsia="en-US"/>
              </w:rPr>
              <w:t>Ivanova</w:t>
            </w:r>
            <w:proofErr w:type="spellEnd"/>
            <w:r w:rsidRPr="006514BD">
              <w:rPr>
                <w:color w:val="000000" w:themeColor="text1"/>
                <w:lang w:val="en-US" w:eastAsia="en-US"/>
              </w:rPr>
              <w:t xml:space="preserve"> I.V.</w:t>
            </w:r>
          </w:p>
          <w:p w:rsidR="006519AF" w:rsidRPr="006514BD" w:rsidRDefault="006519AF" w:rsidP="006514BD">
            <w:pPr>
              <w:spacing w:before="120"/>
              <w:jc w:val="both"/>
              <w:rPr>
                <w:color w:val="000000" w:themeColor="text1"/>
                <w:lang w:val="en-US" w:eastAsia="en-US"/>
              </w:rPr>
            </w:pPr>
          </w:p>
        </w:tc>
      </w:tr>
      <w:tr w:rsidR="006519AF" w:rsidRPr="006514BD" w:rsidTr="006519AF">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 xml:space="preserve">3.2 Date: </w:t>
            </w:r>
            <w:r w:rsidR="0026066B" w:rsidRPr="006514BD">
              <w:rPr>
                <w:color w:val="000000" w:themeColor="text1"/>
                <w:lang w:val="en-US" w:eastAsia="en-US"/>
              </w:rPr>
              <w:t>31</w:t>
            </w:r>
            <w:r w:rsidRPr="006514BD">
              <w:rPr>
                <w:color w:val="000000" w:themeColor="text1"/>
                <w:lang w:val="en-US" w:eastAsia="en-US"/>
              </w:rPr>
              <w:t xml:space="preserve"> March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6519AF" w:rsidRPr="006514BD" w:rsidRDefault="006519AF" w:rsidP="006514BD">
            <w:pPr>
              <w:spacing w:before="120"/>
              <w:jc w:val="both"/>
              <w:rPr>
                <w:color w:val="000000" w:themeColor="text1"/>
                <w:lang w:val="en-US" w:eastAsia="en-US"/>
              </w:rPr>
            </w:pPr>
            <w:r w:rsidRPr="006514BD">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6519AF" w:rsidRPr="006514BD" w:rsidRDefault="006519AF" w:rsidP="006514BD">
            <w:pPr>
              <w:spacing w:before="120"/>
              <w:jc w:val="both"/>
              <w:rPr>
                <w:color w:val="000000" w:themeColor="text1"/>
                <w:lang w:val="en-US" w:eastAsia="en-US"/>
              </w:rPr>
            </w:pPr>
          </w:p>
        </w:tc>
      </w:tr>
    </w:tbl>
    <w:p w:rsidR="006519AF" w:rsidRPr="006514BD" w:rsidRDefault="006519AF" w:rsidP="006514BD">
      <w:pPr>
        <w:spacing w:before="120"/>
      </w:pPr>
    </w:p>
    <w:p w:rsidR="006519AF" w:rsidRPr="006514BD" w:rsidRDefault="006519AF" w:rsidP="006514BD">
      <w:pPr>
        <w:spacing w:before="120"/>
      </w:pPr>
    </w:p>
    <w:p w:rsidR="006519AF" w:rsidRPr="006514BD" w:rsidRDefault="006519AF" w:rsidP="006514BD">
      <w:pPr>
        <w:spacing w:before="120"/>
      </w:pPr>
    </w:p>
    <w:p w:rsidR="0059029B" w:rsidRPr="006514BD" w:rsidRDefault="0059029B" w:rsidP="006514BD">
      <w:pPr>
        <w:spacing w:before="120"/>
      </w:pPr>
    </w:p>
    <w:sectPr w:rsidR="0059029B" w:rsidRPr="00651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AF"/>
    <w:rsid w:val="002448FA"/>
    <w:rsid w:val="0026066B"/>
    <w:rsid w:val="00461E3F"/>
    <w:rsid w:val="0059029B"/>
    <w:rsid w:val="006514BD"/>
    <w:rsid w:val="006519AF"/>
    <w:rsid w:val="007A6B6D"/>
    <w:rsid w:val="00853D79"/>
    <w:rsid w:val="008F4699"/>
    <w:rsid w:val="00985DBD"/>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9A1C"/>
  <w15:chartTrackingRefBased/>
  <w15:docId w15:val="{E1F28089-681F-4F0B-9FE8-E7B41126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9AF"/>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19AF"/>
    <w:rPr>
      <w:color w:val="0563C1" w:themeColor="hyperlink"/>
      <w:u w:val="single"/>
    </w:rPr>
  </w:style>
  <w:style w:type="character" w:customStyle="1" w:styleId="a4">
    <w:name w:val="Без интервала Знак"/>
    <w:link w:val="a5"/>
    <w:uiPriority w:val="1"/>
    <w:locked/>
    <w:rsid w:val="006519AF"/>
  </w:style>
  <w:style w:type="paragraph" w:styleId="a5">
    <w:name w:val="No Spacing"/>
    <w:link w:val="a4"/>
    <w:uiPriority w:val="1"/>
    <w:qFormat/>
    <w:rsid w:val="006519AF"/>
    <w:pPr>
      <w:spacing w:after="0" w:line="240" w:lineRule="auto"/>
    </w:pPr>
  </w:style>
  <w:style w:type="paragraph" w:styleId="a6">
    <w:name w:val="List Paragraph"/>
    <w:basedOn w:val="a"/>
    <w:uiPriority w:val="34"/>
    <w:qFormat/>
    <w:rsid w:val="006519AF"/>
    <w:pPr>
      <w:ind w:left="720"/>
      <w:contextualSpacing/>
    </w:pPr>
  </w:style>
  <w:style w:type="paragraph" w:customStyle="1" w:styleId="Default">
    <w:name w:val="Default"/>
    <w:rsid w:val="006519A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6519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2017-04-03T18:23:00Z</dcterms:created>
  <dcterms:modified xsi:type="dcterms:W3CDTF">2017-04-03T19:17:00Z</dcterms:modified>
</cp:coreProperties>
</file>