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C6" w:rsidRPr="002D4180" w:rsidRDefault="00201FC6" w:rsidP="00201FC6">
      <w:pPr>
        <w:pStyle w:val="a5"/>
        <w:jc w:val="center"/>
        <w:rPr>
          <w:rFonts w:ascii="Times New Roman" w:hAnsi="Times New Roman" w:cs="Times New Roman"/>
          <w:b/>
          <w:sz w:val="24"/>
          <w:szCs w:val="24"/>
          <w:lang w:val="en-US"/>
        </w:rPr>
      </w:pPr>
      <w:r w:rsidRPr="002D4180">
        <w:rPr>
          <w:rFonts w:ascii="Times New Roman" w:hAnsi="Times New Roman" w:cs="Times New Roman"/>
          <w:b/>
          <w:sz w:val="24"/>
          <w:szCs w:val="24"/>
          <w:lang w:val="en-US"/>
        </w:rPr>
        <w:t>Corporate action statement</w:t>
      </w:r>
    </w:p>
    <w:p w:rsidR="00201FC6" w:rsidRPr="002D4180" w:rsidRDefault="00201FC6" w:rsidP="00201FC6">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“On decisions adopted by the Issuer’s Board of Directors”</w:t>
      </w:r>
    </w:p>
    <w:p w:rsidR="00201FC6" w:rsidRPr="002D4180" w:rsidRDefault="00201FC6" w:rsidP="00201FC6">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w:t>
      </w:r>
      <w:proofErr w:type="gramStart"/>
      <w:r w:rsidRPr="002D4180">
        <w:rPr>
          <w:rFonts w:ascii="Times New Roman" w:hAnsi="Times New Roman" w:cs="Times New Roman"/>
          <w:b/>
          <w:bCs/>
          <w:sz w:val="24"/>
          <w:szCs w:val="24"/>
          <w:lang w:val="en-US"/>
        </w:rPr>
        <w:t>disclosure</w:t>
      </w:r>
      <w:proofErr w:type="gramEnd"/>
      <w:r w:rsidRPr="002D418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201FC6" w:rsidRPr="002D4180" w:rsidTr="003D224D">
        <w:tc>
          <w:tcPr>
            <w:tcW w:w="9782" w:type="dxa"/>
            <w:gridSpan w:val="2"/>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numPr>
                <w:ilvl w:val="0"/>
                <w:numId w:val="1"/>
              </w:numPr>
              <w:ind w:left="0" w:firstLine="0"/>
              <w:jc w:val="center"/>
              <w:rPr>
                <w:rFonts w:ascii="Times New Roman" w:hAnsi="Times New Roman" w:cs="Times New Roman"/>
                <w:sz w:val="24"/>
                <w:szCs w:val="24"/>
              </w:rPr>
            </w:pPr>
            <w:r w:rsidRPr="002D4180">
              <w:rPr>
                <w:rFonts w:ascii="Times New Roman" w:hAnsi="Times New Roman" w:cs="Times New Roman"/>
                <w:sz w:val="24"/>
                <w:szCs w:val="24"/>
                <w:lang w:val="en-US"/>
              </w:rPr>
              <w:t>General data</w:t>
            </w:r>
          </w:p>
        </w:tc>
      </w:tr>
      <w:tr w:rsidR="00201FC6" w:rsidRPr="00201FC6" w:rsidTr="003D224D">
        <w:trPr>
          <w:trHeight w:val="599"/>
        </w:trPr>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rPr>
            </w:pPr>
            <w:proofErr w:type="gramStart"/>
            <w:r w:rsidRPr="002D4180">
              <w:rPr>
                <w:rFonts w:ascii="Times New Roman" w:hAnsi="Times New Roman" w:cs="Times New Roman"/>
                <w:sz w:val="24"/>
                <w:szCs w:val="24"/>
              </w:rPr>
              <w:t xml:space="preserve">1.1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w:t>
            </w:r>
            <w:proofErr w:type="gramEnd"/>
            <w:r w:rsidRPr="002D4180">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Public joint-stock company of Power Industry and Electrification of Kuban</w:t>
            </w:r>
          </w:p>
        </w:tc>
      </w:tr>
      <w:tr w:rsidR="00201FC6" w:rsidRPr="002D4180" w:rsidTr="003D224D">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rPr>
            </w:pPr>
            <w:r w:rsidRPr="002D4180">
              <w:rPr>
                <w:rFonts w:ascii="Times New Roman" w:hAnsi="Times New Roman" w:cs="Times New Roman"/>
                <w:sz w:val="24"/>
                <w:szCs w:val="24"/>
              </w:rPr>
              <w:t xml:space="preserve">1.2.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rPr>
            </w:pPr>
            <w:r w:rsidRPr="002D4180">
              <w:rPr>
                <w:rFonts w:ascii="Times New Roman" w:hAnsi="Times New Roman" w:cs="Times New Roman"/>
                <w:sz w:val="24"/>
                <w:szCs w:val="24"/>
                <w:lang w:val="en-US"/>
              </w:rPr>
              <w:t>“Kubanenergo” PJSC</w:t>
            </w:r>
          </w:p>
        </w:tc>
      </w:tr>
      <w:tr w:rsidR="00201FC6" w:rsidRPr="002D4180" w:rsidTr="003D224D">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1.3. </w:t>
            </w:r>
            <w:r w:rsidRPr="002D418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jc w:val="both"/>
              <w:rPr>
                <w:lang w:val="en-US" w:eastAsia="en-US"/>
              </w:rPr>
            </w:pPr>
            <w:r w:rsidRPr="002D4180">
              <w:rPr>
                <w:lang w:val="en-US" w:eastAsia="en-US"/>
              </w:rPr>
              <w:t>Krasnodar, Russian Federation</w:t>
            </w:r>
          </w:p>
        </w:tc>
      </w:tr>
      <w:tr w:rsidR="00201FC6" w:rsidRPr="002D4180" w:rsidTr="003D224D">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1.4. </w:t>
            </w:r>
            <w:r w:rsidRPr="002D418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rPr>
            </w:pPr>
            <w:r w:rsidRPr="002D4180">
              <w:rPr>
                <w:rFonts w:ascii="Times New Roman" w:hAnsi="Times New Roman" w:cs="Times New Roman"/>
                <w:sz w:val="24"/>
                <w:szCs w:val="24"/>
              </w:rPr>
              <w:t>1022301427268</w:t>
            </w:r>
          </w:p>
        </w:tc>
      </w:tr>
      <w:tr w:rsidR="00201FC6" w:rsidRPr="002D4180" w:rsidTr="003D224D">
        <w:trPr>
          <w:trHeight w:val="521"/>
        </w:trPr>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1.5. </w:t>
            </w:r>
            <w:r w:rsidRPr="002D418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rPr>
            </w:pPr>
            <w:r w:rsidRPr="002D4180">
              <w:rPr>
                <w:rFonts w:ascii="Times New Roman" w:hAnsi="Times New Roman" w:cs="Times New Roman"/>
                <w:sz w:val="24"/>
                <w:szCs w:val="24"/>
              </w:rPr>
              <w:t>2309001660</w:t>
            </w:r>
          </w:p>
        </w:tc>
      </w:tr>
      <w:tr w:rsidR="00201FC6" w:rsidRPr="002D4180" w:rsidTr="003D224D">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00063-</w:t>
            </w:r>
            <w:r w:rsidRPr="002D4180">
              <w:rPr>
                <w:rFonts w:ascii="Times New Roman" w:hAnsi="Times New Roman" w:cs="Times New Roman"/>
                <w:sz w:val="24"/>
                <w:szCs w:val="24"/>
                <w:lang w:val="en-US"/>
              </w:rPr>
              <w:t>A</w:t>
            </w:r>
          </w:p>
        </w:tc>
      </w:tr>
      <w:tr w:rsidR="00201FC6" w:rsidRPr="00201FC6" w:rsidTr="003D224D">
        <w:tc>
          <w:tcPr>
            <w:tcW w:w="3828"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1.7. Web-page for disclosure </w:t>
            </w:r>
            <w:r w:rsidRPr="002D4180">
              <w:rPr>
                <w:rFonts w:ascii="Times New Roman" w:hAnsi="Times New Roman" w:cs="Times New Roman"/>
                <w:sz w:val="24"/>
                <w:szCs w:val="24"/>
              </w:rPr>
              <w:t>ща</w:t>
            </w:r>
            <w:r w:rsidRPr="002D4180">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hyperlink r:id="rId5" w:history="1">
              <w:r w:rsidRPr="002D4180">
                <w:rPr>
                  <w:rStyle w:val="a3"/>
                  <w:rFonts w:ascii="Times New Roman" w:hAnsi="Times New Roman" w:cs="Times New Roman"/>
                  <w:color w:val="auto"/>
                  <w:sz w:val="24"/>
                  <w:szCs w:val="24"/>
                  <w:u w:val="none"/>
                  <w:lang w:val="en-US"/>
                </w:rPr>
                <w:t>www.kubanenergo.ru</w:t>
              </w:r>
            </w:hyperlink>
          </w:p>
          <w:p w:rsidR="00201FC6" w:rsidRPr="002D4180" w:rsidRDefault="00201FC6" w:rsidP="003D224D">
            <w:pPr>
              <w:pStyle w:val="a5"/>
              <w:jc w:val="both"/>
              <w:rPr>
                <w:rFonts w:ascii="Times New Roman" w:hAnsi="Times New Roman" w:cs="Times New Roman"/>
                <w:sz w:val="24"/>
                <w:szCs w:val="24"/>
                <w:lang w:val="en-US"/>
              </w:rPr>
            </w:pPr>
            <w:hyperlink r:id="rId6" w:history="1">
              <w:r w:rsidRPr="002D4180">
                <w:rPr>
                  <w:rStyle w:val="a3"/>
                  <w:rFonts w:ascii="Times New Roman" w:hAnsi="Times New Roman" w:cs="Times New Roman"/>
                  <w:color w:val="auto"/>
                  <w:sz w:val="24"/>
                  <w:szCs w:val="24"/>
                  <w:lang w:val="en-US"/>
                </w:rPr>
                <w:t>http://www.e-disclosure.ru/portal/company.aspx?id=2827</w:t>
              </w:r>
            </w:hyperlink>
          </w:p>
        </w:tc>
      </w:tr>
      <w:tr w:rsidR="00201FC6" w:rsidRPr="002D4180" w:rsidTr="003D224D">
        <w:tc>
          <w:tcPr>
            <w:tcW w:w="9782" w:type="dxa"/>
            <w:gridSpan w:val="2"/>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widowControl w:val="0"/>
              <w:shd w:val="clear" w:color="auto" w:fill="FFFFFF"/>
              <w:tabs>
                <w:tab w:val="left" w:pos="432"/>
              </w:tabs>
              <w:adjustRightInd w:val="0"/>
              <w:jc w:val="center"/>
              <w:rPr>
                <w:b/>
                <w:bCs/>
                <w:lang w:val="en-US" w:eastAsia="en-US"/>
              </w:rPr>
            </w:pPr>
            <w:r w:rsidRPr="002D4180">
              <w:rPr>
                <w:lang w:val="en-US" w:eastAsia="en-US"/>
              </w:rPr>
              <w:t>2. Statement content</w:t>
            </w:r>
          </w:p>
        </w:tc>
      </w:tr>
      <w:tr w:rsidR="00201FC6" w:rsidRPr="00201FC6" w:rsidTr="003D224D">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tabs>
                <w:tab w:val="left" w:pos="284"/>
              </w:tabs>
              <w:jc w:val="both"/>
              <w:rPr>
                <w:b/>
                <w:lang w:val="en-US" w:eastAsia="en-US"/>
              </w:rPr>
            </w:pPr>
            <w:r w:rsidRPr="002D4180">
              <w:rPr>
                <w:b/>
                <w:lang w:val="en-US" w:eastAsia="en-US"/>
              </w:rPr>
              <w:t>2.1 Quorum of meeting of issuer’s BoD and results of voting on the adopted decisions:</w:t>
            </w:r>
          </w:p>
          <w:p w:rsidR="00201FC6" w:rsidRPr="002D4180" w:rsidRDefault="00201FC6" w:rsidP="003D224D">
            <w:pPr>
              <w:widowControl w:val="0"/>
              <w:jc w:val="both"/>
              <w:rPr>
                <w:lang w:val="en-US" w:eastAsia="en-US"/>
              </w:rPr>
            </w:pPr>
            <w:r w:rsidRPr="002D4180">
              <w:rPr>
                <w:lang w:val="en-US" w:eastAsia="en-US"/>
              </w:rPr>
              <w:t>Number of BoD members: 11 persons</w:t>
            </w:r>
          </w:p>
          <w:p w:rsidR="00201FC6" w:rsidRPr="002D4180" w:rsidRDefault="00201FC6" w:rsidP="003D224D">
            <w:pPr>
              <w:tabs>
                <w:tab w:val="left" w:pos="284"/>
              </w:tabs>
              <w:jc w:val="both"/>
              <w:rPr>
                <w:lang w:val="en-US" w:eastAsia="en-US"/>
              </w:rPr>
            </w:pPr>
            <w:r w:rsidRPr="002D4180">
              <w:rPr>
                <w:lang w:val="en-US" w:eastAsia="en-US"/>
              </w:rPr>
              <w:t xml:space="preserve">Members participated in the meeting: 8 persons </w:t>
            </w:r>
          </w:p>
          <w:p w:rsidR="00201FC6" w:rsidRPr="002D4180" w:rsidRDefault="00201FC6" w:rsidP="003D224D">
            <w:pPr>
              <w:tabs>
                <w:tab w:val="left" w:pos="284"/>
              </w:tabs>
              <w:jc w:val="both"/>
              <w:rPr>
                <w:lang w:val="en-US" w:eastAsia="en-US"/>
              </w:rPr>
            </w:pPr>
            <w:r w:rsidRPr="002D4180">
              <w:rPr>
                <w:lang w:val="en-US" w:eastAsia="en-US"/>
              </w:rPr>
              <w:t>Quorum necessary for holding the meeting of Kubanenergo PJSC Board of Directors is present.</w:t>
            </w:r>
          </w:p>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43"/>
              <w:gridCol w:w="1985"/>
              <w:gridCol w:w="2751"/>
            </w:tblGrid>
            <w:tr w:rsidR="00201FC6" w:rsidRPr="002D4180" w:rsidTr="003D224D">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No.</w:t>
                  </w:r>
                </w:p>
                <w:p w:rsidR="00201FC6" w:rsidRPr="002D4180" w:rsidRDefault="00201FC6" w:rsidP="003D224D">
                  <w:pPr>
                    <w:rPr>
                      <w:lang w:val="en-US" w:eastAsia="en-US"/>
                    </w:rPr>
                  </w:pPr>
                </w:p>
              </w:tc>
              <w:tc>
                <w:tcPr>
                  <w:tcW w:w="6579" w:type="dxa"/>
                  <w:gridSpan w:val="3"/>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center"/>
                    <w:rPr>
                      <w:rFonts w:ascii="Times New Roman" w:hAnsi="Times New Roman" w:cs="Times New Roman"/>
                      <w:sz w:val="24"/>
                      <w:szCs w:val="24"/>
                      <w:lang w:val="en-US"/>
                    </w:rPr>
                  </w:pPr>
                  <w:r w:rsidRPr="002D4180">
                    <w:rPr>
                      <w:rFonts w:ascii="Times New Roman" w:hAnsi="Times New Roman" w:cs="Times New Roman"/>
                      <w:sz w:val="24"/>
                      <w:szCs w:val="24"/>
                      <w:lang w:val="en-US"/>
                    </w:rPr>
                    <w:t>Votes</w:t>
                  </w:r>
                </w:p>
              </w:tc>
            </w:tr>
            <w:tr w:rsidR="00201FC6" w:rsidRPr="002D4180" w:rsidTr="003D224D">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01FC6" w:rsidRPr="002D4180" w:rsidRDefault="00201FC6" w:rsidP="003D224D">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center"/>
                    <w:rPr>
                      <w:rFonts w:ascii="Times New Roman" w:hAnsi="Times New Roman" w:cs="Times New Roman"/>
                      <w:b/>
                      <w:sz w:val="24"/>
                      <w:szCs w:val="24"/>
                      <w:lang w:val="en-US"/>
                    </w:rPr>
                  </w:pPr>
                  <w:r w:rsidRPr="002D418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AGAINST</w:t>
                  </w:r>
                </w:p>
              </w:tc>
              <w:tc>
                <w:tcPr>
                  <w:tcW w:w="2751" w:type="dxa"/>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ABSTAINED</w:t>
                  </w:r>
                </w:p>
              </w:tc>
            </w:tr>
            <w:tr w:rsidR="00201FC6" w:rsidRPr="002D4180" w:rsidTr="003D224D">
              <w:trPr>
                <w:jc w:val="center"/>
              </w:trPr>
              <w:tc>
                <w:tcPr>
                  <w:tcW w:w="1134" w:type="dxa"/>
                </w:tcPr>
                <w:p w:rsidR="00201FC6" w:rsidRPr="002D4180" w:rsidRDefault="00201FC6" w:rsidP="003D224D">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201FC6" w:rsidRPr="002D4180" w:rsidRDefault="00201FC6" w:rsidP="003D224D">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201FC6" w:rsidRPr="002D4180" w:rsidRDefault="00201FC6" w:rsidP="003D224D">
                  <w:pPr>
                    <w:pStyle w:val="a5"/>
                    <w:jc w:val="center"/>
                    <w:rPr>
                      <w:rFonts w:ascii="Times New Roman" w:hAnsi="Times New Roman" w:cs="Times New Roman"/>
                      <w:b/>
                      <w:sz w:val="24"/>
                      <w:szCs w:val="24"/>
                    </w:rPr>
                  </w:pPr>
                </w:p>
              </w:tc>
              <w:tc>
                <w:tcPr>
                  <w:tcW w:w="2751" w:type="dxa"/>
                </w:tcPr>
                <w:p w:rsidR="00201FC6" w:rsidRPr="002D4180" w:rsidRDefault="00201FC6" w:rsidP="003D224D">
                  <w:pPr>
                    <w:pStyle w:val="a5"/>
                    <w:jc w:val="center"/>
                    <w:rPr>
                      <w:rFonts w:ascii="Times New Roman" w:hAnsi="Times New Roman" w:cs="Times New Roman"/>
                      <w:b/>
                      <w:sz w:val="24"/>
                      <w:szCs w:val="24"/>
                    </w:rPr>
                  </w:pPr>
                </w:p>
              </w:tc>
            </w:tr>
            <w:tr w:rsidR="00201FC6" w:rsidRPr="002D4180" w:rsidTr="003D224D">
              <w:trPr>
                <w:jc w:val="center"/>
              </w:trPr>
              <w:tc>
                <w:tcPr>
                  <w:tcW w:w="1134" w:type="dxa"/>
                </w:tcPr>
                <w:p w:rsidR="00201FC6" w:rsidRPr="002D4180" w:rsidRDefault="00201FC6" w:rsidP="003D224D">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201FC6" w:rsidRPr="002D4180" w:rsidRDefault="00201FC6" w:rsidP="003D224D">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201FC6" w:rsidRPr="002D4180" w:rsidRDefault="00201FC6" w:rsidP="003D224D">
                  <w:pPr>
                    <w:pStyle w:val="a5"/>
                    <w:jc w:val="center"/>
                    <w:rPr>
                      <w:rFonts w:ascii="Times New Roman" w:hAnsi="Times New Roman" w:cs="Times New Roman"/>
                      <w:b/>
                      <w:sz w:val="24"/>
                      <w:szCs w:val="24"/>
                    </w:rPr>
                  </w:pPr>
                </w:p>
              </w:tc>
              <w:tc>
                <w:tcPr>
                  <w:tcW w:w="2751" w:type="dxa"/>
                </w:tcPr>
                <w:p w:rsidR="00201FC6" w:rsidRPr="002D4180" w:rsidRDefault="00201FC6" w:rsidP="003D224D">
                  <w:pPr>
                    <w:pStyle w:val="a5"/>
                    <w:jc w:val="center"/>
                    <w:rPr>
                      <w:rFonts w:ascii="Times New Roman" w:hAnsi="Times New Roman" w:cs="Times New Roman"/>
                      <w:b/>
                      <w:sz w:val="24"/>
                      <w:szCs w:val="24"/>
                    </w:rPr>
                  </w:pPr>
                </w:p>
              </w:tc>
            </w:tr>
            <w:tr w:rsidR="00201FC6" w:rsidRPr="002D4180" w:rsidTr="003D224D">
              <w:trPr>
                <w:jc w:val="center"/>
              </w:trPr>
              <w:tc>
                <w:tcPr>
                  <w:tcW w:w="1134" w:type="dxa"/>
                </w:tcPr>
                <w:p w:rsidR="00201FC6" w:rsidRPr="002D4180" w:rsidRDefault="00201FC6" w:rsidP="003D224D">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201FC6" w:rsidRPr="002D4180" w:rsidRDefault="00201FC6" w:rsidP="003D224D">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201FC6" w:rsidRPr="002D4180" w:rsidRDefault="00201FC6" w:rsidP="003D224D">
                  <w:pPr>
                    <w:pStyle w:val="a5"/>
                    <w:jc w:val="center"/>
                    <w:rPr>
                      <w:rFonts w:ascii="Times New Roman" w:hAnsi="Times New Roman" w:cs="Times New Roman"/>
                      <w:b/>
                      <w:sz w:val="24"/>
                      <w:szCs w:val="24"/>
                    </w:rPr>
                  </w:pPr>
                </w:p>
              </w:tc>
              <w:tc>
                <w:tcPr>
                  <w:tcW w:w="2751" w:type="dxa"/>
                </w:tcPr>
                <w:p w:rsidR="00201FC6" w:rsidRPr="002D4180" w:rsidRDefault="00201FC6" w:rsidP="003D224D">
                  <w:pPr>
                    <w:pStyle w:val="a5"/>
                    <w:jc w:val="center"/>
                    <w:rPr>
                      <w:rFonts w:ascii="Times New Roman" w:hAnsi="Times New Roman" w:cs="Times New Roman"/>
                      <w:b/>
                      <w:sz w:val="24"/>
                      <w:szCs w:val="24"/>
                    </w:rPr>
                  </w:pPr>
                </w:p>
              </w:tc>
            </w:tr>
          </w:tbl>
          <w:p w:rsidR="00201FC6" w:rsidRPr="002D4180" w:rsidRDefault="00201FC6" w:rsidP="003D224D">
            <w:pPr>
              <w:tabs>
                <w:tab w:val="left" w:pos="3355"/>
              </w:tabs>
              <w:jc w:val="both"/>
              <w:rPr>
                <w:lang w:val="en-US" w:eastAsia="en-US"/>
              </w:rPr>
            </w:pPr>
          </w:p>
        </w:tc>
      </w:tr>
      <w:tr w:rsidR="00201FC6" w:rsidRPr="00201FC6" w:rsidTr="003D224D">
        <w:tc>
          <w:tcPr>
            <w:tcW w:w="9782" w:type="dxa"/>
            <w:gridSpan w:val="2"/>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tabs>
                <w:tab w:val="left" w:pos="426"/>
                <w:tab w:val="left" w:pos="993"/>
              </w:tabs>
              <w:jc w:val="center"/>
              <w:rPr>
                <w:b/>
                <w:lang w:val="en-US" w:eastAsia="en-US"/>
              </w:rPr>
            </w:pPr>
            <w:r w:rsidRPr="002D4180">
              <w:rPr>
                <w:b/>
                <w:lang w:val="en-US" w:eastAsia="en-US"/>
              </w:rPr>
              <w:t>Disclosure of insider information</w:t>
            </w:r>
          </w:p>
          <w:p w:rsidR="00201FC6" w:rsidRPr="002D4180" w:rsidRDefault="00201FC6" w:rsidP="00201FC6">
            <w:pPr>
              <w:tabs>
                <w:tab w:val="left" w:pos="426"/>
                <w:tab w:val="left" w:pos="993"/>
              </w:tabs>
              <w:jc w:val="center"/>
              <w:rPr>
                <w:b/>
                <w:lang w:val="en-US" w:eastAsia="en-US"/>
              </w:rPr>
            </w:pPr>
            <w:r w:rsidRPr="002D4180">
              <w:rPr>
                <w:b/>
                <w:lang w:val="en-US" w:eastAsia="en-US"/>
              </w:rPr>
              <w:t xml:space="preserve"> Item No. 1 “</w:t>
            </w:r>
            <w:r w:rsidRPr="00250052">
              <w:rPr>
                <w:b/>
                <w:lang w:val="en-US" w:eastAsia="en-US"/>
              </w:rPr>
              <w:t>On discussion of report of the Company’s Director general on credit policy of Kubanenergo PJSC in the 2</w:t>
            </w:r>
            <w:r w:rsidRPr="00250052">
              <w:rPr>
                <w:b/>
                <w:vertAlign w:val="superscript"/>
                <w:lang w:val="en-US" w:eastAsia="en-US"/>
              </w:rPr>
              <w:t>nd</w:t>
            </w:r>
            <w:r w:rsidRPr="00250052">
              <w:rPr>
                <w:b/>
                <w:lang w:val="en-US" w:eastAsia="en-US"/>
              </w:rPr>
              <w:t xml:space="preserve"> quarter of 2016</w:t>
            </w:r>
            <w:r w:rsidRPr="002D4180">
              <w:rPr>
                <w:b/>
                <w:lang w:val="en-US" w:eastAsia="en-US"/>
              </w:rPr>
              <w:t>”</w:t>
            </w:r>
          </w:p>
        </w:tc>
      </w:tr>
      <w:tr w:rsidR="00201FC6" w:rsidRPr="00201FC6" w:rsidTr="003D224D">
        <w:tc>
          <w:tcPr>
            <w:tcW w:w="9782" w:type="dxa"/>
            <w:gridSpan w:val="2"/>
            <w:tcBorders>
              <w:top w:val="single" w:sz="4" w:space="0" w:color="auto"/>
              <w:left w:val="single" w:sz="4" w:space="0" w:color="auto"/>
              <w:bottom w:val="single" w:sz="4" w:space="0" w:color="auto"/>
              <w:right w:val="single" w:sz="4" w:space="0" w:color="auto"/>
            </w:tcBorders>
            <w:hideMark/>
          </w:tcPr>
          <w:p w:rsidR="00201FC6" w:rsidRPr="00201FC6" w:rsidRDefault="00201FC6" w:rsidP="003D224D">
            <w:pPr>
              <w:jc w:val="both"/>
              <w:rPr>
                <w:lang w:val="en-US"/>
              </w:rPr>
            </w:pPr>
            <w:r w:rsidRPr="00201FC6">
              <w:rPr>
                <w:lang w:val="en-US"/>
              </w:rPr>
              <w:t>2.2.1.  Decision adopted by issuer’s Board of Directors:</w:t>
            </w:r>
          </w:p>
          <w:p w:rsidR="00201FC6" w:rsidRDefault="00201FC6" w:rsidP="003D224D">
            <w:pPr>
              <w:jc w:val="both"/>
              <w:rPr>
                <w:lang w:val="en-US" w:eastAsia="en-US"/>
              </w:rPr>
            </w:pPr>
            <w:r w:rsidRPr="00201FC6">
              <w:rPr>
                <w:lang w:val="en-US" w:eastAsia="en-US"/>
              </w:rPr>
              <w:t xml:space="preserve">1. To approve the </w:t>
            </w:r>
            <w:r w:rsidRPr="00201FC6">
              <w:rPr>
                <w:lang w:val="en-US" w:eastAsia="en-US"/>
              </w:rPr>
              <w:t>report of the Company’s Director general on credit policy of Kubanenergo PJSC in the 2</w:t>
            </w:r>
            <w:r w:rsidRPr="00201FC6">
              <w:rPr>
                <w:vertAlign w:val="superscript"/>
                <w:lang w:val="en-US" w:eastAsia="en-US"/>
              </w:rPr>
              <w:t>nd</w:t>
            </w:r>
            <w:r w:rsidRPr="00201FC6">
              <w:rPr>
                <w:lang w:val="en-US" w:eastAsia="en-US"/>
              </w:rPr>
              <w:t xml:space="preserve"> quarter of 2016, in accordance with Annex 1 to the resolution of the Company’s BoD.</w:t>
            </w:r>
          </w:p>
          <w:p w:rsidR="00201FC6" w:rsidRDefault="00201FC6" w:rsidP="003D224D">
            <w:pPr>
              <w:jc w:val="both"/>
              <w:rPr>
                <w:lang w:val="en-US" w:eastAsia="en-US"/>
              </w:rPr>
            </w:pPr>
            <w:r>
              <w:rPr>
                <w:lang w:val="en-US" w:eastAsia="en-US"/>
              </w:rPr>
              <w:t>2. Confidential</w:t>
            </w:r>
          </w:p>
          <w:p w:rsidR="00201FC6" w:rsidRPr="00201FC6" w:rsidRDefault="00201FC6" w:rsidP="003D224D">
            <w:pPr>
              <w:jc w:val="both"/>
              <w:rPr>
                <w:lang w:val="en-US"/>
              </w:rPr>
            </w:pPr>
            <w:r>
              <w:rPr>
                <w:lang w:val="en-US" w:eastAsia="en-US"/>
              </w:rPr>
              <w:t>3. To instruct Director General to ensure implementation of requirements of the Regulations for the Credit policy, approved by the Company’s BoD.</w:t>
            </w:r>
          </w:p>
        </w:tc>
      </w:tr>
      <w:tr w:rsidR="00201FC6" w:rsidRPr="00201FC6" w:rsidTr="003D224D">
        <w:tc>
          <w:tcPr>
            <w:tcW w:w="9782" w:type="dxa"/>
            <w:gridSpan w:val="2"/>
            <w:tcBorders>
              <w:top w:val="single" w:sz="4" w:space="0" w:color="auto"/>
              <w:left w:val="single" w:sz="4" w:space="0" w:color="auto"/>
              <w:bottom w:val="single" w:sz="4" w:space="0" w:color="auto"/>
              <w:right w:val="single" w:sz="4" w:space="0" w:color="auto"/>
            </w:tcBorders>
          </w:tcPr>
          <w:p w:rsidR="00201FC6" w:rsidRPr="002D4180" w:rsidRDefault="00201FC6" w:rsidP="003D224D">
            <w:pPr>
              <w:tabs>
                <w:tab w:val="left" w:pos="426"/>
                <w:tab w:val="left" w:pos="993"/>
              </w:tabs>
              <w:jc w:val="center"/>
              <w:rPr>
                <w:b/>
                <w:lang w:val="en-US" w:eastAsia="en-US"/>
              </w:rPr>
            </w:pPr>
            <w:r w:rsidRPr="002D4180">
              <w:rPr>
                <w:b/>
                <w:lang w:val="en-US" w:eastAsia="en-US"/>
              </w:rPr>
              <w:t>Disclosure of insider information</w:t>
            </w:r>
          </w:p>
          <w:p w:rsidR="00201FC6" w:rsidRPr="002D4180" w:rsidRDefault="00201FC6" w:rsidP="00201FC6">
            <w:pPr>
              <w:jc w:val="both"/>
              <w:rPr>
                <w:lang w:val="en-US"/>
              </w:rPr>
            </w:pPr>
            <w:r w:rsidRPr="002D4180">
              <w:rPr>
                <w:b/>
                <w:lang w:val="en-US" w:eastAsia="en-US"/>
              </w:rPr>
              <w:t xml:space="preserve"> Item No.2 “</w:t>
            </w:r>
            <w:r w:rsidRPr="00250052">
              <w:rPr>
                <w:b/>
                <w:lang w:val="en-US" w:eastAsia="en-US"/>
              </w:rPr>
              <w:t>On approval of amended credit plan of Kubanenergo PJSC for the 3</w:t>
            </w:r>
            <w:r w:rsidRPr="00250052">
              <w:rPr>
                <w:b/>
                <w:vertAlign w:val="superscript"/>
                <w:lang w:val="en-US" w:eastAsia="en-US"/>
              </w:rPr>
              <w:t>rd</w:t>
            </w:r>
            <w:r w:rsidRPr="00250052">
              <w:rPr>
                <w:b/>
                <w:lang w:val="en-US" w:eastAsia="en-US"/>
              </w:rPr>
              <w:t xml:space="preserve"> quarter 2016</w:t>
            </w:r>
            <w:r w:rsidRPr="002D4180">
              <w:rPr>
                <w:b/>
                <w:lang w:val="en-US" w:eastAsia="en-US"/>
              </w:rPr>
              <w:t>”</w:t>
            </w:r>
          </w:p>
        </w:tc>
      </w:tr>
      <w:tr w:rsidR="00201FC6" w:rsidRPr="00201FC6" w:rsidTr="003D224D">
        <w:tc>
          <w:tcPr>
            <w:tcW w:w="9782" w:type="dxa"/>
            <w:gridSpan w:val="2"/>
            <w:tcBorders>
              <w:top w:val="single" w:sz="4" w:space="0" w:color="auto"/>
              <w:left w:val="single" w:sz="4" w:space="0" w:color="auto"/>
              <w:bottom w:val="single" w:sz="4" w:space="0" w:color="auto"/>
              <w:right w:val="single" w:sz="4" w:space="0" w:color="auto"/>
            </w:tcBorders>
          </w:tcPr>
          <w:p w:rsidR="00201FC6" w:rsidRPr="00201FC6" w:rsidRDefault="00201FC6" w:rsidP="003D224D">
            <w:pPr>
              <w:jc w:val="both"/>
              <w:rPr>
                <w:lang w:val="en-US"/>
              </w:rPr>
            </w:pPr>
            <w:r w:rsidRPr="00201FC6">
              <w:rPr>
                <w:lang w:val="en-US"/>
              </w:rPr>
              <w:t>2.2.2.  Decision adopted by issuer’s Board of Directors:</w:t>
            </w:r>
          </w:p>
          <w:p w:rsidR="00201FC6" w:rsidRPr="00201FC6" w:rsidRDefault="00201FC6" w:rsidP="003D224D">
            <w:pPr>
              <w:jc w:val="both"/>
              <w:rPr>
                <w:lang w:val="en-US" w:eastAsia="en-US"/>
              </w:rPr>
            </w:pPr>
            <w:r w:rsidRPr="00201FC6">
              <w:rPr>
                <w:lang w:val="en-US" w:eastAsia="en-US"/>
              </w:rPr>
              <w:t xml:space="preserve">To approve the </w:t>
            </w:r>
            <w:r w:rsidRPr="00201FC6">
              <w:rPr>
                <w:lang w:val="en-US" w:eastAsia="en-US"/>
              </w:rPr>
              <w:t>amended credit plan of Kubanenergo PJSC for the 3</w:t>
            </w:r>
            <w:r w:rsidRPr="00201FC6">
              <w:rPr>
                <w:vertAlign w:val="superscript"/>
                <w:lang w:val="en-US" w:eastAsia="en-US"/>
              </w:rPr>
              <w:t>rd</w:t>
            </w:r>
            <w:r w:rsidRPr="00201FC6">
              <w:rPr>
                <w:lang w:val="en-US" w:eastAsia="en-US"/>
              </w:rPr>
              <w:t xml:space="preserve"> quarter 2016, in accordance with Annex 2 to the resolution of the Company’s BoD.</w:t>
            </w:r>
          </w:p>
        </w:tc>
      </w:tr>
      <w:tr w:rsidR="00201FC6" w:rsidRPr="00201FC6" w:rsidTr="003D224D">
        <w:tc>
          <w:tcPr>
            <w:tcW w:w="9782" w:type="dxa"/>
            <w:gridSpan w:val="2"/>
            <w:tcBorders>
              <w:top w:val="single" w:sz="4" w:space="0" w:color="auto"/>
              <w:left w:val="single" w:sz="4" w:space="0" w:color="auto"/>
              <w:bottom w:val="single" w:sz="4" w:space="0" w:color="auto"/>
              <w:right w:val="single" w:sz="4" w:space="0" w:color="auto"/>
            </w:tcBorders>
          </w:tcPr>
          <w:p w:rsidR="00201FC6" w:rsidRPr="002D4180" w:rsidRDefault="00201FC6" w:rsidP="003D224D">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201FC6" w:rsidRPr="002D4180" w:rsidRDefault="00201FC6" w:rsidP="00201FC6">
            <w:pPr>
              <w:tabs>
                <w:tab w:val="left" w:pos="426"/>
                <w:tab w:val="left" w:pos="993"/>
              </w:tabs>
              <w:jc w:val="center"/>
              <w:rPr>
                <w:lang w:val="en-US"/>
              </w:rPr>
            </w:pPr>
            <w:r w:rsidRPr="002D4180">
              <w:rPr>
                <w:b/>
                <w:lang w:val="en-US" w:eastAsia="en-US"/>
              </w:rPr>
              <w:t>Item No.3 “</w:t>
            </w:r>
            <w:r w:rsidRPr="00250052">
              <w:rPr>
                <w:b/>
                <w:lang w:val="en-US" w:eastAsia="en-US"/>
              </w:rPr>
              <w:t>On preliminary approval of participation of Kubanenergo PJSC in charity in 2016</w:t>
            </w:r>
            <w:r w:rsidRPr="002D4180">
              <w:rPr>
                <w:b/>
                <w:lang w:val="en-US" w:eastAsia="en-US"/>
              </w:rPr>
              <w:t>”</w:t>
            </w:r>
          </w:p>
        </w:tc>
      </w:tr>
      <w:tr w:rsidR="00201FC6" w:rsidRPr="00201FC6" w:rsidTr="003D224D">
        <w:tc>
          <w:tcPr>
            <w:tcW w:w="9782" w:type="dxa"/>
            <w:gridSpan w:val="2"/>
            <w:tcBorders>
              <w:top w:val="single" w:sz="4" w:space="0" w:color="auto"/>
              <w:left w:val="single" w:sz="4" w:space="0" w:color="auto"/>
              <w:bottom w:val="single" w:sz="4" w:space="0" w:color="auto"/>
              <w:right w:val="single" w:sz="4" w:space="0" w:color="auto"/>
            </w:tcBorders>
          </w:tcPr>
          <w:p w:rsidR="00201FC6" w:rsidRPr="002D4180" w:rsidRDefault="00201FC6" w:rsidP="003D224D">
            <w:pPr>
              <w:jc w:val="both"/>
              <w:rPr>
                <w:lang w:val="en-US"/>
              </w:rPr>
            </w:pPr>
            <w:r w:rsidRPr="002D4180">
              <w:rPr>
                <w:lang w:val="en-US"/>
              </w:rPr>
              <w:t>2.2.3.  Decision adopted by issuer’s Board of Directors:</w:t>
            </w:r>
          </w:p>
          <w:p w:rsidR="00201FC6" w:rsidRPr="002D4180" w:rsidRDefault="00201FC6" w:rsidP="00201FC6">
            <w:pPr>
              <w:jc w:val="both"/>
              <w:rPr>
                <w:lang w:val="en-US" w:eastAsia="en-US"/>
              </w:rPr>
            </w:pPr>
            <w:r w:rsidRPr="002D4180">
              <w:rPr>
                <w:lang w:val="en-US"/>
              </w:rPr>
              <w:t>1. To approve</w:t>
            </w:r>
            <w:r w:rsidRPr="002D4180">
              <w:rPr>
                <w:b/>
                <w:lang w:val="en-US" w:eastAsia="en-US"/>
              </w:rPr>
              <w:t xml:space="preserve"> </w:t>
            </w:r>
            <w:r w:rsidRPr="002D4180">
              <w:rPr>
                <w:lang w:val="en-US" w:eastAsia="en-US"/>
              </w:rPr>
              <w:t xml:space="preserve">participation of Kubanenergo PJSC in charity in 2016, in accordance with Annex </w:t>
            </w:r>
            <w:r>
              <w:rPr>
                <w:lang w:val="en-US" w:eastAsia="en-US"/>
              </w:rPr>
              <w:t>3</w:t>
            </w:r>
            <w:r w:rsidRPr="002D4180">
              <w:rPr>
                <w:lang w:val="en-US" w:eastAsia="en-US"/>
              </w:rPr>
              <w:t xml:space="preserve"> to the resolution of the Company’s BoD.</w:t>
            </w:r>
          </w:p>
          <w:p w:rsidR="00201FC6" w:rsidRPr="002D4180" w:rsidRDefault="00201FC6" w:rsidP="00201FC6">
            <w:pPr>
              <w:jc w:val="both"/>
              <w:rPr>
                <w:lang w:val="en-US" w:eastAsia="en-US"/>
              </w:rPr>
            </w:pPr>
            <w:r w:rsidRPr="002D4180">
              <w:rPr>
                <w:lang w:val="en-US" w:eastAsia="en-US"/>
              </w:rPr>
              <w:t>2. To instruct the sole executive body of Kubanenergo PJSC to provide funding of charitable assistance without worsening the planned financial results of the Company’s activity with a view to ensuring the unconditional implementation of the reduction of indicator in unit operating costs by the results of 2016, scheduled in the approved business plan of Kubanenergo PJSC for 2016.</w:t>
            </w:r>
          </w:p>
        </w:tc>
      </w:tr>
      <w:tr w:rsidR="00201FC6" w:rsidRPr="00201FC6" w:rsidTr="003D224D">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201FC6" w:rsidRPr="002D4180" w:rsidRDefault="00201FC6" w:rsidP="003D224D">
            <w:pPr>
              <w:pStyle w:val="a5"/>
              <w:jc w:val="both"/>
              <w:rPr>
                <w:rFonts w:ascii="Times New Roman" w:hAnsi="Times New Roman" w:cs="Times New Roman"/>
                <w:b/>
                <w:sz w:val="24"/>
                <w:szCs w:val="24"/>
                <w:lang w:val="en-US"/>
              </w:rPr>
            </w:pPr>
            <w:r w:rsidRPr="002D4180">
              <w:rPr>
                <w:rFonts w:ascii="Times New Roman" w:hAnsi="Times New Roman" w:cs="Times New Roman"/>
                <w:sz w:val="24"/>
                <w:szCs w:val="24"/>
                <w:lang w:val="en-US"/>
              </w:rPr>
              <w:lastRenderedPageBreak/>
              <w:t xml:space="preserve">2.3. Date of holding the meeting of Board of Directors: </w:t>
            </w:r>
            <w:r>
              <w:rPr>
                <w:rFonts w:ascii="Times New Roman" w:hAnsi="Times New Roman" w:cs="Times New Roman"/>
                <w:sz w:val="24"/>
                <w:szCs w:val="24"/>
                <w:lang w:val="en-US"/>
              </w:rPr>
              <w:t>26</w:t>
            </w:r>
            <w:r w:rsidRPr="002D4180">
              <w:rPr>
                <w:rFonts w:ascii="Times New Roman" w:hAnsi="Times New Roman" w:cs="Times New Roman"/>
                <w:sz w:val="24"/>
                <w:szCs w:val="24"/>
                <w:lang w:val="en-US"/>
              </w:rPr>
              <w:t xml:space="preserve"> August 2016</w:t>
            </w:r>
          </w:p>
          <w:p w:rsidR="00201FC6" w:rsidRPr="002D4180" w:rsidRDefault="00201FC6" w:rsidP="00201FC6">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2.4. Date of making and number of minutes of meeting: </w:t>
            </w:r>
            <w:r>
              <w:rPr>
                <w:rFonts w:ascii="Times New Roman" w:hAnsi="Times New Roman" w:cs="Times New Roman"/>
                <w:sz w:val="24"/>
                <w:szCs w:val="24"/>
                <w:lang w:val="en-US"/>
              </w:rPr>
              <w:t>29</w:t>
            </w:r>
            <w:r w:rsidRPr="002D4180">
              <w:rPr>
                <w:rFonts w:ascii="Times New Roman" w:hAnsi="Times New Roman" w:cs="Times New Roman"/>
                <w:sz w:val="24"/>
                <w:szCs w:val="24"/>
                <w:lang w:val="en-US"/>
              </w:rPr>
              <w:t xml:space="preserve"> August 2016, minutes of meeting No.24</w:t>
            </w:r>
            <w:r>
              <w:rPr>
                <w:rFonts w:ascii="Times New Roman" w:hAnsi="Times New Roman" w:cs="Times New Roman"/>
                <w:sz w:val="24"/>
                <w:szCs w:val="24"/>
                <w:lang w:val="en-US"/>
              </w:rPr>
              <w:t>9</w:t>
            </w:r>
            <w:r w:rsidRPr="002D4180">
              <w:rPr>
                <w:rFonts w:ascii="Times New Roman" w:hAnsi="Times New Roman" w:cs="Times New Roman"/>
                <w:sz w:val="24"/>
                <w:szCs w:val="24"/>
                <w:lang w:val="en-US"/>
              </w:rPr>
              <w:t>/2016</w:t>
            </w:r>
            <w:r w:rsidRPr="002D4180">
              <w:rPr>
                <w:rFonts w:ascii="Times New Roman" w:hAnsi="Times New Roman" w:cs="Times New Roman"/>
                <w:b/>
                <w:sz w:val="24"/>
                <w:szCs w:val="24"/>
                <w:lang w:val="en-US"/>
              </w:rPr>
              <w:t>.</w:t>
            </w:r>
          </w:p>
        </w:tc>
      </w:tr>
    </w:tbl>
    <w:tbl>
      <w:tblPr>
        <w:tblW w:w="96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984"/>
        <w:gridCol w:w="1986"/>
      </w:tblGrid>
      <w:tr w:rsidR="00201FC6" w:rsidRPr="002D4180" w:rsidTr="003D224D">
        <w:trPr>
          <w:cantSplit/>
        </w:trPr>
        <w:tc>
          <w:tcPr>
            <w:tcW w:w="96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01FC6" w:rsidRPr="002D4180" w:rsidRDefault="00201FC6" w:rsidP="003D224D">
            <w:pPr>
              <w:tabs>
                <w:tab w:val="left" w:pos="142"/>
                <w:tab w:val="left" w:pos="9465"/>
              </w:tabs>
              <w:ind w:left="142" w:right="189"/>
              <w:jc w:val="center"/>
              <w:rPr>
                <w:lang w:val="en-US" w:eastAsia="en-US"/>
              </w:rPr>
            </w:pPr>
            <w:r w:rsidRPr="002D4180">
              <w:rPr>
                <w:lang w:val="en-US" w:eastAsia="en-US"/>
              </w:rPr>
              <w:t xml:space="preserve">3. Signature </w:t>
            </w:r>
          </w:p>
        </w:tc>
      </w:tr>
      <w:tr w:rsidR="00201FC6" w:rsidRPr="002D4180" w:rsidTr="003D224D">
        <w:trPr>
          <w:cantSplit/>
          <w:trHeight w:val="1187"/>
        </w:trPr>
        <w:tc>
          <w:tcPr>
            <w:tcW w:w="5703" w:type="dxa"/>
            <w:tcBorders>
              <w:top w:val="single" w:sz="4" w:space="0" w:color="auto"/>
              <w:left w:val="single" w:sz="4" w:space="0" w:color="auto"/>
              <w:bottom w:val="nil"/>
              <w:right w:val="nil"/>
            </w:tcBorders>
            <w:tcMar>
              <w:top w:w="0" w:type="dxa"/>
              <w:left w:w="28" w:type="dxa"/>
              <w:bottom w:w="0" w:type="dxa"/>
              <w:right w:w="28" w:type="dxa"/>
            </w:tcMar>
            <w:vAlign w:val="bottom"/>
          </w:tcPr>
          <w:p w:rsidR="00201FC6" w:rsidRPr="002D4180" w:rsidRDefault="00201FC6" w:rsidP="003D224D">
            <w:pPr>
              <w:pStyle w:val="Default"/>
              <w:rPr>
                <w:lang w:val="en-US"/>
              </w:rPr>
            </w:pPr>
            <w:r w:rsidRPr="002D4180">
              <w:rPr>
                <w:lang w:val="en-US"/>
              </w:rPr>
              <w:t>3.1 Deputy Director General in charge of Corporate Governance (by power of a</w:t>
            </w:r>
            <w:bookmarkStart w:id="0" w:name="_GoBack"/>
            <w:bookmarkEnd w:id="0"/>
            <w:r w:rsidRPr="002D4180">
              <w:rPr>
                <w:lang w:val="en-US"/>
              </w:rPr>
              <w:t>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201FC6" w:rsidRPr="002D4180" w:rsidRDefault="00201FC6" w:rsidP="003D224D">
            <w:pPr>
              <w:jc w:val="center"/>
              <w:rPr>
                <w:lang w:val="en-US" w:eastAsia="en-US"/>
              </w:rPr>
            </w:pPr>
            <w:r w:rsidRPr="002D4180">
              <w:rPr>
                <w:lang w:val="en-US" w:eastAsia="en-US"/>
              </w:rPr>
              <w:t>_______________</w:t>
            </w:r>
          </w:p>
          <w:p w:rsidR="00201FC6" w:rsidRPr="002D4180" w:rsidRDefault="00201FC6" w:rsidP="003D224D">
            <w:pPr>
              <w:jc w:val="center"/>
              <w:rPr>
                <w:lang w:val="en-US" w:eastAsia="en-US"/>
              </w:rPr>
            </w:pPr>
            <w:r w:rsidRPr="002D4180">
              <w:rPr>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201FC6" w:rsidRPr="002D4180" w:rsidRDefault="00201FC6" w:rsidP="003D224D">
            <w:pPr>
              <w:rPr>
                <w:lang w:val="en-US" w:eastAsia="en-US"/>
              </w:rPr>
            </w:pPr>
            <w:proofErr w:type="spellStart"/>
            <w:r w:rsidRPr="002D4180">
              <w:rPr>
                <w:lang w:val="en-US" w:eastAsia="en-US"/>
              </w:rPr>
              <w:t>Ivanova</w:t>
            </w:r>
            <w:proofErr w:type="spellEnd"/>
            <w:r w:rsidRPr="002D4180">
              <w:rPr>
                <w:lang w:val="en-US" w:eastAsia="en-US"/>
              </w:rPr>
              <w:t xml:space="preserve"> I.V.</w:t>
            </w:r>
          </w:p>
          <w:p w:rsidR="00201FC6" w:rsidRPr="002D4180" w:rsidRDefault="00201FC6" w:rsidP="003D224D">
            <w:pPr>
              <w:rPr>
                <w:lang w:val="en-US" w:eastAsia="en-US"/>
              </w:rPr>
            </w:pPr>
          </w:p>
        </w:tc>
      </w:tr>
      <w:tr w:rsidR="00201FC6" w:rsidRPr="002D4180" w:rsidTr="003D224D">
        <w:trPr>
          <w:cantSplit/>
          <w:trHeight w:val="645"/>
        </w:trPr>
        <w:tc>
          <w:tcPr>
            <w:tcW w:w="5703" w:type="dxa"/>
            <w:tcBorders>
              <w:top w:val="nil"/>
              <w:left w:val="single" w:sz="4" w:space="0" w:color="auto"/>
              <w:right w:val="nil"/>
            </w:tcBorders>
            <w:tcMar>
              <w:top w:w="0" w:type="dxa"/>
              <w:left w:w="28" w:type="dxa"/>
              <w:bottom w:w="0" w:type="dxa"/>
              <w:right w:w="28" w:type="dxa"/>
            </w:tcMar>
            <w:vAlign w:val="bottom"/>
            <w:hideMark/>
          </w:tcPr>
          <w:p w:rsidR="00201FC6" w:rsidRPr="002D4180" w:rsidRDefault="00201FC6" w:rsidP="00201FC6">
            <w:pPr>
              <w:rPr>
                <w:lang w:val="en-US" w:eastAsia="en-US"/>
              </w:rPr>
            </w:pPr>
            <w:r w:rsidRPr="002D4180">
              <w:rPr>
                <w:lang w:val="en-US" w:eastAsia="en-US"/>
              </w:rPr>
              <w:t xml:space="preserve">3.2 Date: </w:t>
            </w:r>
            <w:r>
              <w:rPr>
                <w:lang w:val="en-US" w:eastAsia="en-US"/>
              </w:rPr>
              <w:t>30</w:t>
            </w:r>
            <w:r w:rsidRPr="002D4180">
              <w:rPr>
                <w:lang w:val="en-US" w:eastAsia="en-US"/>
              </w:rPr>
              <w:t xml:space="preserve"> August 2016</w:t>
            </w:r>
          </w:p>
        </w:tc>
        <w:tc>
          <w:tcPr>
            <w:tcW w:w="1984" w:type="dxa"/>
            <w:tcBorders>
              <w:top w:val="nil"/>
              <w:left w:val="nil"/>
              <w:right w:val="nil"/>
            </w:tcBorders>
            <w:tcMar>
              <w:top w:w="0" w:type="dxa"/>
              <w:left w:w="28" w:type="dxa"/>
              <w:bottom w:w="0" w:type="dxa"/>
              <w:right w:w="28" w:type="dxa"/>
            </w:tcMar>
            <w:vAlign w:val="bottom"/>
          </w:tcPr>
          <w:p w:rsidR="00201FC6" w:rsidRPr="002D4180" w:rsidRDefault="00201FC6" w:rsidP="003D224D">
            <w:pPr>
              <w:jc w:val="center"/>
              <w:rPr>
                <w:lang w:val="en-US" w:eastAsia="en-US"/>
              </w:rPr>
            </w:pPr>
            <w:r w:rsidRPr="002D4180">
              <w:rPr>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201FC6" w:rsidRPr="002D4180" w:rsidRDefault="00201FC6" w:rsidP="003D224D">
            <w:pPr>
              <w:rPr>
                <w:lang w:val="en-US" w:eastAsia="en-US"/>
              </w:rPr>
            </w:pPr>
          </w:p>
        </w:tc>
      </w:tr>
    </w:tbl>
    <w:p w:rsidR="00201FC6" w:rsidRPr="002D4180" w:rsidRDefault="00201FC6" w:rsidP="00201FC6">
      <w:pPr>
        <w:rPr>
          <w:lang w:val="en-US"/>
        </w:rPr>
      </w:pPr>
    </w:p>
    <w:p w:rsidR="00201FC6" w:rsidRPr="002D4180" w:rsidRDefault="00201FC6" w:rsidP="00201FC6">
      <w:pPr>
        <w:rPr>
          <w:lang w:val="en-US"/>
        </w:rPr>
      </w:pPr>
    </w:p>
    <w:p w:rsidR="00201FC6" w:rsidRPr="002D4180" w:rsidRDefault="00201FC6" w:rsidP="00201FC6"/>
    <w:p w:rsidR="00201FC6" w:rsidRPr="002D4180" w:rsidRDefault="00201FC6" w:rsidP="00201FC6"/>
    <w:p w:rsidR="000854ED" w:rsidRDefault="000854ED"/>
    <w:sectPr w:rsidR="000854ED" w:rsidSect="00B83299">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A5DF8"/>
    <w:multiLevelType w:val="hybridMultilevel"/>
    <w:tmpl w:val="C1CA18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C6"/>
    <w:rsid w:val="000854ED"/>
    <w:rsid w:val="00201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590C2-BC31-4170-8EDD-5E6FFE76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C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1FC6"/>
    <w:rPr>
      <w:color w:val="0563C1" w:themeColor="hyperlink"/>
      <w:u w:val="single"/>
    </w:rPr>
  </w:style>
  <w:style w:type="character" w:customStyle="1" w:styleId="a4">
    <w:name w:val="Без интервала Знак"/>
    <w:link w:val="a5"/>
    <w:uiPriority w:val="1"/>
    <w:locked/>
    <w:rsid w:val="00201FC6"/>
  </w:style>
  <w:style w:type="paragraph" w:styleId="a5">
    <w:name w:val="No Spacing"/>
    <w:link w:val="a4"/>
    <w:uiPriority w:val="1"/>
    <w:qFormat/>
    <w:rsid w:val="00201FC6"/>
    <w:pPr>
      <w:spacing w:after="0" w:line="240" w:lineRule="auto"/>
    </w:pPr>
  </w:style>
  <w:style w:type="table" w:styleId="a6">
    <w:name w:val="Table Grid"/>
    <w:basedOn w:val="a1"/>
    <w:uiPriority w:val="59"/>
    <w:rsid w:val="00201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1FC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201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2598</Characters>
  <Application>Microsoft Office Word</Application>
  <DocSecurity>0</DocSecurity>
  <Lines>21</Lines>
  <Paragraphs>6</Paragraphs>
  <ScaleCrop>false</ScaleCrop>
  <Company>Home</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2016-09-04T15:12:00Z</dcterms:created>
  <dcterms:modified xsi:type="dcterms:W3CDTF">2016-09-04T15:17:00Z</dcterms:modified>
</cp:coreProperties>
</file>