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A8" w:rsidRPr="005D68E3" w:rsidRDefault="006E30A8" w:rsidP="006E30A8">
      <w:pPr>
        <w:pStyle w:val="ConsNonformat"/>
        <w:widowControl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68E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6E30A8" w:rsidRPr="005D68E3" w:rsidRDefault="006E30A8" w:rsidP="006E30A8">
      <w:pPr>
        <w:spacing w:before="120"/>
        <w:jc w:val="center"/>
        <w:rPr>
          <w:b/>
          <w:bCs/>
          <w:sz w:val="24"/>
          <w:szCs w:val="24"/>
          <w:lang w:val="en-US"/>
        </w:rPr>
      </w:pPr>
      <w:r w:rsidRPr="005D68E3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6E30A8" w:rsidRPr="005D68E3" w:rsidRDefault="006E30A8" w:rsidP="006E30A8">
      <w:pPr>
        <w:spacing w:before="120"/>
        <w:jc w:val="center"/>
        <w:rPr>
          <w:b/>
          <w:bCs/>
          <w:sz w:val="24"/>
          <w:szCs w:val="24"/>
          <w:lang w:val="en-US"/>
        </w:rPr>
      </w:pPr>
      <w:r w:rsidRPr="005D68E3">
        <w:rPr>
          <w:b/>
          <w:bCs/>
          <w:sz w:val="24"/>
          <w:szCs w:val="24"/>
          <w:lang w:val="en-US"/>
        </w:rPr>
        <w:t>(</w:t>
      </w:r>
      <w:proofErr w:type="gramStart"/>
      <w:r w:rsidRPr="005D68E3">
        <w:rPr>
          <w:b/>
          <w:bCs/>
          <w:sz w:val="24"/>
          <w:szCs w:val="24"/>
          <w:lang w:val="en-US"/>
        </w:rPr>
        <w:t>disclosure</w:t>
      </w:r>
      <w:proofErr w:type="gramEnd"/>
      <w:r w:rsidRPr="005D68E3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6E30A8" w:rsidRPr="005D68E3" w:rsidTr="00DE763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E30A8" w:rsidRPr="006E30A8" w:rsidTr="00DE763F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5D68E3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6E30A8" w:rsidRPr="005D68E3" w:rsidTr="00DE76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5D68E3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6E30A8" w:rsidRPr="005D68E3" w:rsidTr="00DE76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spacing w:before="120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6E30A8" w:rsidRPr="005D68E3" w:rsidTr="00DE76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6E30A8" w:rsidRPr="005D68E3" w:rsidTr="00DE76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6E30A8" w:rsidRPr="005D68E3" w:rsidTr="00DE76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6E30A8" w:rsidRPr="0003053E" w:rsidTr="00DE76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A8" w:rsidRPr="005D68E3" w:rsidRDefault="006E30A8" w:rsidP="00DE763F">
            <w:pPr>
              <w:spacing w:before="120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http://</w:t>
            </w:r>
            <w:hyperlink r:id="rId5" w:history="1">
              <w:r w:rsidRPr="005D68E3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6E30A8" w:rsidRPr="005D68E3" w:rsidRDefault="006E30A8" w:rsidP="00DE763F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Pr="005D68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E30A8" w:rsidRPr="005D68E3" w:rsidTr="00DE763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0A8" w:rsidRPr="005D68E3" w:rsidRDefault="006E30A8" w:rsidP="00DE763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6E30A8" w:rsidRPr="006E30A8" w:rsidTr="00DE763F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0A8" w:rsidRPr="005D68E3" w:rsidRDefault="006E30A8" w:rsidP="006E30A8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6E30A8">
              <w:rPr>
                <w:b/>
                <w:sz w:val="24"/>
                <w:szCs w:val="24"/>
                <w:lang w:val="en-US" w:eastAsia="en-US"/>
              </w:rPr>
              <w:t>23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August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6E30A8" w:rsidRPr="006E30A8" w:rsidTr="00DE763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0A8" w:rsidRPr="005D68E3" w:rsidRDefault="006E30A8" w:rsidP="006E30A8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E30A8">
              <w:rPr>
                <w:b/>
                <w:sz w:val="24"/>
                <w:szCs w:val="24"/>
                <w:lang w:val="en-US" w:eastAsia="en-US"/>
              </w:rPr>
              <w:t xml:space="preserve"> 26 </w:t>
            </w:r>
            <w:r>
              <w:rPr>
                <w:b/>
                <w:sz w:val="24"/>
                <w:szCs w:val="24"/>
                <w:lang w:val="en-US" w:eastAsia="en-US"/>
              </w:rPr>
              <w:t>August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6E30A8" w:rsidRPr="006E30A8" w:rsidTr="00DE763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0A8" w:rsidRPr="005D68E3" w:rsidRDefault="006E30A8" w:rsidP="00DE763F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6E30A8" w:rsidRDefault="006E30A8" w:rsidP="00DE763F">
            <w:pPr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On discussion of report of the Company’s Director general on credit policy of Kubanenergo PJSC in the 2</w:t>
            </w:r>
            <w:r w:rsidRPr="006E30A8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of 20160.</w:t>
            </w:r>
          </w:p>
          <w:p w:rsidR="006E30A8" w:rsidRDefault="006E30A8" w:rsidP="00DE763F">
            <w:pPr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On approval of amended credit plan of Kubanenergo PJSC for the 3</w:t>
            </w:r>
            <w:r w:rsidRPr="006E30A8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2016.</w:t>
            </w:r>
          </w:p>
          <w:p w:rsidR="006E30A8" w:rsidRPr="005D68E3" w:rsidRDefault="006E30A8" w:rsidP="00DE763F">
            <w:pPr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On preliminary approval of participation of </w:t>
            </w:r>
            <w:r>
              <w:rPr>
                <w:sz w:val="24"/>
                <w:szCs w:val="24"/>
                <w:lang w:val="en-US" w:eastAsia="en-US"/>
              </w:rPr>
              <w:t xml:space="preserve">Kubanenergo </w:t>
            </w:r>
            <w:r>
              <w:rPr>
                <w:sz w:val="24"/>
                <w:szCs w:val="24"/>
                <w:lang w:val="en-US" w:eastAsia="en-US"/>
              </w:rPr>
              <w:t>PJSC in charity in 2016.</w:t>
            </w:r>
          </w:p>
        </w:tc>
      </w:tr>
      <w:tr w:rsidR="006E30A8" w:rsidRPr="006E30A8" w:rsidTr="00DE763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0A8" w:rsidRPr="005D68E3" w:rsidRDefault="006E30A8" w:rsidP="00DE763F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6E30A8" w:rsidRPr="005D68E3" w:rsidTr="00DE763F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30A8" w:rsidRPr="005D68E3" w:rsidRDefault="006E30A8" w:rsidP="00DE763F">
            <w:pPr>
              <w:pStyle w:val="Default"/>
              <w:spacing w:before="120"/>
              <w:rPr>
                <w:lang w:val="en-US"/>
              </w:rPr>
            </w:pPr>
            <w:r w:rsidRPr="005D68E3">
              <w:rPr>
                <w:lang w:val="en-US"/>
              </w:rPr>
              <w:t xml:space="preserve">3.1 Deputy Director General in charge of Corporate Governance (by power </w:t>
            </w:r>
            <w:bookmarkStart w:id="0" w:name="_GoBack"/>
            <w:bookmarkEnd w:id="0"/>
            <w:r w:rsidRPr="005D68E3">
              <w:rPr>
                <w:lang w:val="en-US"/>
              </w:rPr>
              <w:t>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30A8" w:rsidRPr="005D68E3" w:rsidRDefault="006E30A8" w:rsidP="00DE763F">
            <w:pPr>
              <w:spacing w:before="120"/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6E30A8" w:rsidRPr="005D68E3" w:rsidRDefault="006E30A8" w:rsidP="00DE763F">
            <w:pPr>
              <w:spacing w:before="120"/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30A8" w:rsidRPr="005D68E3" w:rsidRDefault="006E30A8" w:rsidP="00DE763F">
            <w:pPr>
              <w:spacing w:before="120"/>
              <w:rPr>
                <w:sz w:val="24"/>
                <w:szCs w:val="24"/>
                <w:lang w:val="en-US" w:eastAsia="en-US"/>
              </w:rPr>
            </w:pPr>
            <w:proofErr w:type="spellStart"/>
            <w:r w:rsidRPr="005D68E3"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5D68E3"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6E30A8" w:rsidRPr="005D68E3" w:rsidRDefault="006E30A8" w:rsidP="00DE763F">
            <w:pPr>
              <w:spacing w:before="120"/>
              <w:rPr>
                <w:sz w:val="24"/>
                <w:szCs w:val="24"/>
                <w:lang w:val="en-US" w:eastAsia="en-US"/>
              </w:rPr>
            </w:pPr>
          </w:p>
        </w:tc>
      </w:tr>
      <w:tr w:rsidR="006E30A8" w:rsidRPr="005D68E3" w:rsidTr="00DE763F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30A8" w:rsidRPr="005D68E3" w:rsidRDefault="006E30A8" w:rsidP="006E30A8">
            <w:pPr>
              <w:spacing w:before="120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24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August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30A8" w:rsidRPr="005D68E3" w:rsidRDefault="006E30A8" w:rsidP="00DE763F">
            <w:pPr>
              <w:spacing w:before="120"/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30A8" w:rsidRPr="005D68E3" w:rsidRDefault="006E30A8" w:rsidP="00DE763F">
            <w:pPr>
              <w:spacing w:before="120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6E30A8" w:rsidRPr="005D68E3" w:rsidRDefault="006E30A8" w:rsidP="006E30A8">
      <w:pPr>
        <w:spacing w:before="120"/>
        <w:rPr>
          <w:sz w:val="24"/>
          <w:szCs w:val="24"/>
          <w:lang w:val="en-US"/>
        </w:rPr>
      </w:pPr>
    </w:p>
    <w:p w:rsidR="006E30A8" w:rsidRPr="005D68E3" w:rsidRDefault="006E30A8" w:rsidP="006E30A8">
      <w:pPr>
        <w:spacing w:before="120"/>
        <w:rPr>
          <w:sz w:val="24"/>
          <w:szCs w:val="24"/>
        </w:rPr>
      </w:pPr>
    </w:p>
    <w:p w:rsidR="006E30A8" w:rsidRPr="005D68E3" w:rsidRDefault="006E30A8" w:rsidP="006E30A8">
      <w:pPr>
        <w:spacing w:before="120"/>
        <w:rPr>
          <w:sz w:val="24"/>
          <w:szCs w:val="24"/>
        </w:rPr>
      </w:pPr>
    </w:p>
    <w:p w:rsidR="006E30A8" w:rsidRPr="005D68E3" w:rsidRDefault="006E30A8" w:rsidP="006E30A8">
      <w:pPr>
        <w:spacing w:before="120"/>
        <w:rPr>
          <w:sz w:val="24"/>
          <w:szCs w:val="24"/>
        </w:rPr>
      </w:pPr>
    </w:p>
    <w:p w:rsidR="007B609B" w:rsidRDefault="007B609B"/>
    <w:sectPr w:rsidR="007B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A8"/>
    <w:rsid w:val="006E30A8"/>
    <w:rsid w:val="007B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FDB5-DFDD-4189-B182-79714F4A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0A8"/>
    <w:rPr>
      <w:color w:val="0000FF"/>
      <w:u w:val="single"/>
    </w:rPr>
  </w:style>
  <w:style w:type="paragraph" w:styleId="a4">
    <w:name w:val="No Spacing"/>
    <w:uiPriority w:val="1"/>
    <w:qFormat/>
    <w:rsid w:val="006E30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E3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E3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>Home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2016-08-28T16:09:00Z</dcterms:created>
  <dcterms:modified xsi:type="dcterms:W3CDTF">2016-08-28T16:11:00Z</dcterms:modified>
</cp:coreProperties>
</file>