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AF" w:rsidRDefault="00542BAF" w:rsidP="00542BAF">
      <w:pPr>
        <w:pStyle w:val="ConsNonformat"/>
        <w:widowControl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542BAF" w:rsidRDefault="00542BAF" w:rsidP="00542BAF">
      <w:pPr>
        <w:spacing w:after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“On meeting of the issuer’s Board of Directors and its agenda”</w:t>
      </w:r>
    </w:p>
    <w:p w:rsidR="00542BAF" w:rsidRDefault="00542BAF" w:rsidP="00542BAF">
      <w:pPr>
        <w:spacing w:after="12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proofErr w:type="gramStart"/>
      <w:r>
        <w:rPr>
          <w:b/>
          <w:bCs/>
          <w:lang w:val="en-US"/>
        </w:rPr>
        <w:t>disclosure</w:t>
      </w:r>
      <w:proofErr w:type="gramEnd"/>
      <w:r>
        <w:rPr>
          <w:b/>
          <w:bCs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733"/>
        <w:gridCol w:w="1976"/>
        <w:gridCol w:w="2669"/>
      </w:tblGrid>
      <w:tr w:rsidR="00542BAF" w:rsidTr="00542B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 w:rsidP="00542BAF">
            <w:pPr>
              <w:pStyle w:val="a3"/>
              <w:numPr>
                <w:ilvl w:val="0"/>
                <w:numId w:val="27"/>
              </w:num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542BAF" w:rsidRPr="00542BAF" w:rsidTr="00542BAF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542BAF" w:rsidTr="00542BA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542BAF" w:rsidTr="00542BA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spacing w:after="12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Krasnodar, Russian federation, 350033</w:t>
            </w:r>
          </w:p>
        </w:tc>
      </w:tr>
      <w:tr w:rsidR="00542BAF" w:rsidTr="00542BA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542BAF" w:rsidTr="00542BA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542BAF" w:rsidTr="00542BA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542BAF" w:rsidRPr="00542BAF" w:rsidTr="00542BA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BAF" w:rsidRDefault="00542BAF">
            <w:pPr>
              <w:spacing w:after="120" w:line="276" w:lineRule="auto"/>
              <w:rPr>
                <w:rStyle w:val="aa"/>
                <w:color w:val="auto"/>
                <w:lang w:val="en-US"/>
              </w:rPr>
            </w:pPr>
            <w:r>
              <w:rPr>
                <w:lang w:val="en-US" w:eastAsia="en-US"/>
              </w:rPr>
              <w:t>http://</w:t>
            </w:r>
            <w:hyperlink r:id="rId6" w:history="1">
              <w:r>
                <w:rPr>
                  <w:rStyle w:val="aa"/>
                  <w:lang w:val="en-US" w:eastAsia="en-US"/>
                </w:rPr>
                <w:t>www.kubanenergo.ru</w:t>
              </w:r>
            </w:hyperlink>
          </w:p>
          <w:p w:rsidR="00542BAF" w:rsidRPr="00542BAF" w:rsidRDefault="00542BAF">
            <w:pPr>
              <w:pStyle w:val="a3"/>
              <w:spacing w:after="120" w:line="276" w:lineRule="auto"/>
              <w:rPr>
                <w:rFonts w:ascii="Times New Roman" w:hAnsi="Times New Roman"/>
                <w:lang w:val="en-US"/>
              </w:rPr>
            </w:pPr>
            <w:hyperlink r:id="rId7" w:history="1">
              <w:r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42BAF" w:rsidTr="00542B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2BAF" w:rsidRDefault="00542BA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lang w:val="en-US" w:eastAsia="en-US"/>
              </w:rPr>
              <w:t>2. Statement content</w:t>
            </w:r>
          </w:p>
        </w:tc>
      </w:tr>
      <w:tr w:rsidR="00542BAF" w:rsidRPr="00542BAF" w:rsidTr="00542BAF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2BAF" w:rsidRDefault="00542BAF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both"/>
              <w:rPr>
                <w:b/>
                <w:lang w:val="en-US" w:eastAsia="en-US"/>
              </w:rPr>
            </w:pPr>
            <w:r>
              <w:rPr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lang w:val="en-US" w:eastAsia="en-US"/>
              </w:rPr>
              <w:t>24 May</w:t>
            </w:r>
            <w:r>
              <w:rPr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2016</w:t>
            </w:r>
          </w:p>
        </w:tc>
      </w:tr>
      <w:tr w:rsidR="00542BAF" w:rsidRPr="00542BAF" w:rsidTr="00542B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2BAF" w:rsidRDefault="00542BAF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lang w:val="en-US" w:eastAsia="en-US"/>
              </w:rPr>
            </w:pPr>
            <w:r>
              <w:rPr>
                <w:lang w:val="en-US" w:eastAsia="en-US"/>
              </w:rPr>
              <w:t>2.2. Date of holding the meeting of issuer’s BoD:</w:t>
            </w:r>
            <w:r>
              <w:rPr>
                <w:b/>
                <w:lang w:val="en-US" w:eastAsia="en-US"/>
              </w:rPr>
              <w:t xml:space="preserve"> 31 May 2016</w:t>
            </w:r>
          </w:p>
        </w:tc>
      </w:tr>
      <w:tr w:rsidR="00542BAF" w:rsidRPr="00542BAF" w:rsidTr="00542BA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2BAF" w:rsidRDefault="00542BAF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rPr>
                <w:lang w:val="en-US" w:eastAsia="en-US"/>
              </w:rPr>
            </w:pPr>
            <w:r>
              <w:rPr>
                <w:lang w:val="en-US" w:eastAsia="en-US"/>
              </w:rPr>
              <w:t>2.3. Agenda of meeting of issuer’s board of directors (additional item):</w:t>
            </w:r>
          </w:p>
          <w:p w:rsidR="00542BAF" w:rsidRDefault="00542BAF">
            <w:pPr>
              <w:spacing w:after="120"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13. On approval of corporate structure of executive office of “Kubanenergo” PJSC.</w:t>
            </w:r>
          </w:p>
        </w:tc>
      </w:tr>
      <w:tr w:rsidR="00542BAF" w:rsidTr="00542BAF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2BAF" w:rsidRDefault="00542BAF">
            <w:pPr>
              <w:tabs>
                <w:tab w:val="left" w:pos="142"/>
                <w:tab w:val="left" w:pos="9465"/>
              </w:tabs>
              <w:spacing w:after="120" w:line="276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542BAF" w:rsidTr="00542BAF">
        <w:trPr>
          <w:cantSplit/>
          <w:trHeight w:val="1187"/>
        </w:trPr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2BAF" w:rsidRDefault="00542BAF">
            <w:pPr>
              <w:pStyle w:val="Default"/>
              <w:spacing w:after="120" w:line="27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investor relations department (by power of attorney No. 119/10-2849</w:t>
            </w:r>
          </w:p>
          <w:p w:rsidR="00542BAF" w:rsidRDefault="00542BAF">
            <w:pPr>
              <w:spacing w:after="120" w:line="276" w:lineRule="auto"/>
              <w:ind w:left="57"/>
              <w:rPr>
                <w:lang w:val="en-US" w:eastAsia="en-US"/>
              </w:rPr>
            </w:pPr>
            <w:r>
              <w:rPr>
                <w:lang w:val="en-US" w:eastAsia="en-US"/>
              </w:rPr>
              <w:t>dated 17.03.2016)</w:t>
            </w:r>
          </w:p>
          <w:p w:rsidR="00542BAF" w:rsidRDefault="00542BAF">
            <w:pPr>
              <w:spacing w:after="120"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2BAF" w:rsidRDefault="00542BAF">
            <w:pPr>
              <w:spacing w:after="12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542BAF" w:rsidRDefault="00542BAF">
            <w:pPr>
              <w:spacing w:after="12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2BAF" w:rsidRDefault="00542BAF">
            <w:pPr>
              <w:spacing w:after="120"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542BAF" w:rsidRDefault="00542BAF">
            <w:pPr>
              <w:spacing w:after="120" w:line="276" w:lineRule="auto"/>
              <w:rPr>
                <w:lang w:val="en-US" w:eastAsia="en-US"/>
              </w:rPr>
            </w:pPr>
          </w:p>
          <w:p w:rsidR="00542BAF" w:rsidRDefault="00542BAF">
            <w:pPr>
              <w:spacing w:after="120" w:line="276" w:lineRule="auto"/>
              <w:rPr>
                <w:lang w:val="en-US" w:eastAsia="en-US"/>
              </w:rPr>
            </w:pPr>
          </w:p>
        </w:tc>
      </w:tr>
      <w:tr w:rsidR="00542BAF" w:rsidTr="00542BAF">
        <w:trPr>
          <w:cantSplit/>
          <w:trHeight w:val="645"/>
        </w:trPr>
        <w:tc>
          <w:tcPr>
            <w:tcW w:w="5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2BAF" w:rsidRDefault="00542BAF">
            <w:pPr>
              <w:spacing w:after="120"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25 May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2BAF" w:rsidRDefault="00542BAF">
            <w:pPr>
              <w:spacing w:after="120"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2BAF" w:rsidRDefault="00542BAF">
            <w:pPr>
              <w:spacing w:after="120" w:line="276" w:lineRule="auto"/>
              <w:rPr>
                <w:lang w:val="en-US" w:eastAsia="en-US"/>
              </w:rPr>
            </w:pPr>
          </w:p>
        </w:tc>
      </w:tr>
    </w:tbl>
    <w:p w:rsidR="00542BAF" w:rsidRDefault="00542BAF" w:rsidP="00542BAF">
      <w:pPr>
        <w:spacing w:after="120"/>
        <w:rPr>
          <w:lang w:val="en-US"/>
        </w:rPr>
      </w:pPr>
    </w:p>
    <w:p w:rsidR="00542BAF" w:rsidRDefault="00542BAF" w:rsidP="00542BAF">
      <w:pPr>
        <w:spacing w:after="120"/>
        <w:rPr>
          <w:lang w:val="en-US"/>
        </w:rPr>
      </w:pPr>
    </w:p>
    <w:p w:rsidR="00542BAF" w:rsidRDefault="00542BAF" w:rsidP="00542BAF">
      <w:pPr>
        <w:spacing w:after="120"/>
        <w:rPr>
          <w:lang w:val="en-US"/>
        </w:rPr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542BAF" w:rsidRDefault="00542BAF" w:rsidP="00542BAF">
      <w:pPr>
        <w:spacing w:after="120"/>
      </w:pPr>
    </w:p>
    <w:p w:rsidR="00AF6B83" w:rsidRPr="00542BAF" w:rsidRDefault="00542BAF" w:rsidP="00542BAF">
      <w:bookmarkStart w:id="0" w:name="_GoBack"/>
      <w:bookmarkEnd w:id="0"/>
    </w:p>
    <w:sectPr w:rsidR="00AF6B83" w:rsidRPr="00542BAF" w:rsidSect="00DF6C23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E35C1"/>
    <w:multiLevelType w:val="hybridMultilevel"/>
    <w:tmpl w:val="B1CEC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67F3D4D"/>
    <w:multiLevelType w:val="hybridMultilevel"/>
    <w:tmpl w:val="8AEE303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62CC7"/>
    <w:multiLevelType w:val="hybridMultilevel"/>
    <w:tmpl w:val="4328AC1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125C3"/>
    <w:multiLevelType w:val="hybridMultilevel"/>
    <w:tmpl w:val="B6FA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A784D87"/>
    <w:multiLevelType w:val="hybridMultilevel"/>
    <w:tmpl w:val="A14ED3B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5"/>
  </w:num>
  <w:num w:numId="4">
    <w:abstractNumId w:val="14"/>
  </w:num>
  <w:num w:numId="5">
    <w:abstractNumId w:val="7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22"/>
  </w:num>
  <w:num w:numId="11">
    <w:abstractNumId w:val="4"/>
  </w:num>
  <w:num w:numId="12">
    <w:abstractNumId w:val="1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0"/>
  </w:num>
  <w:num w:numId="20">
    <w:abstractNumId w:val="3"/>
  </w:num>
  <w:num w:numId="21">
    <w:abstractNumId w:val="1"/>
  </w:num>
  <w:num w:numId="22">
    <w:abstractNumId w:val="20"/>
  </w:num>
  <w:num w:numId="23">
    <w:abstractNumId w:val="13"/>
  </w:num>
  <w:num w:numId="24">
    <w:abstractNumId w:val="17"/>
  </w:num>
  <w:num w:numId="25">
    <w:abstractNumId w:val="19"/>
  </w:num>
  <w:num w:numId="26">
    <w:abstractNumId w:val="23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AF"/>
    <w:rsid w:val="00004850"/>
    <w:rsid w:val="0000587B"/>
    <w:rsid w:val="00007C98"/>
    <w:rsid w:val="00010368"/>
    <w:rsid w:val="00011444"/>
    <w:rsid w:val="00011CA1"/>
    <w:rsid w:val="00013D61"/>
    <w:rsid w:val="00014034"/>
    <w:rsid w:val="00022825"/>
    <w:rsid w:val="00025101"/>
    <w:rsid w:val="00027719"/>
    <w:rsid w:val="00032153"/>
    <w:rsid w:val="000437C7"/>
    <w:rsid w:val="00047286"/>
    <w:rsid w:val="00051880"/>
    <w:rsid w:val="00054E03"/>
    <w:rsid w:val="000569E2"/>
    <w:rsid w:val="000627EE"/>
    <w:rsid w:val="000654C4"/>
    <w:rsid w:val="00066462"/>
    <w:rsid w:val="00081CA1"/>
    <w:rsid w:val="000875CD"/>
    <w:rsid w:val="000933BC"/>
    <w:rsid w:val="0009672E"/>
    <w:rsid w:val="000A3EF4"/>
    <w:rsid w:val="000A4C11"/>
    <w:rsid w:val="000A65FE"/>
    <w:rsid w:val="000B08B5"/>
    <w:rsid w:val="000B64D3"/>
    <w:rsid w:val="000B7BB8"/>
    <w:rsid w:val="000B7BE5"/>
    <w:rsid w:val="000C0F89"/>
    <w:rsid w:val="000C419E"/>
    <w:rsid w:val="000D36F6"/>
    <w:rsid w:val="000D5BC4"/>
    <w:rsid w:val="000E44AD"/>
    <w:rsid w:val="000F129A"/>
    <w:rsid w:val="000F3D7E"/>
    <w:rsid w:val="000F7043"/>
    <w:rsid w:val="00102B4E"/>
    <w:rsid w:val="0010629A"/>
    <w:rsid w:val="00107478"/>
    <w:rsid w:val="001154BC"/>
    <w:rsid w:val="0012030A"/>
    <w:rsid w:val="00124E83"/>
    <w:rsid w:val="001278F9"/>
    <w:rsid w:val="00127D4B"/>
    <w:rsid w:val="0013314E"/>
    <w:rsid w:val="001331EA"/>
    <w:rsid w:val="00134628"/>
    <w:rsid w:val="00136E68"/>
    <w:rsid w:val="0014154F"/>
    <w:rsid w:val="001421AF"/>
    <w:rsid w:val="00142902"/>
    <w:rsid w:val="001512FC"/>
    <w:rsid w:val="001515D1"/>
    <w:rsid w:val="00151A40"/>
    <w:rsid w:val="00154613"/>
    <w:rsid w:val="00155DD5"/>
    <w:rsid w:val="00161463"/>
    <w:rsid w:val="00162063"/>
    <w:rsid w:val="00170AE8"/>
    <w:rsid w:val="00172CBF"/>
    <w:rsid w:val="0018200E"/>
    <w:rsid w:val="00185D03"/>
    <w:rsid w:val="00186346"/>
    <w:rsid w:val="00194D0C"/>
    <w:rsid w:val="00196F5C"/>
    <w:rsid w:val="00197D92"/>
    <w:rsid w:val="001B3CA6"/>
    <w:rsid w:val="001B5CAB"/>
    <w:rsid w:val="001C1DA4"/>
    <w:rsid w:val="001C20FD"/>
    <w:rsid w:val="001C5B04"/>
    <w:rsid w:val="001C7A7C"/>
    <w:rsid w:val="001D7D60"/>
    <w:rsid w:val="001F698A"/>
    <w:rsid w:val="00200A14"/>
    <w:rsid w:val="00212883"/>
    <w:rsid w:val="00216F8F"/>
    <w:rsid w:val="00217EA4"/>
    <w:rsid w:val="00221CA5"/>
    <w:rsid w:val="002226F4"/>
    <w:rsid w:val="00223961"/>
    <w:rsid w:val="00223F79"/>
    <w:rsid w:val="00223FF0"/>
    <w:rsid w:val="00226797"/>
    <w:rsid w:val="00234592"/>
    <w:rsid w:val="00235DB5"/>
    <w:rsid w:val="00242208"/>
    <w:rsid w:val="002441E4"/>
    <w:rsid w:val="00247FE4"/>
    <w:rsid w:val="0025471D"/>
    <w:rsid w:val="002562B1"/>
    <w:rsid w:val="002609C0"/>
    <w:rsid w:val="002639DD"/>
    <w:rsid w:val="00265842"/>
    <w:rsid w:val="002658F4"/>
    <w:rsid w:val="00266003"/>
    <w:rsid w:val="00266C87"/>
    <w:rsid w:val="002731DC"/>
    <w:rsid w:val="00273FFF"/>
    <w:rsid w:val="00281003"/>
    <w:rsid w:val="00294ED9"/>
    <w:rsid w:val="002A2852"/>
    <w:rsid w:val="002A3238"/>
    <w:rsid w:val="002A4819"/>
    <w:rsid w:val="002A7787"/>
    <w:rsid w:val="002A79C0"/>
    <w:rsid w:val="002B087A"/>
    <w:rsid w:val="002B4F45"/>
    <w:rsid w:val="002C35F6"/>
    <w:rsid w:val="002C4EEA"/>
    <w:rsid w:val="002C53CF"/>
    <w:rsid w:val="002C6936"/>
    <w:rsid w:val="002D150F"/>
    <w:rsid w:val="002E039F"/>
    <w:rsid w:val="002F30C6"/>
    <w:rsid w:val="002F32C5"/>
    <w:rsid w:val="00302C81"/>
    <w:rsid w:val="003170FD"/>
    <w:rsid w:val="003229A6"/>
    <w:rsid w:val="00323D5B"/>
    <w:rsid w:val="0033090B"/>
    <w:rsid w:val="003332B0"/>
    <w:rsid w:val="00336996"/>
    <w:rsid w:val="00346B73"/>
    <w:rsid w:val="003539D8"/>
    <w:rsid w:val="003612E6"/>
    <w:rsid w:val="00364114"/>
    <w:rsid w:val="00365746"/>
    <w:rsid w:val="0037669A"/>
    <w:rsid w:val="00391A7A"/>
    <w:rsid w:val="00395A4F"/>
    <w:rsid w:val="00396AAF"/>
    <w:rsid w:val="00397A30"/>
    <w:rsid w:val="003A1283"/>
    <w:rsid w:val="003A129E"/>
    <w:rsid w:val="003A441D"/>
    <w:rsid w:val="003A5574"/>
    <w:rsid w:val="003A5A82"/>
    <w:rsid w:val="003A7965"/>
    <w:rsid w:val="003C18C8"/>
    <w:rsid w:val="003C18D5"/>
    <w:rsid w:val="003C79E6"/>
    <w:rsid w:val="003D5027"/>
    <w:rsid w:val="003D72FF"/>
    <w:rsid w:val="003E1619"/>
    <w:rsid w:val="003E79C6"/>
    <w:rsid w:val="003F2A4D"/>
    <w:rsid w:val="003F3C74"/>
    <w:rsid w:val="003F728C"/>
    <w:rsid w:val="00401AEF"/>
    <w:rsid w:val="00404E39"/>
    <w:rsid w:val="00406635"/>
    <w:rsid w:val="00415E05"/>
    <w:rsid w:val="00421AF8"/>
    <w:rsid w:val="00424AE8"/>
    <w:rsid w:val="00425B19"/>
    <w:rsid w:val="0043064D"/>
    <w:rsid w:val="0044259C"/>
    <w:rsid w:val="00442DAA"/>
    <w:rsid w:val="00445D6B"/>
    <w:rsid w:val="00460A41"/>
    <w:rsid w:val="00465CAB"/>
    <w:rsid w:val="00471DF9"/>
    <w:rsid w:val="00480114"/>
    <w:rsid w:val="004810D5"/>
    <w:rsid w:val="00481B75"/>
    <w:rsid w:val="00487361"/>
    <w:rsid w:val="00491F29"/>
    <w:rsid w:val="004A31F3"/>
    <w:rsid w:val="004A3AE5"/>
    <w:rsid w:val="004A5532"/>
    <w:rsid w:val="004B1457"/>
    <w:rsid w:val="004B385C"/>
    <w:rsid w:val="004C5C77"/>
    <w:rsid w:val="004C6840"/>
    <w:rsid w:val="004C6CF0"/>
    <w:rsid w:val="004C7371"/>
    <w:rsid w:val="004C7C58"/>
    <w:rsid w:val="004D2F3E"/>
    <w:rsid w:val="004D6421"/>
    <w:rsid w:val="004F5AC1"/>
    <w:rsid w:val="004F72E8"/>
    <w:rsid w:val="004F75AA"/>
    <w:rsid w:val="005004C3"/>
    <w:rsid w:val="00512031"/>
    <w:rsid w:val="005122B6"/>
    <w:rsid w:val="005163C2"/>
    <w:rsid w:val="0052379E"/>
    <w:rsid w:val="00524660"/>
    <w:rsid w:val="005303DC"/>
    <w:rsid w:val="0053206B"/>
    <w:rsid w:val="00533F99"/>
    <w:rsid w:val="0053688D"/>
    <w:rsid w:val="005375DC"/>
    <w:rsid w:val="00541890"/>
    <w:rsid w:val="00542BAF"/>
    <w:rsid w:val="005474A6"/>
    <w:rsid w:val="00547D9E"/>
    <w:rsid w:val="00552D30"/>
    <w:rsid w:val="00560C21"/>
    <w:rsid w:val="00564C0A"/>
    <w:rsid w:val="00565569"/>
    <w:rsid w:val="00567407"/>
    <w:rsid w:val="005721D3"/>
    <w:rsid w:val="00591D18"/>
    <w:rsid w:val="00593137"/>
    <w:rsid w:val="00595767"/>
    <w:rsid w:val="005A34CD"/>
    <w:rsid w:val="005A4D81"/>
    <w:rsid w:val="005A5637"/>
    <w:rsid w:val="005C211A"/>
    <w:rsid w:val="005C2E36"/>
    <w:rsid w:val="005C7CE0"/>
    <w:rsid w:val="005D02C7"/>
    <w:rsid w:val="005D2989"/>
    <w:rsid w:val="005D49A3"/>
    <w:rsid w:val="005D59B6"/>
    <w:rsid w:val="005E07E8"/>
    <w:rsid w:val="005E0AE9"/>
    <w:rsid w:val="0060312C"/>
    <w:rsid w:val="00603817"/>
    <w:rsid w:val="00606333"/>
    <w:rsid w:val="00606D44"/>
    <w:rsid w:val="006112FD"/>
    <w:rsid w:val="00613803"/>
    <w:rsid w:val="006148A5"/>
    <w:rsid w:val="006208D8"/>
    <w:rsid w:val="00620DDF"/>
    <w:rsid w:val="00621A76"/>
    <w:rsid w:val="00627FCF"/>
    <w:rsid w:val="00645EBB"/>
    <w:rsid w:val="00646AA8"/>
    <w:rsid w:val="00647369"/>
    <w:rsid w:val="00653331"/>
    <w:rsid w:val="00654F27"/>
    <w:rsid w:val="00656F10"/>
    <w:rsid w:val="00662F7C"/>
    <w:rsid w:val="006718AC"/>
    <w:rsid w:val="0067192C"/>
    <w:rsid w:val="00671A38"/>
    <w:rsid w:val="0067456C"/>
    <w:rsid w:val="00680DBC"/>
    <w:rsid w:val="00686367"/>
    <w:rsid w:val="00687493"/>
    <w:rsid w:val="00690C20"/>
    <w:rsid w:val="00691B22"/>
    <w:rsid w:val="00691D2C"/>
    <w:rsid w:val="00695938"/>
    <w:rsid w:val="006A437F"/>
    <w:rsid w:val="006A6E52"/>
    <w:rsid w:val="006B0178"/>
    <w:rsid w:val="006B6160"/>
    <w:rsid w:val="006C28FB"/>
    <w:rsid w:val="006C4CA3"/>
    <w:rsid w:val="006C5F8B"/>
    <w:rsid w:val="006D15BC"/>
    <w:rsid w:val="006D1A65"/>
    <w:rsid w:val="006D49B4"/>
    <w:rsid w:val="006D50D7"/>
    <w:rsid w:val="006E2D89"/>
    <w:rsid w:val="006E5BC3"/>
    <w:rsid w:val="006F507E"/>
    <w:rsid w:val="00710E03"/>
    <w:rsid w:val="007153A5"/>
    <w:rsid w:val="00715B54"/>
    <w:rsid w:val="007227DE"/>
    <w:rsid w:val="007241DE"/>
    <w:rsid w:val="00726946"/>
    <w:rsid w:val="00727BDB"/>
    <w:rsid w:val="00730362"/>
    <w:rsid w:val="00733783"/>
    <w:rsid w:val="0074725D"/>
    <w:rsid w:val="007500DD"/>
    <w:rsid w:val="00761910"/>
    <w:rsid w:val="00762A8E"/>
    <w:rsid w:val="007637DD"/>
    <w:rsid w:val="0077502F"/>
    <w:rsid w:val="00776415"/>
    <w:rsid w:val="00777154"/>
    <w:rsid w:val="00780515"/>
    <w:rsid w:val="007873F6"/>
    <w:rsid w:val="00787C2A"/>
    <w:rsid w:val="00795C93"/>
    <w:rsid w:val="007A165C"/>
    <w:rsid w:val="007A43E5"/>
    <w:rsid w:val="007A5042"/>
    <w:rsid w:val="007B3A44"/>
    <w:rsid w:val="007B5B2B"/>
    <w:rsid w:val="007C06C3"/>
    <w:rsid w:val="007C0AB0"/>
    <w:rsid w:val="007C2E31"/>
    <w:rsid w:val="007C3BA3"/>
    <w:rsid w:val="007C41DC"/>
    <w:rsid w:val="007D1008"/>
    <w:rsid w:val="007D1086"/>
    <w:rsid w:val="007D211D"/>
    <w:rsid w:val="007D41C4"/>
    <w:rsid w:val="007F0443"/>
    <w:rsid w:val="008010BB"/>
    <w:rsid w:val="00810218"/>
    <w:rsid w:val="008131FC"/>
    <w:rsid w:val="00826995"/>
    <w:rsid w:val="00827552"/>
    <w:rsid w:val="00832E22"/>
    <w:rsid w:val="00843620"/>
    <w:rsid w:val="00846350"/>
    <w:rsid w:val="008504CF"/>
    <w:rsid w:val="0085282E"/>
    <w:rsid w:val="0085374B"/>
    <w:rsid w:val="00853F60"/>
    <w:rsid w:val="008762A3"/>
    <w:rsid w:val="0087776B"/>
    <w:rsid w:val="00883191"/>
    <w:rsid w:val="008872E2"/>
    <w:rsid w:val="0088761F"/>
    <w:rsid w:val="00897495"/>
    <w:rsid w:val="00897564"/>
    <w:rsid w:val="008A27AE"/>
    <w:rsid w:val="008A3962"/>
    <w:rsid w:val="008A46CB"/>
    <w:rsid w:val="008A4CFA"/>
    <w:rsid w:val="008A7685"/>
    <w:rsid w:val="008B05FB"/>
    <w:rsid w:val="008B08C7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6E42"/>
    <w:rsid w:val="00900903"/>
    <w:rsid w:val="00906840"/>
    <w:rsid w:val="009079F2"/>
    <w:rsid w:val="00910644"/>
    <w:rsid w:val="009125FF"/>
    <w:rsid w:val="00915E71"/>
    <w:rsid w:val="00916A14"/>
    <w:rsid w:val="00917CA0"/>
    <w:rsid w:val="009246F2"/>
    <w:rsid w:val="0093067A"/>
    <w:rsid w:val="009306B2"/>
    <w:rsid w:val="00945AB8"/>
    <w:rsid w:val="00953A35"/>
    <w:rsid w:val="0095709B"/>
    <w:rsid w:val="0096104C"/>
    <w:rsid w:val="0096156F"/>
    <w:rsid w:val="0096741B"/>
    <w:rsid w:val="009704CA"/>
    <w:rsid w:val="00976ED6"/>
    <w:rsid w:val="00982959"/>
    <w:rsid w:val="00982E6E"/>
    <w:rsid w:val="009922F9"/>
    <w:rsid w:val="00992E87"/>
    <w:rsid w:val="00995F6B"/>
    <w:rsid w:val="00997EAF"/>
    <w:rsid w:val="009A060A"/>
    <w:rsid w:val="009A1607"/>
    <w:rsid w:val="009A3F50"/>
    <w:rsid w:val="009A472A"/>
    <w:rsid w:val="009B4A92"/>
    <w:rsid w:val="009B529C"/>
    <w:rsid w:val="009C2308"/>
    <w:rsid w:val="009C2901"/>
    <w:rsid w:val="009C301A"/>
    <w:rsid w:val="009C4806"/>
    <w:rsid w:val="009D1729"/>
    <w:rsid w:val="009D3C27"/>
    <w:rsid w:val="009D58E0"/>
    <w:rsid w:val="009D5E63"/>
    <w:rsid w:val="009E0AC8"/>
    <w:rsid w:val="009E4D6C"/>
    <w:rsid w:val="009E5877"/>
    <w:rsid w:val="009E64B9"/>
    <w:rsid w:val="009E6ADD"/>
    <w:rsid w:val="009F37AB"/>
    <w:rsid w:val="009F656E"/>
    <w:rsid w:val="00A03C2F"/>
    <w:rsid w:val="00A0534C"/>
    <w:rsid w:val="00A124D2"/>
    <w:rsid w:val="00A141CC"/>
    <w:rsid w:val="00A144DA"/>
    <w:rsid w:val="00A14FF9"/>
    <w:rsid w:val="00A33584"/>
    <w:rsid w:val="00A335FE"/>
    <w:rsid w:val="00A3375F"/>
    <w:rsid w:val="00A376F5"/>
    <w:rsid w:val="00A45BFD"/>
    <w:rsid w:val="00A46566"/>
    <w:rsid w:val="00A545AB"/>
    <w:rsid w:val="00A56448"/>
    <w:rsid w:val="00A56A90"/>
    <w:rsid w:val="00A67FD4"/>
    <w:rsid w:val="00A7012A"/>
    <w:rsid w:val="00A70A71"/>
    <w:rsid w:val="00A75B8F"/>
    <w:rsid w:val="00A76DA7"/>
    <w:rsid w:val="00A77765"/>
    <w:rsid w:val="00A77F7F"/>
    <w:rsid w:val="00A811ED"/>
    <w:rsid w:val="00A9291E"/>
    <w:rsid w:val="00A92A98"/>
    <w:rsid w:val="00A92F80"/>
    <w:rsid w:val="00A94318"/>
    <w:rsid w:val="00A94DE7"/>
    <w:rsid w:val="00A95840"/>
    <w:rsid w:val="00A96A5C"/>
    <w:rsid w:val="00A978F4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D40E4"/>
    <w:rsid w:val="00AD5249"/>
    <w:rsid w:val="00AD71F9"/>
    <w:rsid w:val="00AD7682"/>
    <w:rsid w:val="00AD7BF3"/>
    <w:rsid w:val="00AE71DF"/>
    <w:rsid w:val="00AF6493"/>
    <w:rsid w:val="00B03653"/>
    <w:rsid w:val="00B05078"/>
    <w:rsid w:val="00B05625"/>
    <w:rsid w:val="00B12259"/>
    <w:rsid w:val="00B12628"/>
    <w:rsid w:val="00B129C2"/>
    <w:rsid w:val="00B12D3D"/>
    <w:rsid w:val="00B15226"/>
    <w:rsid w:val="00B24AFE"/>
    <w:rsid w:val="00B25A26"/>
    <w:rsid w:val="00B26A67"/>
    <w:rsid w:val="00B27BB8"/>
    <w:rsid w:val="00B33218"/>
    <w:rsid w:val="00B35F07"/>
    <w:rsid w:val="00B36E22"/>
    <w:rsid w:val="00B52124"/>
    <w:rsid w:val="00B53E17"/>
    <w:rsid w:val="00B56A37"/>
    <w:rsid w:val="00B6266B"/>
    <w:rsid w:val="00B643E9"/>
    <w:rsid w:val="00B67A77"/>
    <w:rsid w:val="00B75771"/>
    <w:rsid w:val="00B7756A"/>
    <w:rsid w:val="00B7787B"/>
    <w:rsid w:val="00B8641B"/>
    <w:rsid w:val="00B95E85"/>
    <w:rsid w:val="00BB6E6E"/>
    <w:rsid w:val="00BC5AEE"/>
    <w:rsid w:val="00BC5C4F"/>
    <w:rsid w:val="00BD1B3D"/>
    <w:rsid w:val="00BD572C"/>
    <w:rsid w:val="00BE7DEE"/>
    <w:rsid w:val="00BF208C"/>
    <w:rsid w:val="00BF3B79"/>
    <w:rsid w:val="00BF43E8"/>
    <w:rsid w:val="00BF729D"/>
    <w:rsid w:val="00C0214C"/>
    <w:rsid w:val="00C02715"/>
    <w:rsid w:val="00C03E21"/>
    <w:rsid w:val="00C04432"/>
    <w:rsid w:val="00C07825"/>
    <w:rsid w:val="00C10EFA"/>
    <w:rsid w:val="00C17F36"/>
    <w:rsid w:val="00C26F8E"/>
    <w:rsid w:val="00C310D5"/>
    <w:rsid w:val="00C326F5"/>
    <w:rsid w:val="00C33873"/>
    <w:rsid w:val="00C36441"/>
    <w:rsid w:val="00C36AC3"/>
    <w:rsid w:val="00C36DB6"/>
    <w:rsid w:val="00C43017"/>
    <w:rsid w:val="00C476BB"/>
    <w:rsid w:val="00C562D4"/>
    <w:rsid w:val="00C617C0"/>
    <w:rsid w:val="00C66494"/>
    <w:rsid w:val="00C664F2"/>
    <w:rsid w:val="00C700A1"/>
    <w:rsid w:val="00C75E8E"/>
    <w:rsid w:val="00C86B39"/>
    <w:rsid w:val="00C87215"/>
    <w:rsid w:val="00C91A7C"/>
    <w:rsid w:val="00C92121"/>
    <w:rsid w:val="00C95403"/>
    <w:rsid w:val="00C976B0"/>
    <w:rsid w:val="00CA4128"/>
    <w:rsid w:val="00CA69A9"/>
    <w:rsid w:val="00CB378E"/>
    <w:rsid w:val="00CB4639"/>
    <w:rsid w:val="00CB4BC5"/>
    <w:rsid w:val="00CB7B9B"/>
    <w:rsid w:val="00CC0961"/>
    <w:rsid w:val="00CC1884"/>
    <w:rsid w:val="00CC1D53"/>
    <w:rsid w:val="00CC2B0D"/>
    <w:rsid w:val="00CC43F0"/>
    <w:rsid w:val="00CD0FA3"/>
    <w:rsid w:val="00CD2BBD"/>
    <w:rsid w:val="00CE3687"/>
    <w:rsid w:val="00CE7C2D"/>
    <w:rsid w:val="00CF0813"/>
    <w:rsid w:val="00CF2A6E"/>
    <w:rsid w:val="00CF36BB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D29"/>
    <w:rsid w:val="00D16694"/>
    <w:rsid w:val="00D228C6"/>
    <w:rsid w:val="00D258F5"/>
    <w:rsid w:val="00D263C9"/>
    <w:rsid w:val="00D355A6"/>
    <w:rsid w:val="00D35B19"/>
    <w:rsid w:val="00D36ABF"/>
    <w:rsid w:val="00D46EAE"/>
    <w:rsid w:val="00D57FEB"/>
    <w:rsid w:val="00D718A9"/>
    <w:rsid w:val="00D71ACD"/>
    <w:rsid w:val="00D806DB"/>
    <w:rsid w:val="00D90CE6"/>
    <w:rsid w:val="00D92CB2"/>
    <w:rsid w:val="00D9592F"/>
    <w:rsid w:val="00D95AE4"/>
    <w:rsid w:val="00D96CA7"/>
    <w:rsid w:val="00DA4399"/>
    <w:rsid w:val="00DA52B5"/>
    <w:rsid w:val="00DB246E"/>
    <w:rsid w:val="00DB4FB8"/>
    <w:rsid w:val="00DB6320"/>
    <w:rsid w:val="00DC0D4D"/>
    <w:rsid w:val="00DC19C3"/>
    <w:rsid w:val="00DC3C2B"/>
    <w:rsid w:val="00DC481D"/>
    <w:rsid w:val="00DC5E2A"/>
    <w:rsid w:val="00DC679F"/>
    <w:rsid w:val="00DD5F11"/>
    <w:rsid w:val="00DD714A"/>
    <w:rsid w:val="00DE28EC"/>
    <w:rsid w:val="00DE3856"/>
    <w:rsid w:val="00DF13E9"/>
    <w:rsid w:val="00DF6C23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ED6"/>
    <w:rsid w:val="00E36FD9"/>
    <w:rsid w:val="00E37B49"/>
    <w:rsid w:val="00E418CC"/>
    <w:rsid w:val="00E41CB2"/>
    <w:rsid w:val="00E51158"/>
    <w:rsid w:val="00E610C8"/>
    <w:rsid w:val="00E63B29"/>
    <w:rsid w:val="00E66C99"/>
    <w:rsid w:val="00E701E0"/>
    <w:rsid w:val="00E74435"/>
    <w:rsid w:val="00E863C9"/>
    <w:rsid w:val="00E86C2D"/>
    <w:rsid w:val="00E87FB5"/>
    <w:rsid w:val="00E92916"/>
    <w:rsid w:val="00E93EE3"/>
    <w:rsid w:val="00EA0015"/>
    <w:rsid w:val="00EA4EB7"/>
    <w:rsid w:val="00EA637C"/>
    <w:rsid w:val="00EA7BC2"/>
    <w:rsid w:val="00EB5628"/>
    <w:rsid w:val="00EC0F25"/>
    <w:rsid w:val="00EC233A"/>
    <w:rsid w:val="00EC4B7C"/>
    <w:rsid w:val="00EC5824"/>
    <w:rsid w:val="00EC6E21"/>
    <w:rsid w:val="00EC7AF1"/>
    <w:rsid w:val="00ED12A8"/>
    <w:rsid w:val="00ED5CB5"/>
    <w:rsid w:val="00EE0D4A"/>
    <w:rsid w:val="00EE2780"/>
    <w:rsid w:val="00EE5F58"/>
    <w:rsid w:val="00EE7563"/>
    <w:rsid w:val="00EF491A"/>
    <w:rsid w:val="00F0330B"/>
    <w:rsid w:val="00F03FA6"/>
    <w:rsid w:val="00F10AED"/>
    <w:rsid w:val="00F24FED"/>
    <w:rsid w:val="00F33E06"/>
    <w:rsid w:val="00F37267"/>
    <w:rsid w:val="00F4104A"/>
    <w:rsid w:val="00F43BDE"/>
    <w:rsid w:val="00F43BF5"/>
    <w:rsid w:val="00F51AF5"/>
    <w:rsid w:val="00F53662"/>
    <w:rsid w:val="00F63C58"/>
    <w:rsid w:val="00F63E54"/>
    <w:rsid w:val="00F66C34"/>
    <w:rsid w:val="00F67D0D"/>
    <w:rsid w:val="00F7148C"/>
    <w:rsid w:val="00F72168"/>
    <w:rsid w:val="00F7575A"/>
    <w:rsid w:val="00F7757E"/>
    <w:rsid w:val="00F81126"/>
    <w:rsid w:val="00F8133F"/>
    <w:rsid w:val="00F857D5"/>
    <w:rsid w:val="00F92AC8"/>
    <w:rsid w:val="00FA107D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75F"/>
    <w:rsid w:val="00FD4B6D"/>
    <w:rsid w:val="00FD4E1D"/>
    <w:rsid w:val="00FD7E73"/>
    <w:rsid w:val="00FE05D0"/>
    <w:rsid w:val="00FF0790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2658F4"/>
    <w:pPr>
      <w:autoSpaceDE/>
      <w:autoSpaceDN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265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36BB"/>
    <w:rPr>
      <w:color w:val="0000FF" w:themeColor="hyperlink"/>
      <w:u w:val="single"/>
    </w:rPr>
  </w:style>
  <w:style w:type="paragraph" w:customStyle="1" w:styleId="ConsNonformat">
    <w:name w:val="ConsNonformat"/>
    <w:rsid w:val="0054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2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2658F4"/>
    <w:pPr>
      <w:autoSpaceDE/>
      <w:autoSpaceDN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265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CF36BB"/>
    <w:rPr>
      <w:color w:val="0000FF" w:themeColor="hyperlink"/>
      <w:u w:val="single"/>
    </w:rPr>
  </w:style>
  <w:style w:type="paragraph" w:customStyle="1" w:styleId="ConsNonformat">
    <w:name w:val="ConsNonformat"/>
    <w:rsid w:val="00542B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2B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5</cp:revision>
  <cp:lastPrinted>2013-04-30T12:12:00Z</cp:lastPrinted>
  <dcterms:created xsi:type="dcterms:W3CDTF">2016-02-16T10:53:00Z</dcterms:created>
  <dcterms:modified xsi:type="dcterms:W3CDTF">2016-05-27T11:53:00Z</dcterms:modified>
</cp:coreProperties>
</file>