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69" w:rsidRPr="0049141B" w:rsidRDefault="00A63F69" w:rsidP="00A63F69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41B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A63F69" w:rsidRPr="0049141B" w:rsidRDefault="00A63F69" w:rsidP="00A63F69">
      <w:pPr>
        <w:jc w:val="center"/>
        <w:rPr>
          <w:b/>
          <w:bCs/>
          <w:sz w:val="24"/>
          <w:szCs w:val="24"/>
          <w:lang w:val="en-US"/>
        </w:rPr>
      </w:pPr>
      <w:r w:rsidRPr="0049141B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A63F69" w:rsidRPr="0049141B" w:rsidRDefault="00A63F69" w:rsidP="00A63F69">
      <w:pPr>
        <w:jc w:val="center"/>
        <w:rPr>
          <w:b/>
          <w:bCs/>
          <w:sz w:val="24"/>
          <w:szCs w:val="24"/>
          <w:lang w:val="en-US"/>
        </w:rPr>
      </w:pPr>
      <w:r w:rsidRPr="0049141B">
        <w:rPr>
          <w:b/>
          <w:bCs/>
          <w:sz w:val="24"/>
          <w:szCs w:val="24"/>
          <w:lang w:val="en-US"/>
        </w:rPr>
        <w:t>(</w:t>
      </w:r>
      <w:proofErr w:type="gramStart"/>
      <w:r w:rsidRPr="0049141B">
        <w:rPr>
          <w:b/>
          <w:bCs/>
          <w:sz w:val="24"/>
          <w:szCs w:val="24"/>
          <w:lang w:val="en-US"/>
        </w:rPr>
        <w:t>disclosure</w:t>
      </w:r>
      <w:proofErr w:type="gramEnd"/>
      <w:r w:rsidRPr="0049141B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1879"/>
        <w:gridCol w:w="1976"/>
        <w:gridCol w:w="2669"/>
      </w:tblGrid>
      <w:tr w:rsidR="00A63F69" w:rsidRPr="0049141B" w:rsidTr="0043507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 w:rsidP="004D376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A63F69" w:rsidRPr="0049141B" w:rsidTr="00435071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9141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Public joint-stock company of Power </w:t>
            </w:r>
            <w:r w:rsidR="0049141B" w:rsidRPr="004914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industry 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and Electrification of Kuban</w:t>
            </w:r>
          </w:p>
        </w:tc>
      </w:tr>
      <w:tr w:rsidR="00A63F69" w:rsidRPr="0049141B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9141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A63F69" w:rsidRPr="0049141B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A63F69" w:rsidRPr="0049141B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63F69" w:rsidRPr="0049141B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63F69" w:rsidRPr="0049141B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63F69" w:rsidRPr="0049141B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41B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Pr="0049141B" w:rsidRDefault="00A63F69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49141B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A63F69" w:rsidRPr="0049141B" w:rsidRDefault="001802B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A63F69" w:rsidRPr="0049141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63F69" w:rsidRPr="0049141B" w:rsidTr="0043507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Pr="0049141B" w:rsidRDefault="00A63F69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A63F69" w:rsidRPr="0049141B" w:rsidTr="0043507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Pr="0049141B" w:rsidRDefault="00A63F69" w:rsidP="001802BD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2.1. Date of adopting by the chairma</w:t>
            </w:r>
            <w:bookmarkStart w:id="0" w:name="_GoBack"/>
            <w:bookmarkEnd w:id="0"/>
            <w:r w:rsidRPr="0049141B">
              <w:rPr>
                <w:sz w:val="24"/>
                <w:szCs w:val="24"/>
                <w:lang w:val="en-US" w:eastAsia="en-US"/>
              </w:rPr>
              <w:t xml:space="preserve">n of BoD a decision to </w:t>
            </w:r>
            <w:r w:rsidR="001802BD">
              <w:rPr>
                <w:sz w:val="24"/>
                <w:szCs w:val="24"/>
                <w:lang w:val="en-US" w:eastAsia="en-US"/>
              </w:rPr>
              <w:t>add items to agenda of</w:t>
            </w:r>
            <w:r w:rsidRPr="0049141B">
              <w:rPr>
                <w:sz w:val="24"/>
                <w:szCs w:val="24"/>
                <w:lang w:val="en-US" w:eastAsia="en-US"/>
              </w:rPr>
              <w:t xml:space="preserve"> meeting of </w:t>
            </w:r>
            <w:r w:rsidR="001802BD">
              <w:rPr>
                <w:sz w:val="24"/>
                <w:szCs w:val="24"/>
                <w:lang w:val="en-US" w:eastAsia="en-US"/>
              </w:rPr>
              <w:t xml:space="preserve">the issuer’s </w:t>
            </w:r>
            <w:r w:rsidRPr="0049141B">
              <w:rPr>
                <w:sz w:val="24"/>
                <w:szCs w:val="24"/>
                <w:lang w:val="en-US" w:eastAsia="en-US"/>
              </w:rPr>
              <w:t xml:space="preserve">board of directors </w:t>
            </w:r>
            <w:proofErr w:type="spellStart"/>
            <w:r w:rsidRPr="0049141B">
              <w:rPr>
                <w:sz w:val="24"/>
                <w:szCs w:val="24"/>
                <w:lang w:val="en-US" w:eastAsia="en-US"/>
              </w:rPr>
              <w:t>uer</w:t>
            </w:r>
            <w:proofErr w:type="spellEnd"/>
            <w:r w:rsidRPr="0049141B">
              <w:rPr>
                <w:sz w:val="24"/>
                <w:szCs w:val="24"/>
                <w:lang w:val="en-US" w:eastAsia="en-US"/>
              </w:rPr>
              <w:t xml:space="preserve">: </w:t>
            </w:r>
            <w:r w:rsidR="0049141B" w:rsidRPr="0049141B">
              <w:rPr>
                <w:b/>
                <w:sz w:val="24"/>
                <w:szCs w:val="24"/>
                <w:lang w:val="en-US" w:eastAsia="en-US"/>
              </w:rPr>
              <w:t>2</w:t>
            </w:r>
            <w:r w:rsidR="00D84B26" w:rsidRPr="0049141B">
              <w:rPr>
                <w:b/>
                <w:sz w:val="24"/>
                <w:szCs w:val="24"/>
                <w:lang w:val="en-US" w:eastAsia="en-US"/>
              </w:rPr>
              <w:t>4</w:t>
            </w:r>
            <w:r w:rsidRPr="0049141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49141B" w:rsidRPr="0049141B">
              <w:rPr>
                <w:b/>
                <w:sz w:val="24"/>
                <w:szCs w:val="24"/>
                <w:lang w:val="en-US" w:eastAsia="en-US"/>
              </w:rPr>
              <w:t>March</w:t>
            </w:r>
            <w:r w:rsidRPr="0049141B">
              <w:rPr>
                <w:sz w:val="24"/>
                <w:szCs w:val="24"/>
                <w:lang w:val="en-US" w:eastAsia="en-US"/>
              </w:rPr>
              <w:t xml:space="preserve"> </w:t>
            </w:r>
            <w:r w:rsidRPr="0049141B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A63F69" w:rsidRPr="0049141B" w:rsidTr="0043507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Pr="0049141B" w:rsidRDefault="00A63F69" w:rsidP="00D84B2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49141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D84B26" w:rsidRPr="0049141B">
              <w:rPr>
                <w:b/>
                <w:sz w:val="24"/>
                <w:szCs w:val="24"/>
                <w:lang w:val="en-US" w:eastAsia="en-US"/>
              </w:rPr>
              <w:t>31</w:t>
            </w:r>
            <w:r w:rsidRPr="0049141B">
              <w:rPr>
                <w:b/>
                <w:sz w:val="24"/>
                <w:szCs w:val="24"/>
                <w:lang w:val="en-US" w:eastAsia="en-US"/>
              </w:rPr>
              <w:t xml:space="preserve"> March 2016</w:t>
            </w:r>
          </w:p>
        </w:tc>
      </w:tr>
      <w:tr w:rsidR="00A63F69" w:rsidRPr="0049141B" w:rsidTr="0043507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Pr="0049141B" w:rsidRDefault="00A63F6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2.3. Agenda of meeting of issuer’s board of directors</w:t>
            </w:r>
            <w:r w:rsidR="001802BD">
              <w:rPr>
                <w:sz w:val="24"/>
                <w:szCs w:val="24"/>
                <w:lang w:val="en-US" w:eastAsia="en-US"/>
              </w:rPr>
              <w:t xml:space="preserve"> (additional items)</w:t>
            </w:r>
            <w:r w:rsidRPr="0049141B">
              <w:rPr>
                <w:sz w:val="24"/>
                <w:szCs w:val="24"/>
                <w:lang w:val="en-US" w:eastAsia="en-US"/>
              </w:rPr>
              <w:t>:</w:t>
            </w:r>
          </w:p>
          <w:p w:rsidR="00A63F69" w:rsidRPr="0049141B" w:rsidRDefault="0049141B" w:rsidP="00D84B2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9141B">
              <w:rPr>
                <w:color w:val="000000"/>
                <w:sz w:val="24"/>
                <w:szCs w:val="24"/>
                <w:lang w:val="en-US" w:eastAsia="en-US"/>
              </w:rPr>
              <w:t xml:space="preserve">10. </w:t>
            </w:r>
            <w:r w:rsidRPr="0049141B">
              <w:rPr>
                <w:bCs/>
                <w:sz w:val="24"/>
                <w:szCs w:val="24"/>
                <w:lang w:val="en-US"/>
              </w:rPr>
              <w:t>On approval of the Methods of calculation and estimation of the key performance indicators fulfillment of the Company Director General</w:t>
            </w:r>
            <w:r w:rsidRPr="0049141B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  <w:p w:rsidR="0049141B" w:rsidRPr="0049141B" w:rsidRDefault="0049141B" w:rsidP="00D84B2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9141B">
              <w:rPr>
                <w:color w:val="000000"/>
                <w:sz w:val="24"/>
                <w:szCs w:val="24"/>
                <w:lang w:val="en-US" w:eastAsia="en-US"/>
              </w:rPr>
              <w:t>11. On discussion of draft investment programme of the Company for 2016.</w:t>
            </w:r>
          </w:p>
          <w:p w:rsidR="0049141B" w:rsidRPr="0049141B" w:rsidRDefault="0049141B" w:rsidP="0049141B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9141B">
              <w:rPr>
                <w:color w:val="000000"/>
                <w:sz w:val="24"/>
                <w:szCs w:val="24"/>
                <w:lang w:val="en-US" w:eastAsia="en-US"/>
              </w:rPr>
              <w:t>12. On approval of amended business plan of Kubanenergo PJSC including investment programme and information on key business risks for 2016 and estimates for 2017-2020.</w:t>
            </w:r>
          </w:p>
          <w:p w:rsidR="0049141B" w:rsidRPr="0049141B" w:rsidRDefault="0049141B" w:rsidP="0049141B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9141B">
              <w:rPr>
                <w:color w:val="000000"/>
                <w:sz w:val="24"/>
                <w:szCs w:val="24"/>
                <w:lang w:val="en-US" w:eastAsia="en-US"/>
              </w:rPr>
              <w:t xml:space="preserve">13. On approval of internal document: Programme </w:t>
            </w:r>
            <w:r w:rsidRPr="0049141B">
              <w:rPr>
                <w:sz w:val="24"/>
                <w:szCs w:val="24"/>
                <w:lang w:val="en-US"/>
              </w:rPr>
              <w:t>o</w:t>
            </w:r>
            <w:r w:rsidRPr="0049141B">
              <w:rPr>
                <w:sz w:val="24"/>
                <w:szCs w:val="24"/>
                <w:lang w:val="en-US"/>
              </w:rPr>
              <w:t>f</w:t>
            </w:r>
            <w:r w:rsidRPr="0049141B">
              <w:rPr>
                <w:sz w:val="24"/>
                <w:szCs w:val="24"/>
                <w:lang w:val="en-US"/>
              </w:rPr>
              <w:t xml:space="preserve"> </w:t>
            </w:r>
            <w:r w:rsidRPr="0049141B">
              <w:rPr>
                <w:sz w:val="24"/>
                <w:szCs w:val="24"/>
                <w:lang w:val="en-US"/>
              </w:rPr>
              <w:t>enhanced performance efficiency and expense reduction</w:t>
            </w:r>
            <w:r>
              <w:rPr>
                <w:sz w:val="24"/>
                <w:szCs w:val="24"/>
                <w:lang w:val="en-US"/>
              </w:rPr>
              <w:t xml:space="preserve"> in 2016-2020.</w:t>
            </w:r>
          </w:p>
        </w:tc>
      </w:tr>
      <w:tr w:rsidR="00A63F69" w:rsidRPr="0049141B" w:rsidTr="00062BAB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Pr="0049141B" w:rsidRDefault="00A63F6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062BAB" w:rsidRPr="0049141B" w:rsidTr="00062BAB">
        <w:trPr>
          <w:cantSplit/>
          <w:trHeight w:val="1187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2BAB" w:rsidRPr="00062BAB" w:rsidRDefault="00062BAB" w:rsidP="00062BAB">
            <w:pPr>
              <w:pStyle w:val="Default"/>
              <w:rPr>
                <w:lang w:val="en-US"/>
              </w:rPr>
            </w:pPr>
            <w:r w:rsidRPr="0049141B">
              <w:rPr>
                <w:lang w:val="en-US"/>
              </w:rPr>
              <w:t xml:space="preserve">3.1 </w:t>
            </w:r>
            <w:r>
              <w:rPr>
                <w:lang w:val="en-US"/>
              </w:rPr>
              <w:t>Head of</w:t>
            </w:r>
            <w:r w:rsidRPr="0049141B">
              <w:rPr>
                <w:lang w:val="en-US"/>
              </w:rPr>
              <w:t xml:space="preserve"> corporate governance </w:t>
            </w:r>
            <w:r>
              <w:rPr>
                <w:lang w:val="en-US"/>
              </w:rPr>
              <w:t xml:space="preserve">and investor relations department </w:t>
            </w:r>
            <w:r w:rsidRPr="0049141B">
              <w:rPr>
                <w:lang w:val="en-US"/>
              </w:rPr>
              <w:t xml:space="preserve">(by power of attorney No. </w:t>
            </w:r>
            <w:r w:rsidRPr="00062BAB">
              <w:rPr>
                <w:lang w:val="en-US"/>
              </w:rPr>
              <w:t>119/10-2849</w:t>
            </w:r>
          </w:p>
          <w:p w:rsidR="00062BAB" w:rsidRPr="0049141B" w:rsidRDefault="00062BAB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17.03.2016</w:t>
            </w:r>
            <w:r w:rsidRPr="0049141B">
              <w:rPr>
                <w:sz w:val="24"/>
                <w:szCs w:val="24"/>
                <w:lang w:val="en-US" w:eastAsia="en-US"/>
              </w:rPr>
              <w:t>)</w:t>
            </w:r>
          </w:p>
          <w:p w:rsidR="00062BAB" w:rsidRPr="0049141B" w:rsidRDefault="00062BAB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2BAB" w:rsidRPr="0049141B" w:rsidRDefault="00062BAB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________________</w:t>
            </w:r>
          </w:p>
          <w:p w:rsidR="00062BAB" w:rsidRPr="0049141B" w:rsidRDefault="00062BAB" w:rsidP="002E3C9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2BAB" w:rsidRDefault="00062BA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062BAB" w:rsidRDefault="00062BA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:rsidR="00062BAB" w:rsidRPr="0049141B" w:rsidRDefault="00062BA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062BAB" w:rsidRPr="0049141B" w:rsidTr="00062BAB">
        <w:trPr>
          <w:cantSplit/>
          <w:trHeight w:val="645"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62BAB" w:rsidRPr="0049141B" w:rsidRDefault="00062BAB" w:rsidP="00062BAB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25</w:t>
            </w:r>
            <w:r w:rsidRPr="0049141B">
              <w:rPr>
                <w:sz w:val="24"/>
                <w:szCs w:val="24"/>
                <w:lang w:val="en-US" w:eastAsia="en-US"/>
              </w:rPr>
              <w:t xml:space="preserve"> March 2016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2BAB" w:rsidRPr="0049141B" w:rsidRDefault="00062BAB" w:rsidP="009A3BD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9141B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728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2BAB" w:rsidRPr="0049141B" w:rsidRDefault="00062BA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63F69" w:rsidRPr="0049141B" w:rsidRDefault="00A63F69" w:rsidP="00A63F69">
      <w:pPr>
        <w:rPr>
          <w:sz w:val="24"/>
          <w:szCs w:val="24"/>
          <w:lang w:val="en-US"/>
        </w:rPr>
      </w:pPr>
    </w:p>
    <w:p w:rsidR="00A63F69" w:rsidRPr="0049141B" w:rsidRDefault="00A63F69" w:rsidP="00A63F69">
      <w:pPr>
        <w:rPr>
          <w:sz w:val="24"/>
          <w:szCs w:val="24"/>
          <w:lang w:val="en-US"/>
        </w:rPr>
      </w:pPr>
    </w:p>
    <w:p w:rsidR="00A63F69" w:rsidRPr="0049141B" w:rsidRDefault="00A63F69" w:rsidP="00A63F69">
      <w:pPr>
        <w:rPr>
          <w:sz w:val="24"/>
          <w:szCs w:val="24"/>
          <w:lang w:val="en-US"/>
        </w:rPr>
      </w:pPr>
    </w:p>
    <w:p w:rsidR="00A63F69" w:rsidRPr="0049141B" w:rsidRDefault="00A63F69" w:rsidP="00A63F69">
      <w:pPr>
        <w:rPr>
          <w:sz w:val="24"/>
          <w:szCs w:val="24"/>
        </w:rPr>
      </w:pPr>
    </w:p>
    <w:p w:rsidR="00A63F69" w:rsidRPr="0049141B" w:rsidRDefault="00A63F69" w:rsidP="00A63F69">
      <w:pPr>
        <w:rPr>
          <w:sz w:val="24"/>
          <w:szCs w:val="24"/>
        </w:rPr>
      </w:pPr>
    </w:p>
    <w:p w:rsidR="00A63F69" w:rsidRPr="0049141B" w:rsidRDefault="00A63F69" w:rsidP="00A63F69">
      <w:pPr>
        <w:rPr>
          <w:sz w:val="24"/>
          <w:szCs w:val="24"/>
        </w:rPr>
      </w:pPr>
    </w:p>
    <w:p w:rsidR="00A63F69" w:rsidRPr="0049141B" w:rsidRDefault="00A63F69" w:rsidP="00A63F69">
      <w:pPr>
        <w:rPr>
          <w:sz w:val="24"/>
          <w:szCs w:val="24"/>
        </w:rPr>
      </w:pPr>
    </w:p>
    <w:p w:rsidR="00A63F69" w:rsidRPr="0049141B" w:rsidRDefault="00A63F69" w:rsidP="00A63F69">
      <w:pPr>
        <w:rPr>
          <w:sz w:val="24"/>
          <w:szCs w:val="24"/>
        </w:rPr>
      </w:pPr>
    </w:p>
    <w:p w:rsidR="00A63F69" w:rsidRPr="0049141B" w:rsidRDefault="00A63F69" w:rsidP="00A63F69">
      <w:pPr>
        <w:rPr>
          <w:sz w:val="24"/>
          <w:szCs w:val="24"/>
        </w:rPr>
      </w:pPr>
    </w:p>
    <w:p w:rsidR="004E06C8" w:rsidRPr="0049141B" w:rsidRDefault="004E06C8">
      <w:pPr>
        <w:rPr>
          <w:sz w:val="24"/>
          <w:szCs w:val="24"/>
        </w:rPr>
      </w:pPr>
    </w:p>
    <w:sectPr w:rsidR="004E06C8" w:rsidRPr="0049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69"/>
    <w:rsid w:val="00062BAB"/>
    <w:rsid w:val="001802BD"/>
    <w:rsid w:val="00435071"/>
    <w:rsid w:val="0049141B"/>
    <w:rsid w:val="004B4C4C"/>
    <w:rsid w:val="004B6A59"/>
    <w:rsid w:val="004E06C8"/>
    <w:rsid w:val="00A63F69"/>
    <w:rsid w:val="00AE3403"/>
    <w:rsid w:val="00D84B26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F69"/>
    <w:rPr>
      <w:color w:val="0000FF"/>
      <w:u w:val="single"/>
    </w:rPr>
  </w:style>
  <w:style w:type="paragraph" w:styleId="a4">
    <w:name w:val="No Spacing"/>
    <w:uiPriority w:val="1"/>
    <w:qFormat/>
    <w:rsid w:val="00A63F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6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62B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F69"/>
    <w:rPr>
      <w:color w:val="0000FF"/>
      <w:u w:val="single"/>
    </w:rPr>
  </w:style>
  <w:style w:type="paragraph" w:styleId="a4">
    <w:name w:val="No Spacing"/>
    <w:uiPriority w:val="1"/>
    <w:qFormat/>
    <w:rsid w:val="00A63F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6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62B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5</cp:revision>
  <dcterms:created xsi:type="dcterms:W3CDTF">2016-02-28T19:53:00Z</dcterms:created>
  <dcterms:modified xsi:type="dcterms:W3CDTF">2016-04-01T17:43:00Z</dcterms:modified>
</cp:coreProperties>
</file>