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00" w:rsidRPr="007E4F14" w:rsidRDefault="00F45100" w:rsidP="00F45100">
      <w:pPr>
        <w:pStyle w:val="a4"/>
        <w:ind w:right="14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E4F14">
        <w:rPr>
          <w:rFonts w:ascii="Times New Roman" w:hAnsi="Times New Roman"/>
          <w:b/>
          <w:bCs/>
          <w:sz w:val="24"/>
          <w:szCs w:val="24"/>
          <w:lang w:val="en-US"/>
        </w:rPr>
        <w:t>Corporate action statement on refutation or correction of information previously published in news</w:t>
      </w:r>
    </w:p>
    <w:p w:rsidR="00F45100" w:rsidRPr="007E4F14" w:rsidRDefault="00F45100" w:rsidP="00F45100">
      <w:pPr>
        <w:pStyle w:val="a4"/>
        <w:ind w:right="14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7E4F14">
        <w:rPr>
          <w:rFonts w:ascii="Times New Roman" w:hAnsi="Times New Roman"/>
          <w:bCs/>
          <w:sz w:val="24"/>
          <w:szCs w:val="24"/>
          <w:lang w:val="en-US"/>
        </w:rPr>
        <w:t>Open joint stock company of power industry and electrification of Kuban informs that corporate action statement published at Interfax news (</w:t>
      </w:r>
      <w:r>
        <w:rPr>
          <w:rFonts w:ascii="Times New Roman" w:hAnsi="Times New Roman"/>
          <w:bCs/>
          <w:sz w:val="24"/>
          <w:szCs w:val="24"/>
          <w:lang w:val="en-US"/>
        </w:rPr>
        <w:t>25.09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en-US"/>
        </w:rPr>
        <w:t xml:space="preserve">.2015 at </w:t>
      </w:r>
      <w:r>
        <w:rPr>
          <w:rFonts w:ascii="Times New Roman" w:hAnsi="Times New Roman"/>
          <w:bCs/>
          <w:sz w:val="24"/>
          <w:szCs w:val="24"/>
          <w:lang w:val="en-US"/>
        </w:rPr>
        <w:t>14:35</w:t>
      </w:r>
      <w:r w:rsidRPr="007E4F14">
        <w:rPr>
          <w:rFonts w:ascii="Times New Roman" w:hAnsi="Times New Roman"/>
          <w:bCs/>
          <w:sz w:val="24"/>
          <w:szCs w:val="24"/>
          <w:lang w:val="en-US"/>
        </w:rPr>
        <w:t xml:space="preserve">)  “On decisions adopted by the Issuer’s Board of Directors” (disclosure of inside information) contained a </w:t>
      </w:r>
      <w:r>
        <w:rPr>
          <w:rFonts w:ascii="Times New Roman" w:hAnsi="Times New Roman"/>
          <w:bCs/>
          <w:sz w:val="24"/>
          <w:szCs w:val="24"/>
          <w:lang w:val="en-US"/>
        </w:rPr>
        <w:t>clerical</w:t>
      </w:r>
      <w:r w:rsidRPr="007E4F14">
        <w:rPr>
          <w:rFonts w:ascii="Times New Roman" w:hAnsi="Times New Roman"/>
          <w:bCs/>
          <w:sz w:val="24"/>
          <w:szCs w:val="24"/>
          <w:lang w:val="en-US"/>
        </w:rPr>
        <w:t xml:space="preserve"> error in paragraph 2.</w:t>
      </w:r>
      <w:r>
        <w:rPr>
          <w:rFonts w:ascii="Times New Roman" w:hAnsi="Times New Roman"/>
          <w:bCs/>
          <w:sz w:val="24"/>
          <w:szCs w:val="24"/>
          <w:lang w:val="en-US"/>
        </w:rPr>
        <w:t>3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7E4F14">
        <w:rPr>
          <w:rFonts w:ascii="Times New Roman" w:hAnsi="Times New Roman"/>
          <w:bCs/>
          <w:sz w:val="24"/>
          <w:szCs w:val="24"/>
          <w:lang w:val="en-US"/>
        </w:rPr>
        <w:t xml:space="preserve"> Below is the correct the statement:</w:t>
      </w:r>
    </w:p>
    <w:p w:rsidR="00F45100" w:rsidRPr="00672030" w:rsidRDefault="00F45100" w:rsidP="00F45100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F45100" w:rsidRPr="00672030" w:rsidRDefault="00F45100" w:rsidP="00F45100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F45100" w:rsidRPr="00672030" w:rsidRDefault="00F45100" w:rsidP="00F45100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F45100" w:rsidRPr="00672030" w:rsidTr="000274D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F45100" w:rsidRPr="00F45100" w:rsidTr="000274DD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F45100" w:rsidRPr="00672030" w:rsidTr="000274D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F45100" w:rsidRPr="00F45100" w:rsidTr="000274D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Stavropolskaya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str., Krasnodar, Russian federation, 350033</w:t>
            </w:r>
          </w:p>
        </w:tc>
      </w:tr>
      <w:tr w:rsidR="00F45100" w:rsidRPr="00672030" w:rsidTr="000274D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45100" w:rsidRPr="00672030" w:rsidTr="000274D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45100" w:rsidRPr="00672030" w:rsidTr="000274D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45100" w:rsidRPr="00F45100" w:rsidTr="000274D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00" w:rsidRPr="00672030" w:rsidRDefault="00F45100" w:rsidP="000274DD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F45100" w:rsidRPr="00672030" w:rsidRDefault="00F45100" w:rsidP="000274D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45100" w:rsidRPr="00672030" w:rsidTr="000274D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5100" w:rsidRPr="00672030" w:rsidRDefault="00F45100" w:rsidP="000274DD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45100" w:rsidRPr="00F45100" w:rsidTr="000274D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5100" w:rsidRPr="00672030" w:rsidRDefault="00F45100" w:rsidP="000274DD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 September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F45100" w:rsidRPr="00F45100" w:rsidTr="000274D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5100" w:rsidRPr="00672030" w:rsidRDefault="00F45100" w:rsidP="000274DD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16 October 2015</w:t>
            </w:r>
          </w:p>
        </w:tc>
      </w:tr>
      <w:tr w:rsidR="00F45100" w:rsidRPr="00F45100" w:rsidTr="000274D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5100" w:rsidRPr="00672030" w:rsidRDefault="00F45100" w:rsidP="000274DD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F45100" w:rsidRDefault="00F45100" w:rsidP="000274DD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1. Introduction of changes to the resolution adopted by the BoD of Kubanenergo PJSC on 09.06.2015 (minutes of meeting No.11.06.2015 No.214/2015) on agenda item: “Annual reduction of operational expenses </w:t>
            </w:r>
            <w:r w:rsidRPr="000659FA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expenses</w:t>
            </w:r>
            <w:r w:rsidRPr="000659FA">
              <w:rPr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by at least 2-3%”.</w:t>
            </w:r>
          </w:p>
          <w:p w:rsidR="00F45100" w:rsidRDefault="00F45100" w:rsidP="000274DD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2. </w:t>
            </w:r>
            <w:r w:rsidRPr="00F45100">
              <w:rPr>
                <w:sz w:val="24"/>
                <w:szCs w:val="24"/>
                <w:lang w:val="en-US"/>
              </w:rPr>
              <w:t>On approval of report on implementation of based RAS business plan of the group Kubanenergo PJSC for the 1</w:t>
            </w:r>
            <w:r w:rsidRPr="00F45100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F45100">
              <w:rPr>
                <w:sz w:val="24"/>
                <w:szCs w:val="24"/>
                <w:lang w:val="en-US"/>
              </w:rPr>
              <w:t xml:space="preserve"> half of 2015 and report on implementation of based on IFRS consolidated business plan of the group Kubanenergo PJSC for the 1</w:t>
            </w:r>
            <w:r w:rsidRPr="00F45100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F45100">
              <w:rPr>
                <w:sz w:val="24"/>
                <w:szCs w:val="24"/>
                <w:lang w:val="en-US"/>
              </w:rPr>
              <w:t xml:space="preserve"> half of 2015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F45100" w:rsidRDefault="00F45100" w:rsidP="000274DD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 Defining the cases (amounts) of transactions subject to prior approval by the Company’s BoD.</w:t>
            </w:r>
          </w:p>
          <w:p w:rsidR="00F45100" w:rsidRDefault="00F45100" w:rsidP="000274DD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 Consideration of draft amended investments programme for 2015 and 2016-2020.</w:t>
            </w:r>
          </w:p>
          <w:p w:rsidR="00F45100" w:rsidRPr="00672030" w:rsidRDefault="00F45100" w:rsidP="000274DD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 Approval of Credit plan of Kubanenergo PJSC for the 4</w:t>
            </w:r>
            <w:r w:rsidRPr="004C513C">
              <w:rPr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 of 2015. </w:t>
            </w:r>
          </w:p>
        </w:tc>
      </w:tr>
      <w:tr w:rsidR="00F45100" w:rsidRPr="000659FA" w:rsidTr="000274DD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5100" w:rsidRPr="00672030" w:rsidRDefault="00F45100" w:rsidP="000274DD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F45100" w:rsidRPr="00672030" w:rsidTr="000274DD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5100" w:rsidRPr="00672030" w:rsidRDefault="00F45100" w:rsidP="000274DD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F45100" w:rsidRPr="00672030" w:rsidRDefault="00F45100" w:rsidP="000274DD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5100" w:rsidRPr="00672030" w:rsidRDefault="00F45100" w:rsidP="000274D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F45100" w:rsidRPr="00672030" w:rsidRDefault="00F45100" w:rsidP="000274D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5100" w:rsidRPr="00672030" w:rsidRDefault="00F45100" w:rsidP="000274D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5100" w:rsidRPr="00672030" w:rsidRDefault="00F45100" w:rsidP="000274DD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5100" w:rsidRPr="00672030" w:rsidRDefault="00F45100" w:rsidP="000274D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45100" w:rsidRPr="00672030" w:rsidTr="000274DD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5100" w:rsidRPr="00672030" w:rsidRDefault="00F45100" w:rsidP="000274DD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5100" w:rsidRPr="00672030" w:rsidRDefault="00F45100" w:rsidP="000274D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5100" w:rsidRPr="00672030" w:rsidRDefault="00F45100" w:rsidP="000274D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5100" w:rsidRPr="00672030" w:rsidRDefault="00F45100" w:rsidP="000274D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5100" w:rsidRPr="00672030" w:rsidRDefault="00F45100" w:rsidP="000274D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45100" w:rsidRPr="00672030" w:rsidTr="000274DD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5100" w:rsidRPr="00672030" w:rsidRDefault="00F45100" w:rsidP="00F45100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October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5100" w:rsidRPr="00672030" w:rsidRDefault="00F45100" w:rsidP="000274D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5100" w:rsidRPr="00672030" w:rsidRDefault="00F45100" w:rsidP="000274D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45100" w:rsidRPr="00672030" w:rsidTr="000274DD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5100" w:rsidRPr="00672030" w:rsidRDefault="00F45100" w:rsidP="000274D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5100" w:rsidRPr="00672030" w:rsidRDefault="00F45100" w:rsidP="000274D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5100" w:rsidRPr="00672030" w:rsidRDefault="00F45100" w:rsidP="000274D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45100" w:rsidRPr="00672030" w:rsidRDefault="00F45100" w:rsidP="00F45100">
      <w:pPr>
        <w:rPr>
          <w:sz w:val="24"/>
          <w:szCs w:val="24"/>
          <w:lang w:val="en-US"/>
        </w:rPr>
      </w:pPr>
    </w:p>
    <w:p w:rsidR="00F45100" w:rsidRPr="00672030" w:rsidRDefault="00F45100" w:rsidP="00F45100">
      <w:pPr>
        <w:rPr>
          <w:sz w:val="24"/>
          <w:szCs w:val="24"/>
          <w:lang w:val="en-US"/>
        </w:rPr>
      </w:pPr>
    </w:p>
    <w:p w:rsidR="00F45100" w:rsidRPr="00672030" w:rsidRDefault="00F45100" w:rsidP="00F45100">
      <w:pPr>
        <w:rPr>
          <w:sz w:val="24"/>
          <w:szCs w:val="24"/>
          <w:lang w:val="en-US"/>
        </w:rPr>
      </w:pPr>
    </w:p>
    <w:p w:rsidR="00F45100" w:rsidRDefault="00F45100" w:rsidP="00F45100"/>
    <w:p w:rsidR="00F45100" w:rsidRDefault="00F45100" w:rsidP="00F45100"/>
    <w:p w:rsidR="00F45100" w:rsidRDefault="00F45100" w:rsidP="00F45100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00"/>
    <w:rsid w:val="004B4C4C"/>
    <w:rsid w:val="004E06C8"/>
    <w:rsid w:val="00F4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100"/>
    <w:rPr>
      <w:color w:val="0000FF"/>
      <w:u w:val="single"/>
    </w:rPr>
  </w:style>
  <w:style w:type="paragraph" w:styleId="a4">
    <w:name w:val="No Spacing"/>
    <w:link w:val="a5"/>
    <w:uiPriority w:val="1"/>
    <w:qFormat/>
    <w:rsid w:val="00F451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45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F451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100"/>
    <w:rPr>
      <w:color w:val="0000FF"/>
      <w:u w:val="single"/>
    </w:rPr>
  </w:style>
  <w:style w:type="paragraph" w:styleId="a4">
    <w:name w:val="No Spacing"/>
    <w:link w:val="a5"/>
    <w:uiPriority w:val="1"/>
    <w:qFormat/>
    <w:rsid w:val="00F451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45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F451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Company>Krokoz™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2015-10-28T09:04:00Z</dcterms:created>
  <dcterms:modified xsi:type="dcterms:W3CDTF">2015-10-28T09:06:00Z</dcterms:modified>
</cp:coreProperties>
</file>