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B10039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B10039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B10039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B1003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B10039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B1003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B10039">
              <w:rPr>
                <w:b/>
                <w:sz w:val="24"/>
                <w:szCs w:val="24"/>
                <w:lang w:val="en-US" w:eastAsia="en-US"/>
              </w:rPr>
              <w:t>31</w:t>
            </w:r>
            <w:r w:rsidR="00AB1AF5">
              <w:rPr>
                <w:b/>
                <w:sz w:val="24"/>
                <w:szCs w:val="24"/>
                <w:lang w:val="en-US" w:eastAsia="en-US"/>
              </w:rPr>
              <w:t xml:space="preserve"> October</w:t>
            </w:r>
            <w:r w:rsidR="006456D0">
              <w:rPr>
                <w:b/>
                <w:sz w:val="24"/>
                <w:szCs w:val="24"/>
                <w:lang w:val="en-US" w:eastAsia="en-US"/>
              </w:rPr>
              <w:t xml:space="preserve"> 2014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B10039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AB1AF5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B1AF5">
              <w:rPr>
                <w:b/>
                <w:sz w:val="24"/>
                <w:szCs w:val="24"/>
                <w:lang w:val="en-US" w:eastAsia="en-US"/>
              </w:rPr>
              <w:t>14 November</w:t>
            </w:r>
            <w:r w:rsidR="004D52EE"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F0568" w:rsidRPr="00432F0B">
              <w:rPr>
                <w:b/>
                <w:sz w:val="24"/>
                <w:szCs w:val="24"/>
                <w:lang w:val="en-US" w:eastAsia="en-US"/>
              </w:rPr>
              <w:t>2014</w:t>
            </w:r>
          </w:p>
        </w:tc>
      </w:tr>
      <w:tr w:rsidR="00136434" w:rsidRPr="00B10039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</w:t>
            </w:r>
            <w:r w:rsidR="00CF7B16">
              <w:rPr>
                <w:sz w:val="24"/>
                <w:szCs w:val="24"/>
                <w:lang w:val="en-US" w:eastAsia="en-US"/>
              </w:rPr>
              <w:t xml:space="preserve"> (additional item)</w:t>
            </w:r>
            <w:r w:rsidRPr="00432F0B">
              <w:rPr>
                <w:sz w:val="24"/>
                <w:szCs w:val="24"/>
                <w:lang w:val="en-US" w:eastAsia="en-US"/>
              </w:rPr>
              <w:t>:</w:t>
            </w:r>
          </w:p>
          <w:p w:rsidR="00D70D69" w:rsidRPr="00AB1AF5" w:rsidRDefault="00CF7B16" w:rsidP="00B10039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B10039">
              <w:rPr>
                <w:color w:val="000000"/>
                <w:sz w:val="24"/>
                <w:szCs w:val="24"/>
                <w:lang w:val="en-US"/>
              </w:rPr>
              <w:t>1</w:t>
            </w:r>
            <w:r w:rsidR="00DA1F59">
              <w:rPr>
                <w:color w:val="000000"/>
                <w:sz w:val="24"/>
                <w:szCs w:val="24"/>
                <w:lang w:val="en-US"/>
              </w:rPr>
              <w:t xml:space="preserve">. On </w:t>
            </w:r>
            <w:r w:rsidR="00B10039">
              <w:rPr>
                <w:color w:val="000000"/>
                <w:sz w:val="24"/>
                <w:szCs w:val="24"/>
                <w:lang w:val="en-US"/>
              </w:rPr>
              <w:t>introducing changes to Regulations on investment activity of Kubanenergo JSC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36434" w:rsidRPr="00D70D69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(attorney dated 02.04.2014)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B10039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B10039">
              <w:rPr>
                <w:sz w:val="24"/>
                <w:szCs w:val="24"/>
                <w:lang w:val="en-US" w:eastAsia="en-US"/>
              </w:rPr>
              <w:t>31</w:t>
            </w:r>
            <w:bookmarkStart w:id="0" w:name="_GoBack"/>
            <w:bookmarkEnd w:id="0"/>
            <w:r w:rsidR="00AB1AF5">
              <w:rPr>
                <w:sz w:val="24"/>
                <w:szCs w:val="24"/>
                <w:lang w:val="en-US" w:eastAsia="en-US"/>
              </w:rPr>
              <w:t xml:space="preserve"> October</w:t>
            </w:r>
            <w:r w:rsidR="006456D0">
              <w:rPr>
                <w:sz w:val="24"/>
                <w:szCs w:val="24"/>
                <w:lang w:val="en-US" w:eastAsia="en-US"/>
              </w:rPr>
              <w:t xml:space="preserve"> </w:t>
            </w:r>
            <w:r w:rsidR="007F0568" w:rsidRPr="00432F0B">
              <w:rPr>
                <w:sz w:val="24"/>
                <w:szCs w:val="24"/>
                <w:lang w:val="en-US" w:eastAsia="en-US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36434" w:rsidRPr="00432F0B" w:rsidRDefault="00136434" w:rsidP="00136434">
      <w:pPr>
        <w:spacing w:after="240"/>
        <w:jc w:val="center"/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88584B" w:rsidRPr="00432F0B" w:rsidRDefault="00B10039">
      <w:pPr>
        <w:rPr>
          <w:sz w:val="24"/>
          <w:szCs w:val="24"/>
        </w:rPr>
      </w:pPr>
    </w:p>
    <w:sectPr w:rsidR="0088584B" w:rsidRPr="004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136434"/>
    <w:rsid w:val="00222072"/>
    <w:rsid w:val="00241872"/>
    <w:rsid w:val="00316AA3"/>
    <w:rsid w:val="00327C07"/>
    <w:rsid w:val="004319C1"/>
    <w:rsid w:val="00432F0B"/>
    <w:rsid w:val="004D52EE"/>
    <w:rsid w:val="006456D0"/>
    <w:rsid w:val="007F0568"/>
    <w:rsid w:val="009A03CB"/>
    <w:rsid w:val="00AB1AF5"/>
    <w:rsid w:val="00B10039"/>
    <w:rsid w:val="00C81914"/>
    <w:rsid w:val="00CF7B16"/>
    <w:rsid w:val="00D70D69"/>
    <w:rsid w:val="00DA1F59"/>
    <w:rsid w:val="00E07DB8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16</cp:revision>
  <dcterms:created xsi:type="dcterms:W3CDTF">2014-04-07T20:49:00Z</dcterms:created>
  <dcterms:modified xsi:type="dcterms:W3CDTF">2014-11-04T18:08:00Z</dcterms:modified>
</cp:coreProperties>
</file>