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D287F" w14:textId="77777777" w:rsidR="00991765" w:rsidRPr="000A12BD" w:rsidRDefault="00393F18" w:rsidP="008C6527">
      <w:pPr>
        <w:pStyle w:val="30"/>
        <w:keepNext w:val="0"/>
        <w:widowControl w:val="0"/>
        <w:rPr>
          <w:noProof/>
          <w:lang w:val="en-US"/>
        </w:rPr>
      </w:pPr>
      <w:r w:rsidRPr="000A12BD">
        <w:rPr>
          <w:noProof/>
          <w:lang w:val="en-US"/>
        </w:rPr>
        <w:t xml:space="preserve">                     </w:t>
      </w:r>
      <w:r w:rsidR="00C153C5">
        <w:rPr>
          <w:noProof/>
        </w:rPr>
        <w:drawing>
          <wp:inline distT="0" distB="0" distL="0" distR="0" wp14:anchorId="0E583B4A" wp14:editId="69E7395B">
            <wp:extent cx="6631388" cy="1041621"/>
            <wp:effectExtent l="0" t="0" r="0" b="0"/>
            <wp:docPr id="5" name="Рисунок 5"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388" cy="1041621"/>
                    </a:xfrm>
                    <a:prstGeom prst="rect">
                      <a:avLst/>
                    </a:prstGeom>
                    <a:noFill/>
                    <a:ln>
                      <a:noFill/>
                    </a:ln>
                  </pic:spPr>
                </pic:pic>
              </a:graphicData>
            </a:graphic>
          </wp:inline>
        </w:drawing>
      </w:r>
    </w:p>
    <w:p w14:paraId="075F9B70" w14:textId="18823A3C" w:rsidR="009E18AB" w:rsidRPr="002C5E9A" w:rsidRDefault="009E18AB" w:rsidP="000D6234">
      <w:pPr>
        <w:jc w:val="center"/>
        <w:outlineLvl w:val="2"/>
        <w:rPr>
          <w:rFonts w:eastAsia="Calibri"/>
          <w:b/>
          <w:szCs w:val="22"/>
          <w:lang w:val="en-US" w:eastAsia="en-US"/>
        </w:rPr>
      </w:pPr>
      <w:r w:rsidRPr="002C5E9A">
        <w:rPr>
          <w:rFonts w:eastAsia="Calibri"/>
          <w:b/>
          <w:szCs w:val="22"/>
          <w:lang w:val="en-US" w:eastAsia="en-US"/>
        </w:rPr>
        <w:t xml:space="preserve">Minutes of the Meeting of the Board of Directors No. </w:t>
      </w:r>
      <w:r>
        <w:rPr>
          <w:rFonts w:eastAsia="Calibri"/>
          <w:b/>
          <w:szCs w:val="22"/>
          <w:lang w:val="en-US" w:eastAsia="en-US"/>
        </w:rPr>
        <w:t>38</w:t>
      </w:r>
      <w:r w:rsidR="00513465">
        <w:rPr>
          <w:rFonts w:eastAsia="Calibri"/>
          <w:b/>
          <w:szCs w:val="22"/>
          <w:lang w:val="en-US" w:eastAsia="en-US"/>
        </w:rPr>
        <w:t>5</w:t>
      </w:r>
      <w:r w:rsidRPr="002C5E9A">
        <w:rPr>
          <w:rFonts w:eastAsia="Calibri"/>
          <w:b/>
          <w:szCs w:val="22"/>
          <w:lang w:val="en-US" w:eastAsia="en-US"/>
        </w:rPr>
        <w:t>/20</w:t>
      </w:r>
      <w:r>
        <w:rPr>
          <w:rFonts w:eastAsia="Calibri"/>
          <w:b/>
          <w:szCs w:val="22"/>
          <w:lang w:val="en-US" w:eastAsia="en-US"/>
        </w:rPr>
        <w:t>20</w:t>
      </w:r>
    </w:p>
    <w:p w14:paraId="79DABAD3" w14:textId="77777777" w:rsidR="009E18AB" w:rsidRPr="002C5E9A" w:rsidRDefault="009E18AB" w:rsidP="000D6234">
      <w:pPr>
        <w:jc w:val="center"/>
        <w:outlineLvl w:val="2"/>
        <w:rPr>
          <w:rFonts w:eastAsia="Calibri"/>
          <w:b/>
          <w:szCs w:val="22"/>
          <w:lang w:val="en-US" w:eastAsia="en-US"/>
        </w:rPr>
      </w:pPr>
      <w:r w:rsidRPr="002C5E9A">
        <w:rPr>
          <w:rFonts w:eastAsia="Calibri"/>
          <w:b/>
          <w:szCs w:val="22"/>
          <w:lang w:val="en-US" w:eastAsia="en-US"/>
        </w:rPr>
        <w:t xml:space="preserve">of the Public Joint Stock Company  </w:t>
      </w:r>
    </w:p>
    <w:p w14:paraId="573E381F" w14:textId="12FC7A00" w:rsidR="009E18AB" w:rsidRDefault="009E18AB" w:rsidP="009E18AB">
      <w:pPr>
        <w:tabs>
          <w:tab w:val="center" w:pos="4677"/>
          <w:tab w:val="left" w:pos="7365"/>
        </w:tabs>
        <w:outlineLvl w:val="2"/>
        <w:rPr>
          <w:rFonts w:eastAsia="Calibri"/>
          <w:b/>
          <w:szCs w:val="22"/>
          <w:lang w:val="en-US" w:eastAsia="en-US"/>
        </w:rPr>
      </w:pPr>
      <w:r w:rsidRPr="002C5E9A">
        <w:rPr>
          <w:rFonts w:eastAsia="Calibri"/>
          <w:b/>
          <w:szCs w:val="22"/>
          <w:lang w:val="en-US" w:eastAsia="en-US"/>
        </w:rPr>
        <w:tab/>
        <w:t>of Power Industry and Electrification of Kuban (PJSC Kubanenergo)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9E18AB" w:rsidRPr="00FF4E23" w14:paraId="0902FC31" w14:textId="77777777" w:rsidTr="000D6234">
        <w:tc>
          <w:tcPr>
            <w:tcW w:w="4395" w:type="dxa"/>
            <w:tcBorders>
              <w:top w:val="nil"/>
              <w:left w:val="nil"/>
              <w:bottom w:val="nil"/>
              <w:right w:val="nil"/>
            </w:tcBorders>
          </w:tcPr>
          <w:p w14:paraId="003D29C1" w14:textId="77777777" w:rsidR="009E18AB" w:rsidRPr="001F50E4" w:rsidRDefault="009E18AB" w:rsidP="000D6234">
            <w:pPr>
              <w:pStyle w:val="32"/>
              <w:widowControl w:val="0"/>
              <w:ind w:right="-108"/>
              <w:rPr>
                <w:b w:val="0"/>
                <w:color w:val="000000"/>
                <w:sz w:val="24"/>
                <w:lang w:val="en-US"/>
              </w:rPr>
            </w:pPr>
          </w:p>
          <w:p w14:paraId="457770CF" w14:textId="77777777" w:rsidR="009E18AB" w:rsidRPr="001F50E4" w:rsidRDefault="009E18AB" w:rsidP="000D6234">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122F88AD" w14:textId="77777777" w:rsidR="009E18AB" w:rsidRPr="001F50E4" w:rsidRDefault="009E18AB" w:rsidP="000D6234">
            <w:pPr>
              <w:pStyle w:val="32"/>
              <w:widowControl w:val="0"/>
              <w:ind w:left="679"/>
              <w:jc w:val="left"/>
              <w:rPr>
                <w:b w:val="0"/>
                <w:color w:val="000000"/>
                <w:sz w:val="24"/>
              </w:rPr>
            </w:pPr>
          </w:p>
          <w:p w14:paraId="449AFDAF" w14:textId="5C52D86C" w:rsidR="009E18AB" w:rsidRPr="001F50E4" w:rsidRDefault="009E18AB" w:rsidP="000D6234">
            <w:pPr>
              <w:pStyle w:val="32"/>
              <w:widowControl w:val="0"/>
              <w:ind w:left="679"/>
              <w:jc w:val="left"/>
              <w:rPr>
                <w:b w:val="0"/>
                <w:color w:val="000000"/>
                <w:sz w:val="24"/>
                <w:lang w:val="en-US"/>
              </w:rPr>
            </w:pPr>
            <w:r>
              <w:rPr>
                <w:b w:val="0"/>
                <w:color w:val="000000"/>
                <w:sz w:val="24"/>
                <w:lang w:val="en-US"/>
              </w:rPr>
              <w:t>April 24, 2020</w:t>
            </w:r>
          </w:p>
        </w:tc>
      </w:tr>
      <w:tr w:rsidR="009E18AB" w:rsidRPr="00FF4E23" w14:paraId="51E80910" w14:textId="77777777" w:rsidTr="000D6234">
        <w:tc>
          <w:tcPr>
            <w:tcW w:w="4395" w:type="dxa"/>
            <w:tcBorders>
              <w:top w:val="nil"/>
              <w:left w:val="nil"/>
              <w:bottom w:val="nil"/>
              <w:right w:val="nil"/>
            </w:tcBorders>
          </w:tcPr>
          <w:p w14:paraId="5291A091" w14:textId="77777777" w:rsidR="009E18AB" w:rsidRPr="001F50E4" w:rsidRDefault="009E18AB" w:rsidP="000D6234">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37C9C06E" w14:textId="77777777" w:rsidR="009E18AB" w:rsidRPr="001F50E4" w:rsidRDefault="009E18AB" w:rsidP="000D6234">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9E18AB" w:rsidRPr="00F930AE" w14:paraId="24078E23" w14:textId="77777777" w:rsidTr="000D6234">
        <w:tc>
          <w:tcPr>
            <w:tcW w:w="4395" w:type="dxa"/>
            <w:tcBorders>
              <w:top w:val="nil"/>
              <w:left w:val="nil"/>
              <w:bottom w:val="nil"/>
              <w:right w:val="nil"/>
            </w:tcBorders>
          </w:tcPr>
          <w:p w14:paraId="4DB08121" w14:textId="77777777" w:rsidR="009E18AB" w:rsidRPr="00EB5F5A" w:rsidRDefault="009E18AB" w:rsidP="000D6234">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0756B26C" w14:textId="77777777" w:rsidR="009E18AB" w:rsidRPr="00EB5F5A" w:rsidRDefault="009E18AB" w:rsidP="000D6234">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w:t>
            </w:r>
            <w:proofErr w:type="spellStart"/>
            <w:r w:rsidRPr="00A76667">
              <w:rPr>
                <w:rFonts w:ascii="Times New Roman CYR" w:hAnsi="Times New Roman CYR" w:cs="Times New Roman CYR"/>
                <w:b w:val="0"/>
                <w:bCs w:val="0"/>
                <w:iCs w:val="0"/>
                <w:sz w:val="24"/>
                <w:lang w:val="en-US"/>
              </w:rPr>
              <w:t>Stavropolskaya</w:t>
            </w:r>
            <w:proofErr w:type="spellEnd"/>
            <w:r w:rsidRPr="00A76667">
              <w:rPr>
                <w:rFonts w:ascii="Times New Roman CYR" w:hAnsi="Times New Roman CYR" w:cs="Times New Roman CYR"/>
                <w:b w:val="0"/>
                <w:bCs w:val="0"/>
                <w:iCs w:val="0"/>
                <w:sz w:val="24"/>
                <w:lang w:val="en-US"/>
              </w:rPr>
              <w:t xml:space="preserve">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Kubanenergo)</w:t>
            </w:r>
          </w:p>
        </w:tc>
      </w:tr>
      <w:tr w:rsidR="009E18AB" w:rsidRPr="00FF4E23" w14:paraId="30ED1F02" w14:textId="77777777" w:rsidTr="000D6234">
        <w:tc>
          <w:tcPr>
            <w:tcW w:w="4395" w:type="dxa"/>
            <w:tcBorders>
              <w:top w:val="nil"/>
              <w:left w:val="nil"/>
              <w:bottom w:val="nil"/>
              <w:right w:val="nil"/>
            </w:tcBorders>
          </w:tcPr>
          <w:p w14:paraId="50E49155" w14:textId="77777777" w:rsidR="009E18AB" w:rsidRPr="00EB5F5A" w:rsidRDefault="009E18AB" w:rsidP="000D6234">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6BA841B1" w14:textId="7145899D" w:rsidR="009E18AB" w:rsidRPr="00EB5F5A" w:rsidRDefault="009E18AB" w:rsidP="000D6234">
            <w:pPr>
              <w:pStyle w:val="32"/>
              <w:widowControl w:val="0"/>
              <w:ind w:left="679"/>
              <w:jc w:val="left"/>
              <w:rPr>
                <w:b w:val="0"/>
                <w:color w:val="000000"/>
                <w:sz w:val="24"/>
                <w:lang w:val="en-US"/>
              </w:rPr>
            </w:pPr>
            <w:r>
              <w:rPr>
                <w:b w:val="0"/>
                <w:color w:val="000000"/>
                <w:sz w:val="24"/>
                <w:lang w:val="en-US"/>
              </w:rPr>
              <w:t>April 27, 2020</w:t>
            </w:r>
          </w:p>
        </w:tc>
      </w:tr>
    </w:tbl>
    <w:p w14:paraId="13CB655F" w14:textId="77777777" w:rsidR="009E18AB" w:rsidRPr="002C5E9A" w:rsidRDefault="009E18AB" w:rsidP="009E18AB">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7CFCB896" w14:textId="77777777" w:rsidR="009E18AB" w:rsidRPr="002C5E9A" w:rsidRDefault="009E18AB" w:rsidP="009E18AB">
      <w:pPr>
        <w:widowControl w:val="0"/>
        <w:jc w:val="both"/>
        <w:rPr>
          <w:spacing w:val="-2"/>
          <w:lang w:val="en-US"/>
        </w:rPr>
      </w:pPr>
      <w:r w:rsidRPr="002C5E9A">
        <w:rPr>
          <w:b/>
          <w:spacing w:val="-2"/>
          <w:lang w:val="en-US"/>
        </w:rPr>
        <w:t>Members of the Board of Directors were submitted the checklists</w:t>
      </w:r>
      <w:r w:rsidRPr="002C5E9A">
        <w:rPr>
          <w:spacing w:val="-2"/>
          <w:lang w:val="en-US"/>
        </w:rPr>
        <w:t xml:space="preserve">: </w:t>
      </w:r>
      <w:proofErr w:type="spellStart"/>
      <w:r w:rsidRPr="002C5E9A">
        <w:rPr>
          <w:spacing w:val="-2"/>
          <w:lang w:val="en-US"/>
        </w:rPr>
        <w:t>Gavrilov</w:t>
      </w:r>
      <w:proofErr w:type="spellEnd"/>
      <w:r w:rsidRPr="002C5E9A">
        <w:rPr>
          <w:spacing w:val="-2"/>
          <w:lang w:val="en-US"/>
        </w:rPr>
        <w:t xml:space="preserve"> A.I.</w:t>
      </w:r>
      <w:r w:rsidRPr="002C5E9A">
        <w:rPr>
          <w:lang w:val="en-US"/>
        </w:rPr>
        <w:t xml:space="preserve"> (Chairman of the Board of Directors)</w:t>
      </w:r>
      <w:r w:rsidRPr="002C5E9A">
        <w:rPr>
          <w:spacing w:val="-2"/>
          <w:lang w:val="en-US"/>
        </w:rPr>
        <w:t xml:space="preserve">, </w:t>
      </w:r>
      <w:proofErr w:type="spellStart"/>
      <w:r w:rsidRPr="002C5E9A">
        <w:rPr>
          <w:spacing w:val="-2"/>
          <w:lang w:val="en-US"/>
        </w:rPr>
        <w:t>Varvarin</w:t>
      </w:r>
      <w:proofErr w:type="spellEnd"/>
      <w:r w:rsidRPr="002C5E9A">
        <w:rPr>
          <w:spacing w:val="-2"/>
          <w:lang w:val="en-US"/>
        </w:rPr>
        <w:t xml:space="preserve"> A.V., </w:t>
      </w:r>
      <w:proofErr w:type="spellStart"/>
      <w:r w:rsidRPr="002C5E9A">
        <w:rPr>
          <w:spacing w:val="-2"/>
          <w:lang w:val="en-US"/>
        </w:rPr>
        <w:t>Kiryukhin</w:t>
      </w:r>
      <w:proofErr w:type="spellEnd"/>
      <w:r w:rsidRPr="002C5E9A">
        <w:rPr>
          <w:spacing w:val="-2"/>
          <w:lang w:val="en-US"/>
        </w:rPr>
        <w:t xml:space="preserve"> S.V., Larionov D.V., Medvedev M.V., </w:t>
      </w:r>
      <w:proofErr w:type="spellStart"/>
      <w:r w:rsidRPr="002C5E9A">
        <w:rPr>
          <w:spacing w:val="-2"/>
          <w:lang w:val="en-US"/>
        </w:rPr>
        <w:t>Osipova</w:t>
      </w:r>
      <w:proofErr w:type="spellEnd"/>
      <w:r w:rsidRPr="002C5E9A">
        <w:rPr>
          <w:spacing w:val="-2"/>
          <w:lang w:val="en-US"/>
        </w:rPr>
        <w:t xml:space="preserve"> E.N., </w:t>
      </w:r>
      <w:proofErr w:type="spellStart"/>
      <w:r w:rsidRPr="002C5E9A">
        <w:rPr>
          <w:spacing w:val="-2"/>
          <w:lang w:val="en-US"/>
        </w:rPr>
        <w:t>Rozhkov</w:t>
      </w:r>
      <w:proofErr w:type="spellEnd"/>
      <w:r w:rsidRPr="002C5E9A">
        <w:rPr>
          <w:spacing w:val="-2"/>
          <w:lang w:val="en-US"/>
        </w:rPr>
        <w:t xml:space="preserve"> V.V., </w:t>
      </w:r>
      <w:proofErr w:type="spellStart"/>
      <w:r w:rsidRPr="002C5E9A">
        <w:rPr>
          <w:spacing w:val="-2"/>
          <w:lang w:val="en-US"/>
        </w:rPr>
        <w:t>Sergeeva</w:t>
      </w:r>
      <w:proofErr w:type="spellEnd"/>
      <w:r w:rsidRPr="002C5E9A">
        <w:rPr>
          <w:spacing w:val="-2"/>
          <w:lang w:val="en-US"/>
        </w:rPr>
        <w:t xml:space="preserve"> O.A., </w:t>
      </w:r>
      <w:proofErr w:type="spellStart"/>
      <w:r w:rsidRPr="002C5E9A">
        <w:rPr>
          <w:spacing w:val="-2"/>
          <w:lang w:val="en-US"/>
        </w:rPr>
        <w:t>Khokholkova</w:t>
      </w:r>
      <w:proofErr w:type="spellEnd"/>
      <w:r w:rsidRPr="002C5E9A">
        <w:rPr>
          <w:spacing w:val="-2"/>
          <w:lang w:val="en-US"/>
        </w:rPr>
        <w:t xml:space="preserve"> K.V., </w:t>
      </w:r>
      <w:proofErr w:type="spellStart"/>
      <w:r w:rsidRPr="002C5E9A">
        <w:rPr>
          <w:spacing w:val="-2"/>
          <w:lang w:val="en-US"/>
        </w:rPr>
        <w:t>Shagina</w:t>
      </w:r>
      <w:proofErr w:type="spellEnd"/>
      <w:r w:rsidRPr="002C5E9A">
        <w:rPr>
          <w:spacing w:val="-2"/>
          <w:lang w:val="en-US"/>
        </w:rPr>
        <w:t xml:space="preserve"> I.A., </w:t>
      </w:r>
      <w:proofErr w:type="spellStart"/>
      <w:r w:rsidRPr="002C5E9A">
        <w:rPr>
          <w:spacing w:val="-2"/>
          <w:lang w:val="en-US"/>
        </w:rPr>
        <w:t>Yavorskiy</w:t>
      </w:r>
      <w:proofErr w:type="spellEnd"/>
      <w:r w:rsidRPr="002C5E9A">
        <w:rPr>
          <w:spacing w:val="-2"/>
          <w:lang w:val="en-US"/>
        </w:rPr>
        <w:t xml:space="preserve"> V.K.</w:t>
      </w:r>
    </w:p>
    <w:p w14:paraId="064252D9" w14:textId="77777777" w:rsidR="009E18AB" w:rsidRPr="002C5E9A" w:rsidRDefault="009E18AB" w:rsidP="009E18AB">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none.</w:t>
      </w:r>
    </w:p>
    <w:p w14:paraId="39710827" w14:textId="77777777" w:rsidR="009E18AB" w:rsidRPr="002C5E9A" w:rsidRDefault="009E18AB" w:rsidP="009E18AB">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 xml:space="preserve">Annual General Meeting of Shareholders of PJSC Kubanenergo, Minutes No. 42 of June 20, 2019) at least half of the number of elected members of the Board of Directors of the Company constitutes a quorum for a meeting of the Board of Directors. </w:t>
      </w:r>
    </w:p>
    <w:p w14:paraId="40529849" w14:textId="77777777" w:rsidR="009E18AB" w:rsidRPr="000A12BD" w:rsidRDefault="009E18AB" w:rsidP="009E18AB">
      <w:pPr>
        <w:widowControl w:val="0"/>
        <w:jc w:val="both"/>
        <w:rPr>
          <w:b/>
          <w:lang w:val="en-US"/>
        </w:rPr>
      </w:pPr>
      <w:r w:rsidRPr="002C5E9A">
        <w:rPr>
          <w:b/>
          <w:lang w:val="en-US"/>
        </w:rPr>
        <w:t>A</w:t>
      </w:r>
      <w:r w:rsidRPr="000A12BD">
        <w:rPr>
          <w:b/>
          <w:lang w:val="en-US"/>
        </w:rPr>
        <w:t xml:space="preserve"> </w:t>
      </w:r>
      <w:r w:rsidRPr="002C5E9A">
        <w:rPr>
          <w:b/>
          <w:lang w:val="en-US"/>
        </w:rPr>
        <w:t>quorum</w:t>
      </w:r>
      <w:r w:rsidRPr="000A12BD">
        <w:rPr>
          <w:b/>
          <w:lang w:val="en-US"/>
        </w:rPr>
        <w:t xml:space="preserve"> </w:t>
      </w:r>
      <w:r w:rsidRPr="002C5E9A">
        <w:rPr>
          <w:b/>
          <w:lang w:val="en-US"/>
        </w:rPr>
        <w:t>is</w:t>
      </w:r>
      <w:r w:rsidRPr="000A12BD">
        <w:rPr>
          <w:b/>
          <w:lang w:val="en-US"/>
        </w:rPr>
        <w:t xml:space="preserve"> </w:t>
      </w:r>
      <w:r w:rsidRPr="002C5E9A">
        <w:rPr>
          <w:b/>
          <w:lang w:val="en-US"/>
        </w:rPr>
        <w:t>present</w:t>
      </w:r>
      <w:r w:rsidRPr="000A12BD">
        <w:rPr>
          <w:b/>
          <w:lang w:val="en-US"/>
        </w:rPr>
        <w:t>.</w:t>
      </w:r>
    </w:p>
    <w:p w14:paraId="7AE11848" w14:textId="286D6A88" w:rsidR="009E18AB" w:rsidRPr="000A12BD" w:rsidRDefault="009E18AB" w:rsidP="009E18AB">
      <w:pPr>
        <w:tabs>
          <w:tab w:val="center" w:pos="4677"/>
          <w:tab w:val="left" w:pos="7365"/>
        </w:tabs>
        <w:outlineLvl w:val="2"/>
        <w:rPr>
          <w:rFonts w:eastAsia="Calibri"/>
          <w:b/>
          <w:szCs w:val="22"/>
          <w:lang w:val="en-US" w:eastAsia="en-US"/>
        </w:rPr>
      </w:pPr>
    </w:p>
    <w:p w14:paraId="0600EF41" w14:textId="65A5DD28" w:rsidR="00490893" w:rsidRPr="009E18AB" w:rsidRDefault="009E18AB" w:rsidP="00A327C9">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9E18AB">
        <w:rPr>
          <w:b/>
          <w:bCs/>
          <w:sz w:val="24"/>
          <w:szCs w:val="24"/>
          <w:u w:val="single"/>
          <w:lang w:val="en-US"/>
        </w:rPr>
        <w:t>:</w:t>
      </w:r>
    </w:p>
    <w:p w14:paraId="42BA4F60" w14:textId="4A91591B" w:rsidR="009E18AB" w:rsidRPr="009E18AB" w:rsidRDefault="009E18AB" w:rsidP="005A4F50">
      <w:pPr>
        <w:numPr>
          <w:ilvl w:val="0"/>
          <w:numId w:val="6"/>
        </w:numPr>
        <w:ind w:right="-2"/>
        <w:contextualSpacing/>
        <w:jc w:val="both"/>
        <w:rPr>
          <w:snapToGrid w:val="0"/>
          <w:color w:val="000000"/>
          <w:lang w:val="en-US"/>
        </w:rPr>
      </w:pPr>
      <w:r w:rsidRPr="009E18AB">
        <w:rPr>
          <w:snapToGrid w:val="0"/>
          <w:color w:val="000000"/>
          <w:lang w:val="en-US"/>
        </w:rPr>
        <w:t>On convening of the General Meeting of Shareholders of the Company, determination of the format and date of the meeting.</w:t>
      </w:r>
    </w:p>
    <w:p w14:paraId="1E546707" w14:textId="600F6A6F" w:rsidR="00CA24A4" w:rsidRPr="00CA24A4" w:rsidRDefault="00CA24A4" w:rsidP="005A4F50">
      <w:pPr>
        <w:numPr>
          <w:ilvl w:val="0"/>
          <w:numId w:val="6"/>
        </w:numPr>
        <w:tabs>
          <w:tab w:val="right" w:pos="-180"/>
        </w:tabs>
        <w:suppressAutoHyphens/>
        <w:contextualSpacing/>
        <w:jc w:val="both"/>
        <w:rPr>
          <w:bCs/>
          <w:lang w:val="en-US"/>
        </w:rPr>
      </w:pPr>
      <w:r>
        <w:rPr>
          <w:bCs/>
          <w:lang w:val="en-US"/>
        </w:rPr>
        <w:t xml:space="preserve">On </w:t>
      </w:r>
      <w:r w:rsidRPr="00CA24A4">
        <w:rPr>
          <w:bCs/>
          <w:lang w:val="en-US"/>
        </w:rPr>
        <w:t>approval of the determination date (record date)</w:t>
      </w:r>
      <w:r>
        <w:rPr>
          <w:bCs/>
          <w:lang w:val="en-US"/>
        </w:rPr>
        <w:t xml:space="preserve"> </w:t>
      </w:r>
      <w:r w:rsidRPr="00CA24A4">
        <w:rPr>
          <w:bCs/>
          <w:lang w:val="en-US"/>
        </w:rPr>
        <w:t xml:space="preserve">established by the company </w:t>
      </w:r>
      <w:proofErr w:type="gramStart"/>
      <w:r w:rsidRPr="00CA24A4">
        <w:rPr>
          <w:bCs/>
          <w:lang w:val="en-US"/>
        </w:rPr>
        <w:t>in order to</w:t>
      </w:r>
      <w:proofErr w:type="gramEnd"/>
      <w:r w:rsidRPr="00CA24A4">
        <w:rPr>
          <w:bCs/>
          <w:lang w:val="en-US"/>
        </w:rPr>
        <w:t xml:space="preserve"> determine which </w:t>
      </w:r>
      <w:r>
        <w:rPr>
          <w:bCs/>
          <w:lang w:val="en-US"/>
        </w:rPr>
        <w:t>persons</w:t>
      </w:r>
      <w:r w:rsidRPr="00CA24A4">
        <w:rPr>
          <w:bCs/>
          <w:lang w:val="en-US"/>
        </w:rPr>
        <w:t xml:space="preserve"> are eligible to take part in the Annual General Meeting of Shareholders</w:t>
      </w:r>
      <w:r>
        <w:rPr>
          <w:bCs/>
          <w:lang w:val="en-US"/>
        </w:rPr>
        <w:t>.</w:t>
      </w:r>
    </w:p>
    <w:p w14:paraId="5B7B9479" w14:textId="48894C54" w:rsidR="009E18AB" w:rsidRPr="009E18AB" w:rsidRDefault="009E18AB" w:rsidP="005A4F50">
      <w:pPr>
        <w:numPr>
          <w:ilvl w:val="0"/>
          <w:numId w:val="6"/>
        </w:numPr>
        <w:contextualSpacing/>
        <w:jc w:val="both"/>
        <w:rPr>
          <w:lang w:val="en-US"/>
        </w:rPr>
      </w:pPr>
      <w:r w:rsidRPr="009E18AB">
        <w:rPr>
          <w:lang w:val="en-US"/>
        </w:rPr>
        <w:t>On determination of the type (types) of preferred shares, the owners of which have the voting rights on the items of the Agenda of the General Meeting of Shareholders of the Company.</w:t>
      </w:r>
    </w:p>
    <w:p w14:paraId="60C0589A" w14:textId="6CC04B0C" w:rsidR="005A4F50" w:rsidRPr="00CA24A4" w:rsidRDefault="00CA24A4" w:rsidP="005A4F50">
      <w:pPr>
        <w:numPr>
          <w:ilvl w:val="0"/>
          <w:numId w:val="6"/>
        </w:numPr>
        <w:contextualSpacing/>
        <w:jc w:val="both"/>
        <w:rPr>
          <w:lang w:val="en-US"/>
        </w:rPr>
      </w:pPr>
      <w:r w:rsidRPr="00CA24A4">
        <w:rPr>
          <w:lang w:val="en-US"/>
        </w:rPr>
        <w:t>Approval of the agenda of the Annual General Meeting of Shareholders of the Company.</w:t>
      </w:r>
    </w:p>
    <w:p w14:paraId="3774477F" w14:textId="1EF379A5" w:rsidR="009E18AB" w:rsidRPr="009E18AB" w:rsidRDefault="009E18AB" w:rsidP="005A4F50">
      <w:pPr>
        <w:numPr>
          <w:ilvl w:val="0"/>
          <w:numId w:val="6"/>
        </w:numPr>
        <w:contextualSpacing/>
        <w:jc w:val="both"/>
        <w:rPr>
          <w:lang w:val="en-US"/>
        </w:rPr>
      </w:pPr>
      <w:r w:rsidRPr="009E18AB">
        <w:rPr>
          <w:lang w:val="en-US"/>
        </w:rPr>
        <w:t>On the approval of list of information (materials) provided to shareholders of the Company as part of preparation for holding the General Meeting of Shareholders of the Company and its submission procedure.</w:t>
      </w:r>
    </w:p>
    <w:p w14:paraId="0DF31C97" w14:textId="6A7A1428" w:rsidR="009E18AB" w:rsidRPr="009E18AB" w:rsidRDefault="009E18AB" w:rsidP="005A4F50">
      <w:pPr>
        <w:numPr>
          <w:ilvl w:val="0"/>
          <w:numId w:val="6"/>
        </w:numPr>
        <w:contextualSpacing/>
        <w:jc w:val="both"/>
        <w:rPr>
          <w:lang w:val="en-US"/>
        </w:rPr>
      </w:pPr>
      <w:r w:rsidRPr="009E18AB">
        <w:rPr>
          <w:lang w:val="en-US"/>
        </w:rPr>
        <w:t xml:space="preserve">Approval of the date on which the voting ballots will be sent to the persons </w:t>
      </w:r>
      <w:proofErr w:type="gramStart"/>
      <w:r w:rsidRPr="009E18AB">
        <w:rPr>
          <w:lang w:val="en-US"/>
        </w:rPr>
        <w:t>in order to</w:t>
      </w:r>
      <w:proofErr w:type="gramEnd"/>
      <w:r w:rsidRPr="009E18AB">
        <w:rPr>
          <w:lang w:val="en-US"/>
        </w:rPr>
        <w:t xml:space="preserve"> determine which of them are eligible to take part in the Annual General Meeting of Shareholders of the Company, addresses where completed voting papers can be sent and the acceptance end date of the completed voting ballots.</w:t>
      </w:r>
    </w:p>
    <w:p w14:paraId="60A2A9D7" w14:textId="2857399D" w:rsidR="00513465" w:rsidRPr="00513465" w:rsidRDefault="00513465" w:rsidP="005A4F50">
      <w:pPr>
        <w:numPr>
          <w:ilvl w:val="0"/>
          <w:numId w:val="6"/>
        </w:numPr>
        <w:contextualSpacing/>
        <w:jc w:val="both"/>
        <w:rPr>
          <w:lang w:val="en-US"/>
        </w:rPr>
      </w:pPr>
      <w:r w:rsidRPr="00513465">
        <w:rPr>
          <w:lang w:val="en-US"/>
        </w:rPr>
        <w:t>Procedures for informing the shareholders of the Company about the Annual General Meeting of Shareholders of the Company, including approval of the form and message text.</w:t>
      </w:r>
    </w:p>
    <w:p w14:paraId="11A1FD7E" w14:textId="2DBEB3AB" w:rsidR="005A4F50" w:rsidRPr="00513465" w:rsidRDefault="00513465" w:rsidP="005A4F50">
      <w:pPr>
        <w:widowControl w:val="0"/>
        <w:numPr>
          <w:ilvl w:val="0"/>
          <w:numId w:val="6"/>
        </w:numPr>
        <w:suppressAutoHyphens/>
        <w:contextualSpacing/>
        <w:jc w:val="both"/>
        <w:rPr>
          <w:rFonts w:eastAsiaTheme="minorHAnsi"/>
          <w:u w:val="single"/>
          <w:lang w:val="en-US" w:eastAsia="en-US"/>
        </w:rPr>
      </w:pPr>
      <w:r w:rsidRPr="00513465">
        <w:rPr>
          <w:rFonts w:eastAsiaTheme="minorHAnsi"/>
          <w:iCs/>
          <w:color w:val="000000"/>
          <w:lang w:val="en-US" w:eastAsia="en-US"/>
        </w:rPr>
        <w:t>  Approval of the conditions of the contract with Company's registrar.</w:t>
      </w:r>
    </w:p>
    <w:p w14:paraId="0E867317" w14:textId="77777777" w:rsidR="005A4F50" w:rsidRPr="00513465" w:rsidRDefault="005A4F50" w:rsidP="00630154">
      <w:pPr>
        <w:widowControl w:val="0"/>
        <w:jc w:val="both"/>
        <w:rPr>
          <w:color w:val="000000"/>
          <w:u w:val="single"/>
          <w:lang w:val="en-US"/>
        </w:rPr>
      </w:pPr>
    </w:p>
    <w:p w14:paraId="56F9E231" w14:textId="2198EF99" w:rsidR="00C70F72" w:rsidRPr="009E18AB" w:rsidRDefault="009E18AB" w:rsidP="00C70F72">
      <w:pPr>
        <w:widowControl w:val="0"/>
        <w:jc w:val="both"/>
        <w:rPr>
          <w:b/>
          <w:lang w:val="en-US"/>
        </w:rPr>
      </w:pPr>
      <w:r>
        <w:rPr>
          <w:b/>
          <w:color w:val="000000"/>
          <w:u w:val="single"/>
          <w:lang w:val="en-US"/>
        </w:rPr>
        <w:t>Item</w:t>
      </w:r>
      <w:r w:rsidRPr="009E18AB">
        <w:rPr>
          <w:b/>
          <w:color w:val="000000"/>
          <w:u w:val="single"/>
          <w:lang w:val="en-US"/>
        </w:rPr>
        <w:t xml:space="preserve"> </w:t>
      </w:r>
      <w:r>
        <w:rPr>
          <w:b/>
          <w:color w:val="000000"/>
          <w:u w:val="single"/>
          <w:lang w:val="en-US"/>
        </w:rPr>
        <w:t>No</w:t>
      </w:r>
      <w:r w:rsidRPr="009E18AB">
        <w:rPr>
          <w:b/>
          <w:color w:val="000000"/>
          <w:u w:val="single"/>
          <w:lang w:val="en-US"/>
        </w:rPr>
        <w:t xml:space="preserve">. </w:t>
      </w:r>
      <w:r w:rsidR="00A92476" w:rsidRPr="009E18AB">
        <w:rPr>
          <w:b/>
          <w:color w:val="000000"/>
          <w:u w:val="single"/>
          <w:lang w:val="en-US"/>
        </w:rPr>
        <w:t>1</w:t>
      </w:r>
      <w:r w:rsidR="00DA5AFB" w:rsidRPr="009E18AB">
        <w:rPr>
          <w:b/>
          <w:color w:val="000000"/>
          <w:u w:val="single"/>
          <w:lang w:val="en-US"/>
        </w:rPr>
        <w:t>:</w:t>
      </w:r>
      <w:r w:rsidR="004F1D5B" w:rsidRPr="009E18AB">
        <w:rPr>
          <w:lang w:val="en-US"/>
        </w:rPr>
        <w:t xml:space="preserve"> </w:t>
      </w:r>
      <w:r w:rsidRPr="009E18AB">
        <w:rPr>
          <w:b/>
          <w:lang w:val="en-US"/>
        </w:rPr>
        <w:t>On convening of the General Meeting of Shareholders of the Company, determination of the format and date of the meeting.</w:t>
      </w:r>
    </w:p>
    <w:p w14:paraId="4B674B6A" w14:textId="0D9BCC94" w:rsidR="00980658" w:rsidRPr="009E18AB" w:rsidRDefault="009E18AB" w:rsidP="00980658">
      <w:pPr>
        <w:widowControl w:val="0"/>
        <w:jc w:val="both"/>
        <w:rPr>
          <w:b/>
          <w:iCs/>
          <w:color w:val="000000"/>
          <w:u w:val="single"/>
          <w:lang w:val="en-US"/>
        </w:rPr>
      </w:pPr>
      <w:r w:rsidRPr="00C62228">
        <w:rPr>
          <w:b/>
          <w:iCs/>
          <w:color w:val="000000"/>
          <w:u w:val="single"/>
          <w:lang w:val="en-US"/>
        </w:rPr>
        <w:t>The following solution was offered</w:t>
      </w:r>
      <w:r w:rsidR="00980658" w:rsidRPr="009E18AB">
        <w:rPr>
          <w:b/>
          <w:iCs/>
          <w:color w:val="000000"/>
          <w:u w:val="single"/>
          <w:lang w:val="en-US"/>
        </w:rPr>
        <w:t>:</w:t>
      </w:r>
    </w:p>
    <w:p w14:paraId="244B7340" w14:textId="42EA334C" w:rsidR="00513465" w:rsidRPr="00513465" w:rsidRDefault="00513465" w:rsidP="00980658">
      <w:pPr>
        <w:pStyle w:val="afff6"/>
        <w:widowControl w:val="0"/>
        <w:numPr>
          <w:ilvl w:val="0"/>
          <w:numId w:val="7"/>
        </w:numPr>
        <w:jc w:val="both"/>
        <w:rPr>
          <w:i/>
          <w:lang w:val="en-US"/>
        </w:rPr>
      </w:pPr>
      <w:r w:rsidRPr="00513465">
        <w:rPr>
          <w:i/>
          <w:lang w:val="en-US"/>
        </w:rPr>
        <w:t>To convene the General Meeting of Shareholders of the Company</w:t>
      </w:r>
      <w:r>
        <w:rPr>
          <w:i/>
          <w:lang w:val="en-US"/>
        </w:rPr>
        <w:t xml:space="preserve"> i</w:t>
      </w:r>
      <w:r w:rsidRPr="00513465">
        <w:rPr>
          <w:i/>
          <w:lang w:val="en-US"/>
        </w:rPr>
        <w:t>n the form of absentee voting</w:t>
      </w:r>
      <w:r>
        <w:rPr>
          <w:i/>
          <w:lang w:val="en-US"/>
        </w:rPr>
        <w:t>.</w:t>
      </w:r>
    </w:p>
    <w:p w14:paraId="6CE1331E" w14:textId="13ECF928" w:rsidR="00513465" w:rsidRPr="00CA24A4" w:rsidRDefault="00513465" w:rsidP="00980658">
      <w:pPr>
        <w:pStyle w:val="afff6"/>
        <w:widowControl w:val="0"/>
        <w:numPr>
          <w:ilvl w:val="0"/>
          <w:numId w:val="7"/>
        </w:numPr>
        <w:jc w:val="both"/>
        <w:rPr>
          <w:i/>
          <w:lang w:val="en-US"/>
        </w:rPr>
      </w:pPr>
      <w:r>
        <w:rPr>
          <w:i/>
          <w:lang w:val="en-US"/>
        </w:rPr>
        <w:lastRenderedPageBreak/>
        <w:t xml:space="preserve">To determine the date </w:t>
      </w:r>
      <w:r w:rsidR="00CA24A4">
        <w:rPr>
          <w:i/>
          <w:lang w:val="en-US"/>
        </w:rPr>
        <w:t xml:space="preserve">of the </w:t>
      </w:r>
      <w:r w:rsidR="00CA24A4" w:rsidRPr="00CA24A4">
        <w:rPr>
          <w:i/>
          <w:lang w:val="en-US"/>
        </w:rPr>
        <w:t>General Meeting of Shareholders of the Company</w:t>
      </w:r>
      <w:r w:rsidR="00CA24A4">
        <w:rPr>
          <w:i/>
          <w:lang w:val="en-US"/>
        </w:rPr>
        <w:t xml:space="preserve"> (</w:t>
      </w:r>
      <w:r w:rsidR="00CA24A4" w:rsidRPr="00CA24A4">
        <w:rPr>
          <w:i/>
          <w:lang w:val="en-US"/>
        </w:rPr>
        <w:t>closing date for acceptance of voting ballots</w:t>
      </w:r>
      <w:r w:rsidR="00CA24A4">
        <w:rPr>
          <w:i/>
          <w:lang w:val="en-US"/>
        </w:rPr>
        <w:t xml:space="preserve">) – May 29, 2020. </w:t>
      </w:r>
    </w:p>
    <w:p w14:paraId="1A2768B7" w14:textId="77777777" w:rsidR="009E18AB" w:rsidRPr="00B37D4E" w:rsidRDefault="009E18AB" w:rsidP="009E18AB">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9E18AB" w:rsidRPr="00063B99" w14:paraId="635567BB" w14:textId="77777777" w:rsidTr="000D6234">
        <w:tc>
          <w:tcPr>
            <w:tcW w:w="2076" w:type="dxa"/>
          </w:tcPr>
          <w:p w14:paraId="74E8E4F5" w14:textId="77777777" w:rsidR="009E18AB" w:rsidRPr="00B37D4E" w:rsidRDefault="009E18AB" w:rsidP="000D6234">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25A478DA" w14:textId="77777777" w:rsidR="009E18AB" w:rsidRPr="00B37D4E" w:rsidRDefault="009E18AB" w:rsidP="000D6234">
            <w:pPr>
              <w:contextualSpacing/>
              <w:rPr>
                <w:lang w:val="en-US"/>
              </w:rPr>
            </w:pPr>
            <w:r w:rsidRPr="00B37D4E">
              <w:rPr>
                <w:lang w:val="en-US"/>
              </w:rPr>
              <w:t>-</w:t>
            </w:r>
          </w:p>
        </w:tc>
        <w:tc>
          <w:tcPr>
            <w:tcW w:w="2634" w:type="dxa"/>
          </w:tcPr>
          <w:p w14:paraId="31BD01C3" w14:textId="77777777" w:rsidR="009E18AB" w:rsidRPr="00B37D4E" w:rsidRDefault="009E18AB" w:rsidP="000D6234">
            <w:pPr>
              <w:contextualSpacing/>
              <w:rPr>
                <w:b/>
                <w:lang w:val="en-US"/>
              </w:rPr>
            </w:pPr>
            <w:r w:rsidRPr="00B37D4E">
              <w:rPr>
                <w:b/>
                <w:lang w:val="en-US"/>
              </w:rPr>
              <w:t>“FOR”</w:t>
            </w:r>
          </w:p>
        </w:tc>
        <w:tc>
          <w:tcPr>
            <w:tcW w:w="2198" w:type="dxa"/>
          </w:tcPr>
          <w:p w14:paraId="3AF96304" w14:textId="77777777" w:rsidR="009E18AB" w:rsidRPr="00B37D4E" w:rsidRDefault="009E18AB" w:rsidP="000D6234">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0C586DBE" w14:textId="77777777" w:rsidR="009E18AB" w:rsidRPr="00B37D4E" w:rsidRDefault="009E18AB" w:rsidP="000D6234">
            <w:pPr>
              <w:contextualSpacing/>
              <w:rPr>
                <w:lang w:val="en-US"/>
              </w:rPr>
            </w:pPr>
            <w:r w:rsidRPr="00B37D4E">
              <w:rPr>
                <w:lang w:val="en-US"/>
              </w:rPr>
              <w:t>-</w:t>
            </w:r>
          </w:p>
        </w:tc>
        <w:tc>
          <w:tcPr>
            <w:tcW w:w="2517" w:type="dxa"/>
          </w:tcPr>
          <w:p w14:paraId="3776CAF8" w14:textId="77777777" w:rsidR="009E18AB" w:rsidRPr="00B37D4E" w:rsidRDefault="009E18AB" w:rsidP="000D6234">
            <w:pPr>
              <w:contextualSpacing/>
              <w:rPr>
                <w:b/>
                <w:lang w:val="en-US"/>
              </w:rPr>
            </w:pPr>
            <w:r w:rsidRPr="00B37D4E">
              <w:rPr>
                <w:b/>
                <w:lang w:val="en-US"/>
              </w:rPr>
              <w:t>“FOR”</w:t>
            </w:r>
          </w:p>
        </w:tc>
      </w:tr>
      <w:tr w:rsidR="009E18AB" w:rsidRPr="00063B99" w14:paraId="225E812B" w14:textId="77777777" w:rsidTr="000D6234">
        <w:tc>
          <w:tcPr>
            <w:tcW w:w="2076" w:type="dxa"/>
          </w:tcPr>
          <w:p w14:paraId="5E795064" w14:textId="77777777" w:rsidR="009E18AB" w:rsidRPr="00B37D4E" w:rsidRDefault="009E18AB" w:rsidP="000D6234">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6F0DF5E6" w14:textId="77777777" w:rsidR="009E18AB" w:rsidRPr="00B37D4E" w:rsidRDefault="009E18AB" w:rsidP="000D6234">
            <w:pPr>
              <w:contextualSpacing/>
              <w:rPr>
                <w:lang w:val="en-US"/>
              </w:rPr>
            </w:pPr>
            <w:r w:rsidRPr="00B37D4E">
              <w:rPr>
                <w:lang w:val="en-US"/>
              </w:rPr>
              <w:t>-</w:t>
            </w:r>
          </w:p>
        </w:tc>
        <w:tc>
          <w:tcPr>
            <w:tcW w:w="2634" w:type="dxa"/>
          </w:tcPr>
          <w:p w14:paraId="059F7623" w14:textId="77777777" w:rsidR="009E18AB" w:rsidRPr="00B37D4E" w:rsidRDefault="009E18AB" w:rsidP="000D6234">
            <w:pPr>
              <w:contextualSpacing/>
              <w:rPr>
                <w:b/>
                <w:lang w:val="en-US"/>
              </w:rPr>
            </w:pPr>
            <w:r w:rsidRPr="00B37D4E">
              <w:rPr>
                <w:b/>
                <w:lang w:val="en-US"/>
              </w:rPr>
              <w:t>“FOR”</w:t>
            </w:r>
          </w:p>
        </w:tc>
        <w:tc>
          <w:tcPr>
            <w:tcW w:w="2198" w:type="dxa"/>
          </w:tcPr>
          <w:p w14:paraId="5183E0AD" w14:textId="77777777" w:rsidR="009E18AB" w:rsidRPr="00B37D4E" w:rsidRDefault="009E18AB" w:rsidP="000D6234">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4B4F1D05" w14:textId="77777777" w:rsidR="009E18AB" w:rsidRPr="00B37D4E" w:rsidRDefault="009E18AB" w:rsidP="000D6234">
            <w:pPr>
              <w:contextualSpacing/>
              <w:rPr>
                <w:lang w:val="en-US"/>
              </w:rPr>
            </w:pPr>
            <w:r w:rsidRPr="00B37D4E">
              <w:rPr>
                <w:lang w:val="en-US"/>
              </w:rPr>
              <w:t>-</w:t>
            </w:r>
          </w:p>
        </w:tc>
        <w:tc>
          <w:tcPr>
            <w:tcW w:w="2517" w:type="dxa"/>
          </w:tcPr>
          <w:p w14:paraId="3519304B" w14:textId="77777777" w:rsidR="009E18AB" w:rsidRPr="00B37D4E" w:rsidRDefault="009E18AB" w:rsidP="000D6234">
            <w:pPr>
              <w:contextualSpacing/>
              <w:rPr>
                <w:b/>
                <w:lang w:val="en-US"/>
              </w:rPr>
            </w:pPr>
            <w:r w:rsidRPr="00B37D4E">
              <w:rPr>
                <w:b/>
                <w:lang w:val="en-US"/>
              </w:rPr>
              <w:t>“FOR”</w:t>
            </w:r>
          </w:p>
        </w:tc>
      </w:tr>
      <w:tr w:rsidR="009E18AB" w:rsidRPr="00B37D4E" w14:paraId="3E8AAF49" w14:textId="77777777" w:rsidTr="000D6234">
        <w:tc>
          <w:tcPr>
            <w:tcW w:w="2076" w:type="dxa"/>
          </w:tcPr>
          <w:p w14:paraId="1E8E12E2" w14:textId="77777777" w:rsidR="009E18AB" w:rsidRPr="00B37D4E" w:rsidRDefault="009E18AB" w:rsidP="000D6234">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4B772DC9" w14:textId="77777777" w:rsidR="009E18AB" w:rsidRPr="00B37D4E" w:rsidRDefault="009E18AB" w:rsidP="000D6234">
            <w:pPr>
              <w:contextualSpacing/>
              <w:rPr>
                <w:lang w:val="en-US"/>
              </w:rPr>
            </w:pPr>
            <w:r w:rsidRPr="00B37D4E">
              <w:rPr>
                <w:lang w:val="en-US"/>
              </w:rPr>
              <w:t>-</w:t>
            </w:r>
          </w:p>
        </w:tc>
        <w:tc>
          <w:tcPr>
            <w:tcW w:w="2634" w:type="dxa"/>
          </w:tcPr>
          <w:p w14:paraId="36244F03" w14:textId="77777777" w:rsidR="009E18AB" w:rsidRPr="00B37D4E" w:rsidRDefault="009E18AB" w:rsidP="000D6234">
            <w:pPr>
              <w:contextualSpacing/>
              <w:rPr>
                <w:b/>
                <w:lang w:val="en-US"/>
              </w:rPr>
            </w:pPr>
            <w:r w:rsidRPr="00B37D4E">
              <w:rPr>
                <w:b/>
                <w:lang w:val="en-US"/>
              </w:rPr>
              <w:t>“FOR”</w:t>
            </w:r>
          </w:p>
        </w:tc>
        <w:tc>
          <w:tcPr>
            <w:tcW w:w="2198" w:type="dxa"/>
          </w:tcPr>
          <w:p w14:paraId="29F7FB83" w14:textId="77777777" w:rsidR="009E18AB" w:rsidRPr="00B37D4E" w:rsidRDefault="009E18AB" w:rsidP="000D6234">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297886C4" w14:textId="77777777" w:rsidR="009E18AB" w:rsidRPr="00B37D4E" w:rsidRDefault="009E18AB" w:rsidP="000D6234">
            <w:pPr>
              <w:contextualSpacing/>
              <w:rPr>
                <w:lang w:val="en-US"/>
              </w:rPr>
            </w:pPr>
            <w:r w:rsidRPr="00B37D4E">
              <w:rPr>
                <w:lang w:val="en-US"/>
              </w:rPr>
              <w:t>-</w:t>
            </w:r>
          </w:p>
        </w:tc>
        <w:tc>
          <w:tcPr>
            <w:tcW w:w="2517" w:type="dxa"/>
          </w:tcPr>
          <w:p w14:paraId="0FD6CD32" w14:textId="77777777" w:rsidR="009E18AB" w:rsidRPr="00B37D4E" w:rsidRDefault="009E18AB" w:rsidP="000D6234">
            <w:pPr>
              <w:contextualSpacing/>
              <w:rPr>
                <w:b/>
                <w:lang w:val="en-US"/>
              </w:rPr>
            </w:pPr>
            <w:r w:rsidRPr="00B37D4E">
              <w:rPr>
                <w:b/>
                <w:lang w:val="en-US"/>
              </w:rPr>
              <w:t>“FOR”</w:t>
            </w:r>
          </w:p>
        </w:tc>
      </w:tr>
      <w:tr w:rsidR="009E18AB" w:rsidRPr="00B37D4E" w14:paraId="09C4AA18" w14:textId="77777777" w:rsidTr="000D6234">
        <w:tc>
          <w:tcPr>
            <w:tcW w:w="2076" w:type="dxa"/>
          </w:tcPr>
          <w:p w14:paraId="69735F3B" w14:textId="77777777" w:rsidR="009E18AB" w:rsidRPr="00B37D4E" w:rsidRDefault="009E18AB" w:rsidP="000D6234">
            <w:pPr>
              <w:contextualSpacing/>
            </w:pPr>
            <w:r w:rsidRPr="00B37D4E">
              <w:rPr>
                <w:lang w:val="en-US"/>
              </w:rPr>
              <w:t>Larionov D</w:t>
            </w:r>
            <w:r w:rsidRPr="00B37D4E">
              <w:t>.</w:t>
            </w:r>
            <w:r w:rsidRPr="00B37D4E">
              <w:rPr>
                <w:lang w:val="en-US"/>
              </w:rPr>
              <w:t>V</w:t>
            </w:r>
            <w:r w:rsidRPr="00B37D4E">
              <w:t>.</w:t>
            </w:r>
          </w:p>
        </w:tc>
        <w:tc>
          <w:tcPr>
            <w:tcW w:w="296" w:type="dxa"/>
          </w:tcPr>
          <w:p w14:paraId="0A1940DD" w14:textId="77777777" w:rsidR="009E18AB" w:rsidRPr="00B37D4E" w:rsidRDefault="009E18AB" w:rsidP="000D6234">
            <w:pPr>
              <w:contextualSpacing/>
            </w:pPr>
            <w:r w:rsidRPr="00B37D4E">
              <w:t>-</w:t>
            </w:r>
          </w:p>
        </w:tc>
        <w:tc>
          <w:tcPr>
            <w:tcW w:w="2634" w:type="dxa"/>
          </w:tcPr>
          <w:p w14:paraId="05DA1D61" w14:textId="77777777" w:rsidR="009E18AB" w:rsidRPr="00B37D4E" w:rsidRDefault="009E18AB" w:rsidP="000D6234">
            <w:pPr>
              <w:contextualSpacing/>
              <w:rPr>
                <w:b/>
                <w:lang w:val="en-US"/>
              </w:rPr>
            </w:pPr>
            <w:r w:rsidRPr="00B37D4E">
              <w:rPr>
                <w:b/>
                <w:lang w:val="en-US"/>
              </w:rPr>
              <w:t>“FOR”</w:t>
            </w:r>
          </w:p>
        </w:tc>
        <w:tc>
          <w:tcPr>
            <w:tcW w:w="2198" w:type="dxa"/>
          </w:tcPr>
          <w:p w14:paraId="1BA5C378" w14:textId="77777777" w:rsidR="009E18AB" w:rsidRPr="00B37D4E" w:rsidRDefault="009E18AB" w:rsidP="000D6234">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41489308" w14:textId="77777777" w:rsidR="009E18AB" w:rsidRPr="00B37D4E" w:rsidRDefault="009E18AB" w:rsidP="000D6234">
            <w:pPr>
              <w:contextualSpacing/>
            </w:pPr>
            <w:r w:rsidRPr="00B37D4E">
              <w:t>-</w:t>
            </w:r>
          </w:p>
        </w:tc>
        <w:tc>
          <w:tcPr>
            <w:tcW w:w="2517" w:type="dxa"/>
          </w:tcPr>
          <w:p w14:paraId="183D7BD7" w14:textId="77777777" w:rsidR="009E18AB" w:rsidRPr="00B37D4E" w:rsidRDefault="009E18AB" w:rsidP="000D6234">
            <w:pPr>
              <w:contextualSpacing/>
              <w:rPr>
                <w:b/>
                <w:lang w:val="en-US"/>
              </w:rPr>
            </w:pPr>
            <w:r w:rsidRPr="00B37D4E">
              <w:rPr>
                <w:b/>
                <w:lang w:val="en-US"/>
              </w:rPr>
              <w:t>“FOR”</w:t>
            </w:r>
          </w:p>
        </w:tc>
      </w:tr>
      <w:tr w:rsidR="009E18AB" w:rsidRPr="00B37D4E" w14:paraId="2BF1A9B6" w14:textId="77777777" w:rsidTr="000D6234">
        <w:trPr>
          <w:trHeight w:val="149"/>
        </w:trPr>
        <w:tc>
          <w:tcPr>
            <w:tcW w:w="2076" w:type="dxa"/>
          </w:tcPr>
          <w:p w14:paraId="58BE1D07" w14:textId="77777777" w:rsidR="009E18AB" w:rsidRPr="00B37D4E" w:rsidRDefault="009E18AB" w:rsidP="000D6234">
            <w:pPr>
              <w:contextualSpacing/>
            </w:pPr>
            <w:r w:rsidRPr="00B37D4E">
              <w:rPr>
                <w:lang w:val="en-US"/>
              </w:rPr>
              <w:t>Medvedev</w:t>
            </w:r>
            <w:r w:rsidRPr="00B37D4E">
              <w:t xml:space="preserve"> М.</w:t>
            </w:r>
            <w:r w:rsidRPr="00B37D4E">
              <w:rPr>
                <w:lang w:val="en-US"/>
              </w:rPr>
              <w:t>V</w:t>
            </w:r>
            <w:r w:rsidRPr="00B37D4E">
              <w:t>.</w:t>
            </w:r>
          </w:p>
        </w:tc>
        <w:tc>
          <w:tcPr>
            <w:tcW w:w="296" w:type="dxa"/>
          </w:tcPr>
          <w:p w14:paraId="106C8C3C" w14:textId="77777777" w:rsidR="009E18AB" w:rsidRPr="00B37D4E" w:rsidRDefault="009E18AB" w:rsidP="000D6234">
            <w:pPr>
              <w:contextualSpacing/>
            </w:pPr>
            <w:r w:rsidRPr="00B37D4E">
              <w:t>-</w:t>
            </w:r>
          </w:p>
        </w:tc>
        <w:tc>
          <w:tcPr>
            <w:tcW w:w="2634" w:type="dxa"/>
          </w:tcPr>
          <w:p w14:paraId="2F4C827C" w14:textId="77777777" w:rsidR="009E18AB" w:rsidRPr="00B37D4E" w:rsidRDefault="009E18AB" w:rsidP="000D6234">
            <w:pPr>
              <w:contextualSpacing/>
              <w:rPr>
                <w:b/>
                <w:lang w:val="en-US"/>
              </w:rPr>
            </w:pPr>
            <w:r w:rsidRPr="00B37D4E">
              <w:rPr>
                <w:b/>
                <w:lang w:val="en-US"/>
              </w:rPr>
              <w:t>“FOR”</w:t>
            </w:r>
          </w:p>
        </w:tc>
        <w:tc>
          <w:tcPr>
            <w:tcW w:w="2198" w:type="dxa"/>
          </w:tcPr>
          <w:p w14:paraId="25369ABA" w14:textId="77777777" w:rsidR="009E18AB" w:rsidRPr="00B37D4E" w:rsidRDefault="009E18AB" w:rsidP="000D6234">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3ADA9694" w14:textId="77777777" w:rsidR="009E18AB" w:rsidRPr="00B37D4E" w:rsidRDefault="009E18AB" w:rsidP="000D6234">
            <w:pPr>
              <w:contextualSpacing/>
            </w:pPr>
            <w:r w:rsidRPr="00B37D4E">
              <w:t>-</w:t>
            </w:r>
          </w:p>
        </w:tc>
        <w:tc>
          <w:tcPr>
            <w:tcW w:w="2517" w:type="dxa"/>
          </w:tcPr>
          <w:p w14:paraId="6ECF90C4" w14:textId="77777777" w:rsidR="009E18AB" w:rsidRPr="00B37D4E" w:rsidRDefault="009E18AB" w:rsidP="000D6234">
            <w:pPr>
              <w:contextualSpacing/>
              <w:rPr>
                <w:b/>
                <w:lang w:val="en-US"/>
              </w:rPr>
            </w:pPr>
            <w:r w:rsidRPr="00B37D4E">
              <w:rPr>
                <w:b/>
                <w:lang w:val="en-US"/>
              </w:rPr>
              <w:t>“FOR”</w:t>
            </w:r>
          </w:p>
        </w:tc>
      </w:tr>
      <w:tr w:rsidR="009E18AB" w:rsidRPr="00B37D4E" w14:paraId="28E011E1" w14:textId="77777777" w:rsidTr="000D6234">
        <w:trPr>
          <w:trHeight w:val="149"/>
        </w:trPr>
        <w:tc>
          <w:tcPr>
            <w:tcW w:w="2076" w:type="dxa"/>
          </w:tcPr>
          <w:p w14:paraId="7108845B" w14:textId="77777777" w:rsidR="009E18AB" w:rsidRPr="00B37D4E" w:rsidRDefault="009E18AB" w:rsidP="000D6234">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6ECA7DB5" w14:textId="77777777" w:rsidR="009E18AB" w:rsidRPr="00B37D4E" w:rsidRDefault="009E18AB" w:rsidP="000D6234">
            <w:pPr>
              <w:contextualSpacing/>
            </w:pPr>
            <w:r w:rsidRPr="00B37D4E">
              <w:t>-</w:t>
            </w:r>
          </w:p>
        </w:tc>
        <w:tc>
          <w:tcPr>
            <w:tcW w:w="2634" w:type="dxa"/>
          </w:tcPr>
          <w:p w14:paraId="69458342" w14:textId="77777777" w:rsidR="009E18AB" w:rsidRPr="00B37D4E" w:rsidRDefault="009E18AB" w:rsidP="000D6234">
            <w:pPr>
              <w:contextualSpacing/>
              <w:rPr>
                <w:b/>
                <w:lang w:val="en-US"/>
              </w:rPr>
            </w:pPr>
            <w:r w:rsidRPr="00B37D4E">
              <w:rPr>
                <w:b/>
                <w:lang w:val="en-US"/>
              </w:rPr>
              <w:t>“FOR”</w:t>
            </w:r>
          </w:p>
        </w:tc>
        <w:tc>
          <w:tcPr>
            <w:tcW w:w="2198" w:type="dxa"/>
          </w:tcPr>
          <w:p w14:paraId="2AC97A95" w14:textId="77777777" w:rsidR="009E18AB" w:rsidRPr="00B37D4E" w:rsidRDefault="009E18AB" w:rsidP="000D6234">
            <w:pPr>
              <w:contextualSpacing/>
            </w:pPr>
          </w:p>
        </w:tc>
        <w:tc>
          <w:tcPr>
            <w:tcW w:w="485" w:type="dxa"/>
          </w:tcPr>
          <w:p w14:paraId="0E70666C" w14:textId="77777777" w:rsidR="009E18AB" w:rsidRPr="00B37D4E" w:rsidRDefault="009E18AB" w:rsidP="000D6234">
            <w:pPr>
              <w:contextualSpacing/>
            </w:pPr>
          </w:p>
        </w:tc>
        <w:tc>
          <w:tcPr>
            <w:tcW w:w="2517" w:type="dxa"/>
          </w:tcPr>
          <w:p w14:paraId="0915EADF" w14:textId="77777777" w:rsidR="009E18AB" w:rsidRPr="00B37D4E" w:rsidRDefault="009E18AB" w:rsidP="000D6234">
            <w:pPr>
              <w:contextualSpacing/>
              <w:rPr>
                <w:b/>
              </w:rPr>
            </w:pPr>
          </w:p>
        </w:tc>
      </w:tr>
    </w:tbl>
    <w:p w14:paraId="371AA64D" w14:textId="77777777" w:rsidR="009E18AB" w:rsidRPr="00B37D4E" w:rsidRDefault="009E18AB" w:rsidP="009E18AB">
      <w:pPr>
        <w:widowControl w:val="0"/>
        <w:shd w:val="clear" w:color="auto" w:fill="FFFFFF"/>
        <w:jc w:val="both"/>
        <w:rPr>
          <w:lang w:val="en-US"/>
        </w:rPr>
      </w:pPr>
      <w:r w:rsidRPr="00B37D4E">
        <w:rPr>
          <w:lang w:val="en-US"/>
        </w:rPr>
        <w:t xml:space="preserve">Thus, regarding the first Agenda Item of the meeting, the resolution </w:t>
      </w:r>
      <w:r w:rsidRPr="00B37D4E">
        <w:rPr>
          <w:b/>
          <w:lang w:val="en-US"/>
        </w:rPr>
        <w:t>was adopted unanimously</w:t>
      </w:r>
      <w:r w:rsidRPr="00B37D4E">
        <w:rPr>
          <w:lang w:val="en-US"/>
        </w:rPr>
        <w:t xml:space="preserve"> by the Board of Directors participating in the meeting.</w:t>
      </w:r>
    </w:p>
    <w:p w14:paraId="30DB4205" w14:textId="77777777" w:rsidR="00C228E6" w:rsidRPr="000A12BD" w:rsidRDefault="00C228E6" w:rsidP="00442429">
      <w:pPr>
        <w:pStyle w:val="a4"/>
        <w:widowControl w:val="0"/>
        <w:rPr>
          <w:b/>
          <w:color w:val="000000"/>
          <w:sz w:val="24"/>
          <w:lang w:val="en-US"/>
        </w:rPr>
      </w:pPr>
    </w:p>
    <w:p w14:paraId="56E5DE57" w14:textId="1787C4B2" w:rsidR="00CA24A4" w:rsidRPr="00CA24A4" w:rsidRDefault="009E18AB" w:rsidP="00980658">
      <w:pPr>
        <w:widowControl w:val="0"/>
        <w:jc w:val="both"/>
        <w:rPr>
          <w:lang w:val="en-US"/>
        </w:rPr>
      </w:pPr>
      <w:r>
        <w:rPr>
          <w:b/>
          <w:color w:val="000000"/>
          <w:u w:val="single"/>
          <w:lang w:val="en-US"/>
        </w:rPr>
        <w:t>Item</w:t>
      </w:r>
      <w:r w:rsidRPr="00CA24A4">
        <w:rPr>
          <w:b/>
          <w:color w:val="000000"/>
          <w:u w:val="single"/>
          <w:lang w:val="en-US"/>
        </w:rPr>
        <w:t xml:space="preserve"> </w:t>
      </w:r>
      <w:r>
        <w:rPr>
          <w:b/>
          <w:color w:val="000000"/>
          <w:u w:val="single"/>
          <w:lang w:val="en-US"/>
        </w:rPr>
        <w:t>No</w:t>
      </w:r>
      <w:r w:rsidRPr="00CA24A4">
        <w:rPr>
          <w:b/>
          <w:color w:val="000000"/>
          <w:u w:val="single"/>
          <w:lang w:val="en-US"/>
        </w:rPr>
        <w:t xml:space="preserve">. </w:t>
      </w:r>
      <w:r w:rsidR="00630154" w:rsidRPr="00CA24A4">
        <w:rPr>
          <w:b/>
          <w:color w:val="000000"/>
          <w:u w:val="single"/>
          <w:lang w:val="en-US"/>
        </w:rPr>
        <w:t xml:space="preserve"> 2:</w:t>
      </w:r>
      <w:r w:rsidR="00630154" w:rsidRPr="00CA24A4">
        <w:rPr>
          <w:lang w:val="en-US"/>
        </w:rPr>
        <w:t xml:space="preserve"> </w:t>
      </w:r>
      <w:r w:rsidR="00CA24A4" w:rsidRPr="00CA24A4">
        <w:rPr>
          <w:b/>
          <w:bCs/>
          <w:lang w:val="en-US"/>
        </w:rPr>
        <w:t xml:space="preserve">On approval of the determination date (record date) established by the company </w:t>
      </w:r>
      <w:proofErr w:type="gramStart"/>
      <w:r w:rsidR="00CA24A4" w:rsidRPr="00CA24A4">
        <w:rPr>
          <w:b/>
          <w:bCs/>
          <w:lang w:val="en-US"/>
        </w:rPr>
        <w:t>in order to</w:t>
      </w:r>
      <w:proofErr w:type="gramEnd"/>
      <w:r w:rsidR="00CA24A4" w:rsidRPr="00CA24A4">
        <w:rPr>
          <w:b/>
          <w:bCs/>
          <w:lang w:val="en-US"/>
        </w:rPr>
        <w:t xml:space="preserve"> determine which </w:t>
      </w:r>
      <w:r w:rsidR="00CA24A4">
        <w:rPr>
          <w:b/>
          <w:bCs/>
          <w:lang w:val="en-US"/>
        </w:rPr>
        <w:t>person</w:t>
      </w:r>
      <w:r w:rsidR="00CA24A4" w:rsidRPr="00CA24A4">
        <w:rPr>
          <w:b/>
          <w:bCs/>
          <w:lang w:val="en-US"/>
        </w:rPr>
        <w:t>s are eligible to take part in the Annual General Meeting of Shareholders</w:t>
      </w:r>
      <w:r w:rsidR="00CA24A4">
        <w:rPr>
          <w:b/>
          <w:bCs/>
          <w:lang w:val="en-US"/>
        </w:rPr>
        <w:t xml:space="preserve"> of the Company</w:t>
      </w:r>
      <w:r w:rsidR="00CA24A4" w:rsidRPr="00CA24A4">
        <w:rPr>
          <w:b/>
          <w:bCs/>
          <w:lang w:val="en-US"/>
        </w:rPr>
        <w:t>.</w:t>
      </w:r>
    </w:p>
    <w:p w14:paraId="6CB07115" w14:textId="13C0CDBA" w:rsidR="00980658" w:rsidRPr="00513465" w:rsidRDefault="00513465" w:rsidP="00980658">
      <w:pPr>
        <w:widowControl w:val="0"/>
        <w:jc w:val="both"/>
        <w:rPr>
          <w:b/>
          <w:iCs/>
          <w:color w:val="000000"/>
          <w:u w:val="single"/>
          <w:lang w:val="en-US"/>
        </w:rPr>
      </w:pPr>
      <w:r w:rsidRPr="00C62228">
        <w:rPr>
          <w:b/>
          <w:iCs/>
          <w:color w:val="000000"/>
          <w:u w:val="single"/>
          <w:lang w:val="en-US"/>
        </w:rPr>
        <w:t>The following solution was offered</w:t>
      </w:r>
      <w:r w:rsidR="00980658" w:rsidRPr="00513465">
        <w:rPr>
          <w:b/>
          <w:iCs/>
          <w:color w:val="000000"/>
          <w:u w:val="single"/>
          <w:lang w:val="en-US"/>
        </w:rPr>
        <w:t>:</w:t>
      </w:r>
    </w:p>
    <w:p w14:paraId="607AFD4B" w14:textId="50FAAAB1" w:rsidR="00CA24A4" w:rsidRPr="00CA24A4" w:rsidRDefault="00CA24A4" w:rsidP="00980658">
      <w:pPr>
        <w:widowControl w:val="0"/>
        <w:jc w:val="both"/>
        <w:rPr>
          <w:bCs/>
          <w:i/>
          <w:lang w:val="en-US"/>
        </w:rPr>
      </w:pPr>
      <w:r>
        <w:rPr>
          <w:bCs/>
          <w:i/>
          <w:lang w:val="en-US"/>
        </w:rPr>
        <w:t xml:space="preserve">To approve </w:t>
      </w:r>
      <w:r w:rsidRPr="00CA24A4">
        <w:rPr>
          <w:bCs/>
          <w:i/>
          <w:lang w:val="en-US"/>
        </w:rPr>
        <w:t xml:space="preserve">the determination date (record date) established by the company </w:t>
      </w:r>
      <w:proofErr w:type="gramStart"/>
      <w:r w:rsidRPr="00CA24A4">
        <w:rPr>
          <w:bCs/>
          <w:i/>
          <w:lang w:val="en-US"/>
        </w:rPr>
        <w:t>in order to</w:t>
      </w:r>
      <w:proofErr w:type="gramEnd"/>
      <w:r w:rsidRPr="00CA24A4">
        <w:rPr>
          <w:bCs/>
          <w:i/>
          <w:lang w:val="en-US"/>
        </w:rPr>
        <w:t xml:space="preserve"> determine which </w:t>
      </w:r>
      <w:r>
        <w:rPr>
          <w:bCs/>
          <w:i/>
          <w:lang w:val="en-US"/>
        </w:rPr>
        <w:t>persons</w:t>
      </w:r>
      <w:r w:rsidRPr="00CA24A4">
        <w:rPr>
          <w:bCs/>
          <w:i/>
          <w:lang w:val="en-US"/>
        </w:rPr>
        <w:t xml:space="preserve"> are eligible to take part in the Annual General Meeting of Shareholders</w:t>
      </w:r>
      <w:r>
        <w:rPr>
          <w:bCs/>
          <w:i/>
          <w:lang w:val="en-US"/>
        </w:rPr>
        <w:t xml:space="preserve"> of the Company – May 5, 2020</w:t>
      </w:r>
      <w:r w:rsidRPr="00CA24A4">
        <w:rPr>
          <w:bCs/>
          <w:i/>
          <w:lang w:val="en-US"/>
        </w:rPr>
        <w:t>.</w:t>
      </w:r>
    </w:p>
    <w:p w14:paraId="140559F6" w14:textId="77777777" w:rsidR="009E18AB" w:rsidRPr="00B37D4E" w:rsidRDefault="009E18AB" w:rsidP="009E18AB">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9E18AB" w:rsidRPr="00063B99" w14:paraId="21EC8401" w14:textId="77777777" w:rsidTr="000D6234">
        <w:tc>
          <w:tcPr>
            <w:tcW w:w="2076" w:type="dxa"/>
          </w:tcPr>
          <w:p w14:paraId="2C5901B8" w14:textId="77777777" w:rsidR="009E18AB" w:rsidRPr="00B37D4E" w:rsidRDefault="009E18AB" w:rsidP="000D6234">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6DA3B107" w14:textId="77777777" w:rsidR="009E18AB" w:rsidRPr="00B37D4E" w:rsidRDefault="009E18AB" w:rsidP="000D6234">
            <w:pPr>
              <w:contextualSpacing/>
              <w:rPr>
                <w:lang w:val="en-US"/>
              </w:rPr>
            </w:pPr>
            <w:r w:rsidRPr="00B37D4E">
              <w:rPr>
                <w:lang w:val="en-US"/>
              </w:rPr>
              <w:t>-</w:t>
            </w:r>
          </w:p>
        </w:tc>
        <w:tc>
          <w:tcPr>
            <w:tcW w:w="2634" w:type="dxa"/>
          </w:tcPr>
          <w:p w14:paraId="3BCB5ACB" w14:textId="77777777" w:rsidR="009E18AB" w:rsidRPr="00B37D4E" w:rsidRDefault="009E18AB" w:rsidP="000D6234">
            <w:pPr>
              <w:contextualSpacing/>
              <w:rPr>
                <w:b/>
                <w:lang w:val="en-US"/>
              </w:rPr>
            </w:pPr>
            <w:r w:rsidRPr="00B37D4E">
              <w:rPr>
                <w:b/>
                <w:lang w:val="en-US"/>
              </w:rPr>
              <w:t>“FOR”</w:t>
            </w:r>
          </w:p>
        </w:tc>
        <w:tc>
          <w:tcPr>
            <w:tcW w:w="2198" w:type="dxa"/>
          </w:tcPr>
          <w:p w14:paraId="03670454" w14:textId="77777777" w:rsidR="009E18AB" w:rsidRPr="00B37D4E" w:rsidRDefault="009E18AB" w:rsidP="000D6234">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221DB12E" w14:textId="77777777" w:rsidR="009E18AB" w:rsidRPr="00B37D4E" w:rsidRDefault="009E18AB" w:rsidP="000D6234">
            <w:pPr>
              <w:contextualSpacing/>
              <w:rPr>
                <w:lang w:val="en-US"/>
              </w:rPr>
            </w:pPr>
            <w:r w:rsidRPr="00B37D4E">
              <w:rPr>
                <w:lang w:val="en-US"/>
              </w:rPr>
              <w:t>-</w:t>
            </w:r>
          </w:p>
        </w:tc>
        <w:tc>
          <w:tcPr>
            <w:tcW w:w="2517" w:type="dxa"/>
          </w:tcPr>
          <w:p w14:paraId="6823010F" w14:textId="77777777" w:rsidR="009E18AB" w:rsidRPr="00B37D4E" w:rsidRDefault="009E18AB" w:rsidP="000D6234">
            <w:pPr>
              <w:contextualSpacing/>
              <w:rPr>
                <w:b/>
                <w:lang w:val="en-US"/>
              </w:rPr>
            </w:pPr>
            <w:r w:rsidRPr="00B37D4E">
              <w:rPr>
                <w:b/>
                <w:lang w:val="en-US"/>
              </w:rPr>
              <w:t>“FOR”</w:t>
            </w:r>
          </w:p>
        </w:tc>
      </w:tr>
      <w:tr w:rsidR="009E18AB" w:rsidRPr="00063B99" w14:paraId="420B5467" w14:textId="77777777" w:rsidTr="000D6234">
        <w:tc>
          <w:tcPr>
            <w:tcW w:w="2076" w:type="dxa"/>
          </w:tcPr>
          <w:p w14:paraId="0990CEE4" w14:textId="77777777" w:rsidR="009E18AB" w:rsidRPr="00B37D4E" w:rsidRDefault="009E18AB" w:rsidP="000D6234">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135DC0F8" w14:textId="77777777" w:rsidR="009E18AB" w:rsidRPr="00B37D4E" w:rsidRDefault="009E18AB" w:rsidP="000D6234">
            <w:pPr>
              <w:contextualSpacing/>
              <w:rPr>
                <w:lang w:val="en-US"/>
              </w:rPr>
            </w:pPr>
            <w:r w:rsidRPr="00B37D4E">
              <w:rPr>
                <w:lang w:val="en-US"/>
              </w:rPr>
              <w:t>-</w:t>
            </w:r>
          </w:p>
        </w:tc>
        <w:tc>
          <w:tcPr>
            <w:tcW w:w="2634" w:type="dxa"/>
          </w:tcPr>
          <w:p w14:paraId="0EC0B028" w14:textId="77777777" w:rsidR="009E18AB" w:rsidRPr="00B37D4E" w:rsidRDefault="009E18AB" w:rsidP="000D6234">
            <w:pPr>
              <w:contextualSpacing/>
              <w:rPr>
                <w:b/>
                <w:lang w:val="en-US"/>
              </w:rPr>
            </w:pPr>
            <w:r w:rsidRPr="00B37D4E">
              <w:rPr>
                <w:b/>
                <w:lang w:val="en-US"/>
              </w:rPr>
              <w:t>“FOR”</w:t>
            </w:r>
          </w:p>
        </w:tc>
        <w:tc>
          <w:tcPr>
            <w:tcW w:w="2198" w:type="dxa"/>
          </w:tcPr>
          <w:p w14:paraId="11329BA4" w14:textId="77777777" w:rsidR="009E18AB" w:rsidRPr="00B37D4E" w:rsidRDefault="009E18AB" w:rsidP="000D6234">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5D89A364" w14:textId="77777777" w:rsidR="009E18AB" w:rsidRPr="00B37D4E" w:rsidRDefault="009E18AB" w:rsidP="000D6234">
            <w:pPr>
              <w:contextualSpacing/>
              <w:rPr>
                <w:lang w:val="en-US"/>
              </w:rPr>
            </w:pPr>
            <w:r w:rsidRPr="00B37D4E">
              <w:rPr>
                <w:lang w:val="en-US"/>
              </w:rPr>
              <w:t>-</w:t>
            </w:r>
          </w:p>
        </w:tc>
        <w:tc>
          <w:tcPr>
            <w:tcW w:w="2517" w:type="dxa"/>
          </w:tcPr>
          <w:p w14:paraId="044E11BE" w14:textId="77777777" w:rsidR="009E18AB" w:rsidRPr="00B37D4E" w:rsidRDefault="009E18AB" w:rsidP="000D6234">
            <w:pPr>
              <w:contextualSpacing/>
              <w:rPr>
                <w:b/>
                <w:lang w:val="en-US"/>
              </w:rPr>
            </w:pPr>
            <w:r w:rsidRPr="00B37D4E">
              <w:rPr>
                <w:b/>
                <w:lang w:val="en-US"/>
              </w:rPr>
              <w:t>“FOR”</w:t>
            </w:r>
          </w:p>
        </w:tc>
      </w:tr>
      <w:tr w:rsidR="009E18AB" w:rsidRPr="00B37D4E" w14:paraId="15531636" w14:textId="77777777" w:rsidTr="000D6234">
        <w:tc>
          <w:tcPr>
            <w:tcW w:w="2076" w:type="dxa"/>
          </w:tcPr>
          <w:p w14:paraId="47B1DDF7" w14:textId="77777777" w:rsidR="009E18AB" w:rsidRPr="00B37D4E" w:rsidRDefault="009E18AB" w:rsidP="000D6234">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0D9D31D0" w14:textId="77777777" w:rsidR="009E18AB" w:rsidRPr="00B37D4E" w:rsidRDefault="009E18AB" w:rsidP="000D6234">
            <w:pPr>
              <w:contextualSpacing/>
              <w:rPr>
                <w:lang w:val="en-US"/>
              </w:rPr>
            </w:pPr>
            <w:r w:rsidRPr="00B37D4E">
              <w:rPr>
                <w:lang w:val="en-US"/>
              </w:rPr>
              <w:t>-</w:t>
            </w:r>
          </w:p>
        </w:tc>
        <w:tc>
          <w:tcPr>
            <w:tcW w:w="2634" w:type="dxa"/>
          </w:tcPr>
          <w:p w14:paraId="628CAD4F" w14:textId="77777777" w:rsidR="009E18AB" w:rsidRPr="00B37D4E" w:rsidRDefault="009E18AB" w:rsidP="000D6234">
            <w:pPr>
              <w:contextualSpacing/>
              <w:rPr>
                <w:b/>
                <w:lang w:val="en-US"/>
              </w:rPr>
            </w:pPr>
            <w:r w:rsidRPr="00B37D4E">
              <w:rPr>
                <w:b/>
                <w:lang w:val="en-US"/>
              </w:rPr>
              <w:t>“FOR”</w:t>
            </w:r>
          </w:p>
        </w:tc>
        <w:tc>
          <w:tcPr>
            <w:tcW w:w="2198" w:type="dxa"/>
          </w:tcPr>
          <w:p w14:paraId="49E1AB1B" w14:textId="77777777" w:rsidR="009E18AB" w:rsidRPr="00B37D4E" w:rsidRDefault="009E18AB" w:rsidP="000D6234">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716E0ADD" w14:textId="77777777" w:rsidR="009E18AB" w:rsidRPr="00B37D4E" w:rsidRDefault="009E18AB" w:rsidP="000D6234">
            <w:pPr>
              <w:contextualSpacing/>
              <w:rPr>
                <w:lang w:val="en-US"/>
              </w:rPr>
            </w:pPr>
            <w:r w:rsidRPr="00B37D4E">
              <w:rPr>
                <w:lang w:val="en-US"/>
              </w:rPr>
              <w:t>-</w:t>
            </w:r>
          </w:p>
        </w:tc>
        <w:tc>
          <w:tcPr>
            <w:tcW w:w="2517" w:type="dxa"/>
          </w:tcPr>
          <w:p w14:paraId="25A3BB3F" w14:textId="77777777" w:rsidR="009E18AB" w:rsidRPr="00B37D4E" w:rsidRDefault="009E18AB" w:rsidP="000D6234">
            <w:pPr>
              <w:contextualSpacing/>
              <w:rPr>
                <w:b/>
                <w:lang w:val="en-US"/>
              </w:rPr>
            </w:pPr>
            <w:r w:rsidRPr="00B37D4E">
              <w:rPr>
                <w:b/>
                <w:lang w:val="en-US"/>
              </w:rPr>
              <w:t>“FOR”</w:t>
            </w:r>
          </w:p>
        </w:tc>
      </w:tr>
      <w:tr w:rsidR="009E18AB" w:rsidRPr="00B37D4E" w14:paraId="62D48C00" w14:textId="77777777" w:rsidTr="000D6234">
        <w:tc>
          <w:tcPr>
            <w:tcW w:w="2076" w:type="dxa"/>
          </w:tcPr>
          <w:p w14:paraId="2F87E38B" w14:textId="77777777" w:rsidR="009E18AB" w:rsidRPr="00B37D4E" w:rsidRDefault="009E18AB" w:rsidP="000D6234">
            <w:pPr>
              <w:contextualSpacing/>
            </w:pPr>
            <w:r w:rsidRPr="00B37D4E">
              <w:rPr>
                <w:lang w:val="en-US"/>
              </w:rPr>
              <w:t>Larionov D</w:t>
            </w:r>
            <w:r w:rsidRPr="00B37D4E">
              <w:t>.</w:t>
            </w:r>
            <w:r w:rsidRPr="00B37D4E">
              <w:rPr>
                <w:lang w:val="en-US"/>
              </w:rPr>
              <w:t>V</w:t>
            </w:r>
            <w:r w:rsidRPr="00B37D4E">
              <w:t>.</w:t>
            </w:r>
          </w:p>
        </w:tc>
        <w:tc>
          <w:tcPr>
            <w:tcW w:w="296" w:type="dxa"/>
          </w:tcPr>
          <w:p w14:paraId="0B3121BE" w14:textId="77777777" w:rsidR="009E18AB" w:rsidRPr="00B37D4E" w:rsidRDefault="009E18AB" w:rsidP="000D6234">
            <w:pPr>
              <w:contextualSpacing/>
            </w:pPr>
            <w:r w:rsidRPr="00B37D4E">
              <w:t>-</w:t>
            </w:r>
          </w:p>
        </w:tc>
        <w:tc>
          <w:tcPr>
            <w:tcW w:w="2634" w:type="dxa"/>
          </w:tcPr>
          <w:p w14:paraId="76E82C1E" w14:textId="77777777" w:rsidR="009E18AB" w:rsidRPr="00B37D4E" w:rsidRDefault="009E18AB" w:rsidP="000D6234">
            <w:pPr>
              <w:contextualSpacing/>
              <w:rPr>
                <w:b/>
                <w:lang w:val="en-US"/>
              </w:rPr>
            </w:pPr>
            <w:r w:rsidRPr="00B37D4E">
              <w:rPr>
                <w:b/>
                <w:lang w:val="en-US"/>
              </w:rPr>
              <w:t>“FOR”</w:t>
            </w:r>
          </w:p>
        </w:tc>
        <w:tc>
          <w:tcPr>
            <w:tcW w:w="2198" w:type="dxa"/>
          </w:tcPr>
          <w:p w14:paraId="43F180A5" w14:textId="77777777" w:rsidR="009E18AB" w:rsidRPr="00B37D4E" w:rsidRDefault="009E18AB" w:rsidP="000D6234">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22E11CA0" w14:textId="77777777" w:rsidR="009E18AB" w:rsidRPr="00B37D4E" w:rsidRDefault="009E18AB" w:rsidP="000D6234">
            <w:pPr>
              <w:contextualSpacing/>
            </w:pPr>
            <w:r w:rsidRPr="00B37D4E">
              <w:t>-</w:t>
            </w:r>
          </w:p>
        </w:tc>
        <w:tc>
          <w:tcPr>
            <w:tcW w:w="2517" w:type="dxa"/>
          </w:tcPr>
          <w:p w14:paraId="3113E212" w14:textId="77777777" w:rsidR="009E18AB" w:rsidRPr="00B37D4E" w:rsidRDefault="009E18AB" w:rsidP="000D6234">
            <w:pPr>
              <w:contextualSpacing/>
              <w:rPr>
                <w:b/>
                <w:lang w:val="en-US"/>
              </w:rPr>
            </w:pPr>
            <w:r w:rsidRPr="00B37D4E">
              <w:rPr>
                <w:b/>
                <w:lang w:val="en-US"/>
              </w:rPr>
              <w:t>“FOR”</w:t>
            </w:r>
          </w:p>
        </w:tc>
      </w:tr>
      <w:tr w:rsidR="009E18AB" w:rsidRPr="00B37D4E" w14:paraId="18ABFD6F" w14:textId="77777777" w:rsidTr="000D6234">
        <w:trPr>
          <w:trHeight w:val="149"/>
        </w:trPr>
        <w:tc>
          <w:tcPr>
            <w:tcW w:w="2076" w:type="dxa"/>
          </w:tcPr>
          <w:p w14:paraId="0F0BD670" w14:textId="77777777" w:rsidR="009E18AB" w:rsidRPr="00B37D4E" w:rsidRDefault="009E18AB" w:rsidP="000D6234">
            <w:pPr>
              <w:contextualSpacing/>
            </w:pPr>
            <w:r w:rsidRPr="00B37D4E">
              <w:rPr>
                <w:lang w:val="en-US"/>
              </w:rPr>
              <w:t>Medvedev</w:t>
            </w:r>
            <w:r w:rsidRPr="00B37D4E">
              <w:t xml:space="preserve"> М.</w:t>
            </w:r>
            <w:r w:rsidRPr="00B37D4E">
              <w:rPr>
                <w:lang w:val="en-US"/>
              </w:rPr>
              <w:t>V</w:t>
            </w:r>
            <w:r w:rsidRPr="00B37D4E">
              <w:t>.</w:t>
            </w:r>
          </w:p>
        </w:tc>
        <w:tc>
          <w:tcPr>
            <w:tcW w:w="296" w:type="dxa"/>
          </w:tcPr>
          <w:p w14:paraId="542E3285" w14:textId="77777777" w:rsidR="009E18AB" w:rsidRPr="00B37D4E" w:rsidRDefault="009E18AB" w:rsidP="000D6234">
            <w:pPr>
              <w:contextualSpacing/>
            </w:pPr>
            <w:r w:rsidRPr="00B37D4E">
              <w:t>-</w:t>
            </w:r>
          </w:p>
        </w:tc>
        <w:tc>
          <w:tcPr>
            <w:tcW w:w="2634" w:type="dxa"/>
          </w:tcPr>
          <w:p w14:paraId="0B54FC20" w14:textId="77777777" w:rsidR="009E18AB" w:rsidRPr="00B37D4E" w:rsidRDefault="009E18AB" w:rsidP="000D6234">
            <w:pPr>
              <w:contextualSpacing/>
              <w:rPr>
                <w:b/>
                <w:lang w:val="en-US"/>
              </w:rPr>
            </w:pPr>
            <w:r w:rsidRPr="00B37D4E">
              <w:rPr>
                <w:b/>
                <w:lang w:val="en-US"/>
              </w:rPr>
              <w:t>“FOR”</w:t>
            </w:r>
          </w:p>
        </w:tc>
        <w:tc>
          <w:tcPr>
            <w:tcW w:w="2198" w:type="dxa"/>
          </w:tcPr>
          <w:p w14:paraId="56590900" w14:textId="77777777" w:rsidR="009E18AB" w:rsidRPr="00B37D4E" w:rsidRDefault="009E18AB" w:rsidP="000D6234">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30BB39BD" w14:textId="77777777" w:rsidR="009E18AB" w:rsidRPr="00B37D4E" w:rsidRDefault="009E18AB" w:rsidP="000D6234">
            <w:pPr>
              <w:contextualSpacing/>
            </w:pPr>
            <w:r w:rsidRPr="00B37D4E">
              <w:t>-</w:t>
            </w:r>
          </w:p>
        </w:tc>
        <w:tc>
          <w:tcPr>
            <w:tcW w:w="2517" w:type="dxa"/>
          </w:tcPr>
          <w:p w14:paraId="19A2E15A" w14:textId="77777777" w:rsidR="009E18AB" w:rsidRPr="00B37D4E" w:rsidRDefault="009E18AB" w:rsidP="000D6234">
            <w:pPr>
              <w:contextualSpacing/>
              <w:rPr>
                <w:b/>
                <w:lang w:val="en-US"/>
              </w:rPr>
            </w:pPr>
            <w:r w:rsidRPr="00B37D4E">
              <w:rPr>
                <w:b/>
                <w:lang w:val="en-US"/>
              </w:rPr>
              <w:t>“FOR”</w:t>
            </w:r>
          </w:p>
        </w:tc>
      </w:tr>
      <w:tr w:rsidR="009E18AB" w:rsidRPr="00B37D4E" w14:paraId="221A644B" w14:textId="77777777" w:rsidTr="000D6234">
        <w:trPr>
          <w:trHeight w:val="149"/>
        </w:trPr>
        <w:tc>
          <w:tcPr>
            <w:tcW w:w="2076" w:type="dxa"/>
          </w:tcPr>
          <w:p w14:paraId="19264698" w14:textId="77777777" w:rsidR="009E18AB" w:rsidRPr="00B37D4E" w:rsidRDefault="009E18AB" w:rsidP="000D6234">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6C6F02B1" w14:textId="77777777" w:rsidR="009E18AB" w:rsidRPr="00B37D4E" w:rsidRDefault="009E18AB" w:rsidP="000D6234">
            <w:pPr>
              <w:contextualSpacing/>
            </w:pPr>
            <w:r w:rsidRPr="00B37D4E">
              <w:t>-</w:t>
            </w:r>
          </w:p>
        </w:tc>
        <w:tc>
          <w:tcPr>
            <w:tcW w:w="2634" w:type="dxa"/>
          </w:tcPr>
          <w:p w14:paraId="79C73975" w14:textId="77777777" w:rsidR="009E18AB" w:rsidRPr="00B37D4E" w:rsidRDefault="009E18AB" w:rsidP="000D6234">
            <w:pPr>
              <w:contextualSpacing/>
              <w:rPr>
                <w:b/>
                <w:lang w:val="en-US"/>
              </w:rPr>
            </w:pPr>
            <w:r w:rsidRPr="00B37D4E">
              <w:rPr>
                <w:b/>
                <w:lang w:val="en-US"/>
              </w:rPr>
              <w:t>“FOR”</w:t>
            </w:r>
          </w:p>
        </w:tc>
        <w:tc>
          <w:tcPr>
            <w:tcW w:w="2198" w:type="dxa"/>
          </w:tcPr>
          <w:p w14:paraId="6AF432C4" w14:textId="77777777" w:rsidR="009E18AB" w:rsidRPr="00B37D4E" w:rsidRDefault="009E18AB" w:rsidP="000D6234">
            <w:pPr>
              <w:contextualSpacing/>
            </w:pPr>
          </w:p>
        </w:tc>
        <w:tc>
          <w:tcPr>
            <w:tcW w:w="485" w:type="dxa"/>
          </w:tcPr>
          <w:p w14:paraId="354C6D62" w14:textId="77777777" w:rsidR="009E18AB" w:rsidRPr="00B37D4E" w:rsidRDefault="009E18AB" w:rsidP="000D6234">
            <w:pPr>
              <w:contextualSpacing/>
            </w:pPr>
          </w:p>
        </w:tc>
        <w:tc>
          <w:tcPr>
            <w:tcW w:w="2517" w:type="dxa"/>
          </w:tcPr>
          <w:p w14:paraId="500D1CE5" w14:textId="77777777" w:rsidR="009E18AB" w:rsidRPr="00B37D4E" w:rsidRDefault="009E18AB" w:rsidP="000D6234">
            <w:pPr>
              <w:contextualSpacing/>
              <w:rPr>
                <w:b/>
              </w:rPr>
            </w:pPr>
          </w:p>
        </w:tc>
      </w:tr>
    </w:tbl>
    <w:p w14:paraId="698668AF" w14:textId="3EA2FB25" w:rsidR="009E18AB" w:rsidRPr="00B37D4E" w:rsidRDefault="009E18AB" w:rsidP="009E18AB">
      <w:pPr>
        <w:widowControl w:val="0"/>
        <w:shd w:val="clear" w:color="auto" w:fill="FFFFFF"/>
        <w:jc w:val="both"/>
        <w:rPr>
          <w:lang w:val="en-US"/>
        </w:rPr>
      </w:pPr>
      <w:r w:rsidRPr="00B37D4E">
        <w:rPr>
          <w:lang w:val="en-US"/>
        </w:rPr>
        <w:t xml:space="preserve">Thus, regarding the </w:t>
      </w:r>
      <w:r w:rsidR="00F930AE">
        <w:rPr>
          <w:lang w:val="en-US"/>
        </w:rPr>
        <w:t>second</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14D3A88E" w14:textId="77777777" w:rsidR="00630154" w:rsidRPr="009E18AB" w:rsidRDefault="00630154" w:rsidP="00442429">
      <w:pPr>
        <w:pStyle w:val="a4"/>
        <w:widowControl w:val="0"/>
        <w:rPr>
          <w:b/>
          <w:color w:val="000000"/>
          <w:sz w:val="24"/>
          <w:lang w:val="en-US"/>
        </w:rPr>
      </w:pPr>
    </w:p>
    <w:p w14:paraId="16F61559" w14:textId="6D089488" w:rsidR="00980658" w:rsidRPr="009E18AB" w:rsidRDefault="009E18AB" w:rsidP="00980658">
      <w:pPr>
        <w:jc w:val="both"/>
        <w:rPr>
          <w:b/>
          <w:lang w:val="en-US"/>
        </w:rPr>
      </w:pPr>
      <w:r>
        <w:rPr>
          <w:b/>
          <w:color w:val="000000"/>
          <w:u w:val="single"/>
          <w:lang w:val="en-US"/>
        </w:rPr>
        <w:t>Item</w:t>
      </w:r>
      <w:r w:rsidRPr="000A12BD">
        <w:rPr>
          <w:b/>
          <w:color w:val="000000"/>
          <w:u w:val="single"/>
          <w:lang w:val="en-US"/>
        </w:rPr>
        <w:t xml:space="preserve"> </w:t>
      </w:r>
      <w:r>
        <w:rPr>
          <w:b/>
          <w:color w:val="000000"/>
          <w:u w:val="single"/>
          <w:lang w:val="en-US"/>
        </w:rPr>
        <w:t>No</w:t>
      </w:r>
      <w:r w:rsidRPr="000A12BD">
        <w:rPr>
          <w:b/>
          <w:color w:val="000000"/>
          <w:u w:val="single"/>
          <w:lang w:val="en-US"/>
        </w:rPr>
        <w:t xml:space="preserve">. </w:t>
      </w:r>
      <w:r w:rsidR="00630154" w:rsidRPr="000A12BD">
        <w:rPr>
          <w:b/>
          <w:color w:val="000000"/>
          <w:u w:val="single"/>
          <w:lang w:val="en-US"/>
        </w:rPr>
        <w:t xml:space="preserve"> </w:t>
      </w:r>
      <w:r w:rsidR="00630154" w:rsidRPr="009E18AB">
        <w:rPr>
          <w:b/>
          <w:color w:val="000000"/>
          <w:u w:val="single"/>
          <w:lang w:val="en-US"/>
        </w:rPr>
        <w:t>3:</w:t>
      </w:r>
      <w:r w:rsidR="00630154" w:rsidRPr="009E18AB">
        <w:rPr>
          <w:lang w:val="en-US"/>
        </w:rPr>
        <w:t xml:space="preserve"> </w:t>
      </w:r>
      <w:r w:rsidRPr="009E18AB">
        <w:rPr>
          <w:b/>
          <w:lang w:val="en-US"/>
        </w:rPr>
        <w:t>On determination of the type (types) of preferred shares, the owners of which have the voting rights on the items of the Agenda of the General Meeting of Shareholders of the Company.</w:t>
      </w:r>
    </w:p>
    <w:p w14:paraId="799DAEED" w14:textId="53C07191" w:rsidR="00980658" w:rsidRPr="00513465" w:rsidRDefault="00513465" w:rsidP="00980658">
      <w:pPr>
        <w:widowControl w:val="0"/>
        <w:jc w:val="both"/>
        <w:rPr>
          <w:b/>
          <w:iCs/>
          <w:color w:val="000000"/>
          <w:u w:val="single"/>
          <w:lang w:val="en-US"/>
        </w:rPr>
      </w:pPr>
      <w:r w:rsidRPr="00C62228">
        <w:rPr>
          <w:b/>
          <w:iCs/>
          <w:color w:val="000000"/>
          <w:u w:val="single"/>
          <w:lang w:val="en-US"/>
        </w:rPr>
        <w:t>The following solution was offered</w:t>
      </w:r>
      <w:r w:rsidR="00980658" w:rsidRPr="00513465">
        <w:rPr>
          <w:b/>
          <w:iCs/>
          <w:color w:val="000000"/>
          <w:u w:val="single"/>
          <w:lang w:val="en-US"/>
        </w:rPr>
        <w:t>:</w:t>
      </w:r>
    </w:p>
    <w:p w14:paraId="20D62BD8" w14:textId="775F4CD4" w:rsidR="00CA24A4" w:rsidRDefault="00980658" w:rsidP="00980658">
      <w:pPr>
        <w:jc w:val="both"/>
        <w:rPr>
          <w:i/>
          <w:lang w:val="en-US"/>
        </w:rPr>
      </w:pPr>
      <w:r w:rsidRPr="00513465">
        <w:rPr>
          <w:i/>
          <w:lang w:val="en-US"/>
        </w:rPr>
        <w:t xml:space="preserve">         </w:t>
      </w:r>
      <w:proofErr w:type="gramStart"/>
      <w:r w:rsidR="00CA24A4" w:rsidRPr="00CA24A4">
        <w:rPr>
          <w:i/>
          <w:lang w:val="en-US"/>
        </w:rPr>
        <w:t>Because of the fact that</w:t>
      </w:r>
      <w:proofErr w:type="gramEnd"/>
      <w:r w:rsidR="00CA24A4" w:rsidRPr="00CA24A4">
        <w:rPr>
          <w:i/>
          <w:lang w:val="en-US"/>
        </w:rPr>
        <w:t xml:space="preserve"> the preferred shares did not issued by the Company, the decisions on determination of the type (types) of preferred shares, the owners of which have the voting rights on the items of the Agenda of the General Meeting of Shareholders of the Company shall not be made.</w:t>
      </w:r>
    </w:p>
    <w:p w14:paraId="5357EE55" w14:textId="77777777" w:rsidR="009E18AB" w:rsidRPr="00B37D4E" w:rsidRDefault="009E18AB" w:rsidP="009E18AB">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9E18AB" w:rsidRPr="00063B99" w14:paraId="5F48A2AC" w14:textId="77777777" w:rsidTr="000D6234">
        <w:tc>
          <w:tcPr>
            <w:tcW w:w="2076" w:type="dxa"/>
          </w:tcPr>
          <w:p w14:paraId="6F5F22E5" w14:textId="77777777" w:rsidR="009E18AB" w:rsidRPr="00B37D4E" w:rsidRDefault="009E18AB" w:rsidP="000D6234">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2FCA9A3D" w14:textId="77777777" w:rsidR="009E18AB" w:rsidRPr="00B37D4E" w:rsidRDefault="009E18AB" w:rsidP="000D6234">
            <w:pPr>
              <w:contextualSpacing/>
              <w:rPr>
                <w:lang w:val="en-US"/>
              </w:rPr>
            </w:pPr>
            <w:r w:rsidRPr="00B37D4E">
              <w:rPr>
                <w:lang w:val="en-US"/>
              </w:rPr>
              <w:t>-</w:t>
            </w:r>
          </w:p>
        </w:tc>
        <w:tc>
          <w:tcPr>
            <w:tcW w:w="2634" w:type="dxa"/>
          </w:tcPr>
          <w:p w14:paraId="0A8BD122" w14:textId="77777777" w:rsidR="009E18AB" w:rsidRPr="00B37D4E" w:rsidRDefault="009E18AB" w:rsidP="000D6234">
            <w:pPr>
              <w:contextualSpacing/>
              <w:rPr>
                <w:b/>
                <w:lang w:val="en-US"/>
              </w:rPr>
            </w:pPr>
            <w:r w:rsidRPr="00B37D4E">
              <w:rPr>
                <w:b/>
                <w:lang w:val="en-US"/>
              </w:rPr>
              <w:t>“FOR”</w:t>
            </w:r>
          </w:p>
        </w:tc>
        <w:tc>
          <w:tcPr>
            <w:tcW w:w="2198" w:type="dxa"/>
          </w:tcPr>
          <w:p w14:paraId="30E2B6F5" w14:textId="77777777" w:rsidR="009E18AB" w:rsidRPr="00B37D4E" w:rsidRDefault="009E18AB" w:rsidP="000D6234">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049191ED" w14:textId="77777777" w:rsidR="009E18AB" w:rsidRPr="00B37D4E" w:rsidRDefault="009E18AB" w:rsidP="000D6234">
            <w:pPr>
              <w:contextualSpacing/>
              <w:rPr>
                <w:lang w:val="en-US"/>
              </w:rPr>
            </w:pPr>
            <w:r w:rsidRPr="00B37D4E">
              <w:rPr>
                <w:lang w:val="en-US"/>
              </w:rPr>
              <w:t>-</w:t>
            </w:r>
          </w:p>
        </w:tc>
        <w:tc>
          <w:tcPr>
            <w:tcW w:w="2517" w:type="dxa"/>
          </w:tcPr>
          <w:p w14:paraId="5F97D80F" w14:textId="77777777" w:rsidR="009E18AB" w:rsidRPr="00B37D4E" w:rsidRDefault="009E18AB" w:rsidP="000D6234">
            <w:pPr>
              <w:contextualSpacing/>
              <w:rPr>
                <w:b/>
                <w:lang w:val="en-US"/>
              </w:rPr>
            </w:pPr>
            <w:r w:rsidRPr="00B37D4E">
              <w:rPr>
                <w:b/>
                <w:lang w:val="en-US"/>
              </w:rPr>
              <w:t>“FOR”</w:t>
            </w:r>
          </w:p>
        </w:tc>
      </w:tr>
      <w:tr w:rsidR="009E18AB" w:rsidRPr="00063B99" w14:paraId="10C12F44" w14:textId="77777777" w:rsidTr="000D6234">
        <w:tc>
          <w:tcPr>
            <w:tcW w:w="2076" w:type="dxa"/>
          </w:tcPr>
          <w:p w14:paraId="0095778E" w14:textId="77777777" w:rsidR="009E18AB" w:rsidRPr="00B37D4E" w:rsidRDefault="009E18AB" w:rsidP="000D6234">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0118389D" w14:textId="77777777" w:rsidR="009E18AB" w:rsidRPr="00B37D4E" w:rsidRDefault="009E18AB" w:rsidP="000D6234">
            <w:pPr>
              <w:contextualSpacing/>
              <w:rPr>
                <w:lang w:val="en-US"/>
              </w:rPr>
            </w:pPr>
            <w:r w:rsidRPr="00B37D4E">
              <w:rPr>
                <w:lang w:val="en-US"/>
              </w:rPr>
              <w:t>-</w:t>
            </w:r>
          </w:p>
        </w:tc>
        <w:tc>
          <w:tcPr>
            <w:tcW w:w="2634" w:type="dxa"/>
          </w:tcPr>
          <w:p w14:paraId="19409117" w14:textId="77777777" w:rsidR="009E18AB" w:rsidRPr="00B37D4E" w:rsidRDefault="009E18AB" w:rsidP="000D6234">
            <w:pPr>
              <w:contextualSpacing/>
              <w:rPr>
                <w:b/>
                <w:lang w:val="en-US"/>
              </w:rPr>
            </w:pPr>
            <w:r w:rsidRPr="00B37D4E">
              <w:rPr>
                <w:b/>
                <w:lang w:val="en-US"/>
              </w:rPr>
              <w:t>“FOR”</w:t>
            </w:r>
          </w:p>
        </w:tc>
        <w:tc>
          <w:tcPr>
            <w:tcW w:w="2198" w:type="dxa"/>
          </w:tcPr>
          <w:p w14:paraId="5D0AEB37" w14:textId="77777777" w:rsidR="009E18AB" w:rsidRPr="00B37D4E" w:rsidRDefault="009E18AB" w:rsidP="000D6234">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06EE95F5" w14:textId="77777777" w:rsidR="009E18AB" w:rsidRPr="00B37D4E" w:rsidRDefault="009E18AB" w:rsidP="000D6234">
            <w:pPr>
              <w:contextualSpacing/>
              <w:rPr>
                <w:lang w:val="en-US"/>
              </w:rPr>
            </w:pPr>
            <w:r w:rsidRPr="00B37D4E">
              <w:rPr>
                <w:lang w:val="en-US"/>
              </w:rPr>
              <w:t>-</w:t>
            </w:r>
          </w:p>
        </w:tc>
        <w:tc>
          <w:tcPr>
            <w:tcW w:w="2517" w:type="dxa"/>
          </w:tcPr>
          <w:p w14:paraId="09FB8244" w14:textId="77777777" w:rsidR="009E18AB" w:rsidRPr="00B37D4E" w:rsidRDefault="009E18AB" w:rsidP="000D6234">
            <w:pPr>
              <w:contextualSpacing/>
              <w:rPr>
                <w:b/>
                <w:lang w:val="en-US"/>
              </w:rPr>
            </w:pPr>
            <w:r w:rsidRPr="00B37D4E">
              <w:rPr>
                <w:b/>
                <w:lang w:val="en-US"/>
              </w:rPr>
              <w:t>“FOR”</w:t>
            </w:r>
          </w:p>
        </w:tc>
      </w:tr>
      <w:tr w:rsidR="009E18AB" w:rsidRPr="00B37D4E" w14:paraId="22C717D6" w14:textId="77777777" w:rsidTr="000D6234">
        <w:tc>
          <w:tcPr>
            <w:tcW w:w="2076" w:type="dxa"/>
          </w:tcPr>
          <w:p w14:paraId="5E3EFEE5" w14:textId="77777777" w:rsidR="009E18AB" w:rsidRPr="00B37D4E" w:rsidRDefault="009E18AB" w:rsidP="000D6234">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31C58410" w14:textId="77777777" w:rsidR="009E18AB" w:rsidRPr="00B37D4E" w:rsidRDefault="009E18AB" w:rsidP="000D6234">
            <w:pPr>
              <w:contextualSpacing/>
              <w:rPr>
                <w:lang w:val="en-US"/>
              </w:rPr>
            </w:pPr>
            <w:r w:rsidRPr="00B37D4E">
              <w:rPr>
                <w:lang w:val="en-US"/>
              </w:rPr>
              <w:t>-</w:t>
            </w:r>
          </w:p>
        </w:tc>
        <w:tc>
          <w:tcPr>
            <w:tcW w:w="2634" w:type="dxa"/>
          </w:tcPr>
          <w:p w14:paraId="016830BC" w14:textId="77777777" w:rsidR="009E18AB" w:rsidRPr="00B37D4E" w:rsidRDefault="009E18AB" w:rsidP="000D6234">
            <w:pPr>
              <w:contextualSpacing/>
              <w:rPr>
                <w:b/>
                <w:lang w:val="en-US"/>
              </w:rPr>
            </w:pPr>
            <w:r w:rsidRPr="00B37D4E">
              <w:rPr>
                <w:b/>
                <w:lang w:val="en-US"/>
              </w:rPr>
              <w:t>“FOR”</w:t>
            </w:r>
          </w:p>
        </w:tc>
        <w:tc>
          <w:tcPr>
            <w:tcW w:w="2198" w:type="dxa"/>
          </w:tcPr>
          <w:p w14:paraId="15224463" w14:textId="77777777" w:rsidR="009E18AB" w:rsidRPr="00B37D4E" w:rsidRDefault="009E18AB" w:rsidP="000D6234">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5EA64442" w14:textId="77777777" w:rsidR="009E18AB" w:rsidRPr="00B37D4E" w:rsidRDefault="009E18AB" w:rsidP="000D6234">
            <w:pPr>
              <w:contextualSpacing/>
              <w:rPr>
                <w:lang w:val="en-US"/>
              </w:rPr>
            </w:pPr>
            <w:r w:rsidRPr="00B37D4E">
              <w:rPr>
                <w:lang w:val="en-US"/>
              </w:rPr>
              <w:t>-</w:t>
            </w:r>
          </w:p>
        </w:tc>
        <w:tc>
          <w:tcPr>
            <w:tcW w:w="2517" w:type="dxa"/>
          </w:tcPr>
          <w:p w14:paraId="2B958975" w14:textId="77777777" w:rsidR="009E18AB" w:rsidRPr="00B37D4E" w:rsidRDefault="009E18AB" w:rsidP="000D6234">
            <w:pPr>
              <w:contextualSpacing/>
              <w:rPr>
                <w:b/>
                <w:lang w:val="en-US"/>
              </w:rPr>
            </w:pPr>
            <w:r w:rsidRPr="00B37D4E">
              <w:rPr>
                <w:b/>
                <w:lang w:val="en-US"/>
              </w:rPr>
              <w:t>“FOR”</w:t>
            </w:r>
          </w:p>
        </w:tc>
      </w:tr>
      <w:tr w:rsidR="009E18AB" w:rsidRPr="00B37D4E" w14:paraId="3BBDBC8B" w14:textId="77777777" w:rsidTr="000D6234">
        <w:tc>
          <w:tcPr>
            <w:tcW w:w="2076" w:type="dxa"/>
          </w:tcPr>
          <w:p w14:paraId="4AEA2769" w14:textId="77777777" w:rsidR="009E18AB" w:rsidRPr="00B37D4E" w:rsidRDefault="009E18AB" w:rsidP="000D6234">
            <w:pPr>
              <w:contextualSpacing/>
            </w:pPr>
            <w:r w:rsidRPr="00B37D4E">
              <w:rPr>
                <w:lang w:val="en-US"/>
              </w:rPr>
              <w:t>Larionov D</w:t>
            </w:r>
            <w:r w:rsidRPr="00B37D4E">
              <w:t>.</w:t>
            </w:r>
            <w:r w:rsidRPr="00B37D4E">
              <w:rPr>
                <w:lang w:val="en-US"/>
              </w:rPr>
              <w:t>V</w:t>
            </w:r>
            <w:r w:rsidRPr="00B37D4E">
              <w:t>.</w:t>
            </w:r>
          </w:p>
        </w:tc>
        <w:tc>
          <w:tcPr>
            <w:tcW w:w="296" w:type="dxa"/>
          </w:tcPr>
          <w:p w14:paraId="13F6C99A" w14:textId="77777777" w:rsidR="009E18AB" w:rsidRPr="00B37D4E" w:rsidRDefault="009E18AB" w:rsidP="000D6234">
            <w:pPr>
              <w:contextualSpacing/>
            </w:pPr>
            <w:r w:rsidRPr="00B37D4E">
              <w:t>-</w:t>
            </w:r>
          </w:p>
        </w:tc>
        <w:tc>
          <w:tcPr>
            <w:tcW w:w="2634" w:type="dxa"/>
          </w:tcPr>
          <w:p w14:paraId="7DA0E658" w14:textId="77777777" w:rsidR="009E18AB" w:rsidRPr="00B37D4E" w:rsidRDefault="009E18AB" w:rsidP="000D6234">
            <w:pPr>
              <w:contextualSpacing/>
              <w:rPr>
                <w:b/>
                <w:lang w:val="en-US"/>
              </w:rPr>
            </w:pPr>
            <w:r w:rsidRPr="00B37D4E">
              <w:rPr>
                <w:b/>
                <w:lang w:val="en-US"/>
              </w:rPr>
              <w:t>“FOR”</w:t>
            </w:r>
          </w:p>
        </w:tc>
        <w:tc>
          <w:tcPr>
            <w:tcW w:w="2198" w:type="dxa"/>
          </w:tcPr>
          <w:p w14:paraId="20B1B029" w14:textId="77777777" w:rsidR="009E18AB" w:rsidRPr="00B37D4E" w:rsidRDefault="009E18AB" w:rsidP="000D6234">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5BBFE7D7" w14:textId="77777777" w:rsidR="009E18AB" w:rsidRPr="00B37D4E" w:rsidRDefault="009E18AB" w:rsidP="000D6234">
            <w:pPr>
              <w:contextualSpacing/>
            </w:pPr>
            <w:r w:rsidRPr="00B37D4E">
              <w:t>-</w:t>
            </w:r>
          </w:p>
        </w:tc>
        <w:tc>
          <w:tcPr>
            <w:tcW w:w="2517" w:type="dxa"/>
          </w:tcPr>
          <w:p w14:paraId="6C2DFFDD" w14:textId="77777777" w:rsidR="009E18AB" w:rsidRPr="00B37D4E" w:rsidRDefault="009E18AB" w:rsidP="000D6234">
            <w:pPr>
              <w:contextualSpacing/>
              <w:rPr>
                <w:b/>
                <w:lang w:val="en-US"/>
              </w:rPr>
            </w:pPr>
            <w:r w:rsidRPr="00B37D4E">
              <w:rPr>
                <w:b/>
                <w:lang w:val="en-US"/>
              </w:rPr>
              <w:t>“FOR”</w:t>
            </w:r>
          </w:p>
        </w:tc>
      </w:tr>
      <w:tr w:rsidR="009E18AB" w:rsidRPr="00B37D4E" w14:paraId="33C0CAE4" w14:textId="77777777" w:rsidTr="000D6234">
        <w:trPr>
          <w:trHeight w:val="149"/>
        </w:trPr>
        <w:tc>
          <w:tcPr>
            <w:tcW w:w="2076" w:type="dxa"/>
          </w:tcPr>
          <w:p w14:paraId="78F6F2B0" w14:textId="77777777" w:rsidR="009E18AB" w:rsidRPr="00B37D4E" w:rsidRDefault="009E18AB" w:rsidP="000D6234">
            <w:pPr>
              <w:contextualSpacing/>
            </w:pPr>
            <w:r w:rsidRPr="00B37D4E">
              <w:rPr>
                <w:lang w:val="en-US"/>
              </w:rPr>
              <w:t>Medvedev</w:t>
            </w:r>
            <w:r w:rsidRPr="00B37D4E">
              <w:t xml:space="preserve"> М.</w:t>
            </w:r>
            <w:r w:rsidRPr="00B37D4E">
              <w:rPr>
                <w:lang w:val="en-US"/>
              </w:rPr>
              <w:t>V</w:t>
            </w:r>
            <w:r w:rsidRPr="00B37D4E">
              <w:t>.</w:t>
            </w:r>
          </w:p>
        </w:tc>
        <w:tc>
          <w:tcPr>
            <w:tcW w:w="296" w:type="dxa"/>
          </w:tcPr>
          <w:p w14:paraId="34C9541B" w14:textId="77777777" w:rsidR="009E18AB" w:rsidRPr="00B37D4E" w:rsidRDefault="009E18AB" w:rsidP="000D6234">
            <w:pPr>
              <w:contextualSpacing/>
            </w:pPr>
            <w:r w:rsidRPr="00B37D4E">
              <w:t>-</w:t>
            </w:r>
          </w:p>
        </w:tc>
        <w:tc>
          <w:tcPr>
            <w:tcW w:w="2634" w:type="dxa"/>
          </w:tcPr>
          <w:p w14:paraId="2AAC678D" w14:textId="77777777" w:rsidR="009E18AB" w:rsidRPr="00B37D4E" w:rsidRDefault="009E18AB" w:rsidP="000D6234">
            <w:pPr>
              <w:contextualSpacing/>
              <w:rPr>
                <w:b/>
                <w:lang w:val="en-US"/>
              </w:rPr>
            </w:pPr>
            <w:r w:rsidRPr="00B37D4E">
              <w:rPr>
                <w:b/>
                <w:lang w:val="en-US"/>
              </w:rPr>
              <w:t>“FOR”</w:t>
            </w:r>
          </w:p>
        </w:tc>
        <w:tc>
          <w:tcPr>
            <w:tcW w:w="2198" w:type="dxa"/>
          </w:tcPr>
          <w:p w14:paraId="330D5A99" w14:textId="77777777" w:rsidR="009E18AB" w:rsidRPr="00B37D4E" w:rsidRDefault="009E18AB" w:rsidP="000D6234">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22597946" w14:textId="77777777" w:rsidR="009E18AB" w:rsidRPr="00B37D4E" w:rsidRDefault="009E18AB" w:rsidP="000D6234">
            <w:pPr>
              <w:contextualSpacing/>
            </w:pPr>
            <w:r w:rsidRPr="00B37D4E">
              <w:t>-</w:t>
            </w:r>
          </w:p>
        </w:tc>
        <w:tc>
          <w:tcPr>
            <w:tcW w:w="2517" w:type="dxa"/>
          </w:tcPr>
          <w:p w14:paraId="5D8E362A" w14:textId="77777777" w:rsidR="009E18AB" w:rsidRPr="00B37D4E" w:rsidRDefault="009E18AB" w:rsidP="000D6234">
            <w:pPr>
              <w:contextualSpacing/>
              <w:rPr>
                <w:b/>
                <w:lang w:val="en-US"/>
              </w:rPr>
            </w:pPr>
            <w:r w:rsidRPr="00B37D4E">
              <w:rPr>
                <w:b/>
                <w:lang w:val="en-US"/>
              </w:rPr>
              <w:t>“FOR”</w:t>
            </w:r>
          </w:p>
        </w:tc>
      </w:tr>
      <w:tr w:rsidR="009E18AB" w:rsidRPr="00B37D4E" w14:paraId="20D32576" w14:textId="77777777" w:rsidTr="000D6234">
        <w:trPr>
          <w:trHeight w:val="149"/>
        </w:trPr>
        <w:tc>
          <w:tcPr>
            <w:tcW w:w="2076" w:type="dxa"/>
          </w:tcPr>
          <w:p w14:paraId="06345A4F" w14:textId="77777777" w:rsidR="009E18AB" w:rsidRPr="00B37D4E" w:rsidRDefault="009E18AB" w:rsidP="000D6234">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21793522" w14:textId="77777777" w:rsidR="009E18AB" w:rsidRPr="00B37D4E" w:rsidRDefault="009E18AB" w:rsidP="000D6234">
            <w:pPr>
              <w:contextualSpacing/>
            </w:pPr>
            <w:r w:rsidRPr="00B37D4E">
              <w:t>-</w:t>
            </w:r>
          </w:p>
        </w:tc>
        <w:tc>
          <w:tcPr>
            <w:tcW w:w="2634" w:type="dxa"/>
          </w:tcPr>
          <w:p w14:paraId="41F8282D" w14:textId="77777777" w:rsidR="009E18AB" w:rsidRPr="00B37D4E" w:rsidRDefault="009E18AB" w:rsidP="000D6234">
            <w:pPr>
              <w:contextualSpacing/>
              <w:rPr>
                <w:b/>
                <w:lang w:val="en-US"/>
              </w:rPr>
            </w:pPr>
            <w:r w:rsidRPr="00B37D4E">
              <w:rPr>
                <w:b/>
                <w:lang w:val="en-US"/>
              </w:rPr>
              <w:t>“FOR”</w:t>
            </w:r>
          </w:p>
        </w:tc>
        <w:tc>
          <w:tcPr>
            <w:tcW w:w="2198" w:type="dxa"/>
          </w:tcPr>
          <w:p w14:paraId="682A237B" w14:textId="77777777" w:rsidR="009E18AB" w:rsidRPr="00B37D4E" w:rsidRDefault="009E18AB" w:rsidP="000D6234">
            <w:pPr>
              <w:contextualSpacing/>
            </w:pPr>
          </w:p>
        </w:tc>
        <w:tc>
          <w:tcPr>
            <w:tcW w:w="485" w:type="dxa"/>
          </w:tcPr>
          <w:p w14:paraId="33A01D6C" w14:textId="77777777" w:rsidR="009E18AB" w:rsidRPr="00B37D4E" w:rsidRDefault="009E18AB" w:rsidP="000D6234">
            <w:pPr>
              <w:contextualSpacing/>
            </w:pPr>
          </w:p>
        </w:tc>
        <w:tc>
          <w:tcPr>
            <w:tcW w:w="2517" w:type="dxa"/>
          </w:tcPr>
          <w:p w14:paraId="209575C1" w14:textId="77777777" w:rsidR="009E18AB" w:rsidRPr="00B37D4E" w:rsidRDefault="009E18AB" w:rsidP="000D6234">
            <w:pPr>
              <w:contextualSpacing/>
              <w:rPr>
                <w:b/>
              </w:rPr>
            </w:pPr>
          </w:p>
        </w:tc>
      </w:tr>
    </w:tbl>
    <w:p w14:paraId="5F50EA1F" w14:textId="7295A786" w:rsidR="009E18AB" w:rsidRPr="00B37D4E" w:rsidRDefault="009E18AB" w:rsidP="009E18AB">
      <w:pPr>
        <w:widowControl w:val="0"/>
        <w:shd w:val="clear" w:color="auto" w:fill="FFFFFF"/>
        <w:jc w:val="both"/>
        <w:rPr>
          <w:lang w:val="en-US"/>
        </w:rPr>
      </w:pPr>
      <w:r w:rsidRPr="00B37D4E">
        <w:rPr>
          <w:lang w:val="en-US"/>
        </w:rPr>
        <w:t xml:space="preserve">Thus, regarding the </w:t>
      </w:r>
      <w:r w:rsidR="00F930AE">
        <w:rPr>
          <w:lang w:val="en-US"/>
        </w:rPr>
        <w:t>third</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02CAEB1C" w14:textId="77777777" w:rsidR="00630154" w:rsidRPr="009E18AB" w:rsidRDefault="00630154" w:rsidP="00442429">
      <w:pPr>
        <w:pStyle w:val="a4"/>
        <w:widowControl w:val="0"/>
        <w:rPr>
          <w:b/>
          <w:color w:val="000000"/>
          <w:sz w:val="24"/>
          <w:lang w:val="en-US"/>
        </w:rPr>
      </w:pPr>
    </w:p>
    <w:p w14:paraId="3DAA3E0E" w14:textId="65608B5A" w:rsidR="00980658" w:rsidRPr="00CA24A4" w:rsidRDefault="009E18AB" w:rsidP="00980658">
      <w:pPr>
        <w:jc w:val="both"/>
        <w:rPr>
          <w:b/>
          <w:lang w:val="en-US"/>
        </w:rPr>
      </w:pPr>
      <w:r>
        <w:rPr>
          <w:b/>
          <w:color w:val="000000"/>
          <w:u w:val="single"/>
          <w:lang w:val="en-US"/>
        </w:rPr>
        <w:t>Item</w:t>
      </w:r>
      <w:r w:rsidRPr="000A12BD">
        <w:rPr>
          <w:b/>
          <w:color w:val="000000"/>
          <w:u w:val="single"/>
          <w:lang w:val="en-US"/>
        </w:rPr>
        <w:t xml:space="preserve"> </w:t>
      </w:r>
      <w:r>
        <w:rPr>
          <w:b/>
          <w:color w:val="000000"/>
          <w:u w:val="single"/>
          <w:lang w:val="en-US"/>
        </w:rPr>
        <w:t>No</w:t>
      </w:r>
      <w:r w:rsidRPr="000A12BD">
        <w:rPr>
          <w:b/>
          <w:color w:val="000000"/>
          <w:u w:val="single"/>
          <w:lang w:val="en-US"/>
        </w:rPr>
        <w:t xml:space="preserve">. </w:t>
      </w:r>
      <w:r w:rsidR="00FB465B" w:rsidRPr="000A12BD">
        <w:rPr>
          <w:b/>
          <w:color w:val="000000"/>
          <w:u w:val="single"/>
          <w:lang w:val="en-US"/>
        </w:rPr>
        <w:t xml:space="preserve"> </w:t>
      </w:r>
      <w:r w:rsidR="00FB465B" w:rsidRPr="00CA24A4">
        <w:rPr>
          <w:b/>
          <w:color w:val="000000"/>
          <w:u w:val="single"/>
          <w:lang w:val="en-US"/>
        </w:rPr>
        <w:t>4:</w:t>
      </w:r>
      <w:r w:rsidR="00FB465B" w:rsidRPr="00CA24A4">
        <w:rPr>
          <w:lang w:val="en-US"/>
        </w:rPr>
        <w:t xml:space="preserve"> </w:t>
      </w:r>
      <w:r w:rsidR="00CA24A4">
        <w:rPr>
          <w:b/>
          <w:lang w:val="en-US"/>
        </w:rPr>
        <w:t>A</w:t>
      </w:r>
      <w:r w:rsidR="00CA24A4" w:rsidRPr="00CA24A4">
        <w:rPr>
          <w:b/>
          <w:lang w:val="en-US"/>
        </w:rPr>
        <w:t>pproval of the agenda of the Annual General Meeting of Shareholders</w:t>
      </w:r>
      <w:r w:rsidR="00CA24A4">
        <w:rPr>
          <w:b/>
          <w:lang w:val="en-US"/>
        </w:rPr>
        <w:t xml:space="preserve"> of the Company</w:t>
      </w:r>
      <w:r w:rsidR="00980658" w:rsidRPr="00CA24A4">
        <w:rPr>
          <w:b/>
          <w:lang w:val="en-US"/>
        </w:rPr>
        <w:t>.</w:t>
      </w:r>
    </w:p>
    <w:p w14:paraId="471B715C" w14:textId="5BCC71EA" w:rsidR="00980658" w:rsidRPr="00513465" w:rsidRDefault="00513465" w:rsidP="00980658">
      <w:pPr>
        <w:widowControl w:val="0"/>
        <w:jc w:val="both"/>
        <w:rPr>
          <w:b/>
          <w:iCs/>
          <w:color w:val="000000"/>
          <w:u w:val="single"/>
          <w:lang w:val="en-US"/>
        </w:rPr>
      </w:pPr>
      <w:r w:rsidRPr="00C62228">
        <w:rPr>
          <w:b/>
          <w:iCs/>
          <w:color w:val="000000"/>
          <w:u w:val="single"/>
          <w:lang w:val="en-US"/>
        </w:rPr>
        <w:t>The following solution was offered</w:t>
      </w:r>
      <w:r w:rsidR="00980658" w:rsidRPr="00513465">
        <w:rPr>
          <w:b/>
          <w:iCs/>
          <w:color w:val="000000"/>
          <w:u w:val="single"/>
          <w:lang w:val="en-US"/>
        </w:rPr>
        <w:t>:</w:t>
      </w:r>
    </w:p>
    <w:p w14:paraId="2B24970D" w14:textId="3ED85789" w:rsidR="00B21790" w:rsidRPr="00B21790" w:rsidRDefault="00B21790" w:rsidP="00980658">
      <w:pPr>
        <w:ind w:firstLine="709"/>
        <w:jc w:val="both"/>
        <w:rPr>
          <w:bCs/>
          <w:lang w:val="en-US"/>
        </w:rPr>
      </w:pPr>
      <w:r>
        <w:rPr>
          <w:bCs/>
          <w:lang w:val="en-US"/>
        </w:rPr>
        <w:t>To approve the following</w:t>
      </w:r>
      <w:r w:rsidRPr="00B21790">
        <w:rPr>
          <w:bCs/>
          <w:lang w:val="en-US"/>
        </w:rPr>
        <w:t xml:space="preserve"> agenda of the Annual General Meeting of Shareholders of the Company</w:t>
      </w:r>
      <w:r w:rsidR="00035BDB">
        <w:rPr>
          <w:bCs/>
          <w:lang w:val="en-US"/>
        </w:rPr>
        <w:t>:</w:t>
      </w:r>
    </w:p>
    <w:p w14:paraId="4E2B294C" w14:textId="2B56441F" w:rsidR="00980658" w:rsidRPr="00035BDB" w:rsidRDefault="00980658" w:rsidP="00980658">
      <w:pPr>
        <w:widowControl w:val="0"/>
        <w:tabs>
          <w:tab w:val="left" w:pos="1080"/>
        </w:tabs>
        <w:suppressAutoHyphens/>
        <w:spacing w:after="200"/>
        <w:ind w:firstLine="567"/>
        <w:contextualSpacing/>
        <w:jc w:val="both"/>
        <w:rPr>
          <w:rFonts w:eastAsia="Calibri"/>
          <w:i/>
          <w:lang w:val="en-US" w:eastAsia="en-US"/>
        </w:rPr>
      </w:pPr>
      <w:r w:rsidRPr="00035BDB">
        <w:rPr>
          <w:rFonts w:eastAsia="Calibri"/>
          <w:i/>
          <w:lang w:val="en-US" w:eastAsia="en-US"/>
        </w:rPr>
        <w:t>1.</w:t>
      </w:r>
      <w:r w:rsidR="00035BDB">
        <w:rPr>
          <w:rFonts w:eastAsia="Calibri"/>
          <w:i/>
          <w:lang w:val="en-US" w:eastAsia="en-US"/>
        </w:rPr>
        <w:t xml:space="preserve"> Approval of the annual report of the Company.</w:t>
      </w:r>
    </w:p>
    <w:p w14:paraId="61F737A9" w14:textId="2A1089E6" w:rsidR="00035BDB" w:rsidRPr="00035BDB" w:rsidRDefault="00980658" w:rsidP="00980658">
      <w:pPr>
        <w:widowControl w:val="0"/>
        <w:tabs>
          <w:tab w:val="left" w:pos="1080"/>
        </w:tabs>
        <w:suppressAutoHyphens/>
        <w:spacing w:after="200"/>
        <w:ind w:firstLine="567"/>
        <w:contextualSpacing/>
        <w:jc w:val="both"/>
        <w:rPr>
          <w:rFonts w:eastAsia="Calibri"/>
          <w:i/>
          <w:lang w:val="en-US" w:eastAsia="en-US"/>
        </w:rPr>
      </w:pPr>
      <w:r w:rsidRPr="00035BDB">
        <w:rPr>
          <w:rFonts w:eastAsia="Calibri"/>
          <w:i/>
          <w:lang w:val="en-US" w:eastAsia="en-US"/>
        </w:rPr>
        <w:t>2.</w:t>
      </w:r>
      <w:r w:rsidR="00035BDB" w:rsidRPr="00035BDB">
        <w:rPr>
          <w:rFonts w:eastAsia="Calibri"/>
          <w:i/>
          <w:lang w:val="en-US" w:eastAsia="en-US"/>
        </w:rPr>
        <w:t xml:space="preserve"> </w:t>
      </w:r>
      <w:r w:rsidR="00035BDB">
        <w:rPr>
          <w:rFonts w:eastAsia="Calibri"/>
          <w:i/>
          <w:lang w:val="en-US" w:eastAsia="en-US"/>
        </w:rPr>
        <w:t>Approval</w:t>
      </w:r>
      <w:r w:rsidR="00035BDB" w:rsidRPr="00035BDB">
        <w:rPr>
          <w:rFonts w:eastAsia="Calibri"/>
          <w:i/>
          <w:lang w:val="en-US" w:eastAsia="en-US"/>
        </w:rPr>
        <w:t xml:space="preserve"> </w:t>
      </w:r>
      <w:r w:rsidR="00035BDB">
        <w:rPr>
          <w:rFonts w:eastAsia="Calibri"/>
          <w:i/>
          <w:lang w:val="en-US" w:eastAsia="en-US"/>
        </w:rPr>
        <w:t>of</w:t>
      </w:r>
      <w:r w:rsidR="00035BDB" w:rsidRPr="00035BDB">
        <w:rPr>
          <w:rFonts w:eastAsia="Calibri"/>
          <w:i/>
          <w:lang w:val="en-US" w:eastAsia="en-US"/>
        </w:rPr>
        <w:t xml:space="preserve"> </w:t>
      </w:r>
      <w:r w:rsidR="00035BDB">
        <w:rPr>
          <w:rFonts w:eastAsia="Calibri"/>
          <w:i/>
          <w:lang w:val="en-US" w:eastAsia="en-US"/>
        </w:rPr>
        <w:t>the</w:t>
      </w:r>
      <w:r w:rsidR="00035BDB" w:rsidRPr="00035BDB">
        <w:rPr>
          <w:rFonts w:eastAsia="Calibri"/>
          <w:i/>
          <w:lang w:val="en-US" w:eastAsia="en-US"/>
        </w:rPr>
        <w:t xml:space="preserve"> </w:t>
      </w:r>
      <w:r w:rsidR="00035BDB">
        <w:rPr>
          <w:rFonts w:eastAsia="Calibri"/>
          <w:i/>
          <w:lang w:val="en-US" w:eastAsia="en-US"/>
        </w:rPr>
        <w:t>Annual</w:t>
      </w:r>
      <w:r w:rsidR="00035BDB" w:rsidRPr="00035BDB">
        <w:rPr>
          <w:rFonts w:eastAsia="Calibri"/>
          <w:i/>
          <w:lang w:val="en-US" w:eastAsia="en-US"/>
        </w:rPr>
        <w:t xml:space="preserve"> </w:t>
      </w:r>
      <w:r w:rsidR="00035BDB">
        <w:rPr>
          <w:rFonts w:eastAsia="Calibri"/>
          <w:i/>
          <w:lang w:val="en-US" w:eastAsia="en-US"/>
        </w:rPr>
        <w:t xml:space="preserve">Accounting Statements including the </w:t>
      </w:r>
      <w:r w:rsidR="00072BFB" w:rsidRPr="00072BFB">
        <w:rPr>
          <w:rFonts w:eastAsia="Calibri"/>
          <w:i/>
          <w:lang w:val="en-US" w:eastAsia="en-US"/>
        </w:rPr>
        <w:t>Profit and Loss Statements (profit and loss accounts) of the Company</w:t>
      </w:r>
      <w:r w:rsidR="00072BFB">
        <w:rPr>
          <w:rFonts w:eastAsia="Calibri"/>
          <w:i/>
          <w:lang w:val="en-US" w:eastAsia="en-US"/>
        </w:rPr>
        <w:t>.</w:t>
      </w:r>
    </w:p>
    <w:p w14:paraId="5E98B02B" w14:textId="203868E5" w:rsidR="00980658" w:rsidRPr="00072BFB" w:rsidRDefault="00980658" w:rsidP="00980658">
      <w:pPr>
        <w:widowControl w:val="0"/>
        <w:tabs>
          <w:tab w:val="left" w:pos="1080"/>
        </w:tabs>
        <w:suppressAutoHyphens/>
        <w:spacing w:after="200"/>
        <w:ind w:firstLine="567"/>
        <w:contextualSpacing/>
        <w:jc w:val="both"/>
        <w:rPr>
          <w:rFonts w:eastAsia="Calibri"/>
          <w:i/>
          <w:lang w:val="en-US" w:eastAsia="en-US"/>
        </w:rPr>
      </w:pPr>
      <w:r w:rsidRPr="00072BFB">
        <w:rPr>
          <w:rFonts w:eastAsia="Calibri"/>
          <w:i/>
          <w:lang w:val="en-US" w:eastAsia="en-US"/>
        </w:rPr>
        <w:t>3.</w:t>
      </w:r>
      <w:r w:rsidR="00072BFB" w:rsidRPr="00072BFB">
        <w:rPr>
          <w:lang w:val="en-US"/>
        </w:rPr>
        <w:t xml:space="preserve"> </w:t>
      </w:r>
      <w:r w:rsidR="00072BFB" w:rsidRPr="00072BFB">
        <w:rPr>
          <w:rFonts w:eastAsia="Calibri"/>
          <w:i/>
          <w:lang w:val="en-US" w:eastAsia="en-US"/>
        </w:rPr>
        <w:t>Approval of the allocation of profit of the Company based on the results of 2019.</w:t>
      </w:r>
    </w:p>
    <w:p w14:paraId="22AB4D72" w14:textId="67893126" w:rsidR="00980658" w:rsidRPr="00072BFB" w:rsidRDefault="00980658" w:rsidP="00980658">
      <w:pPr>
        <w:widowControl w:val="0"/>
        <w:tabs>
          <w:tab w:val="left" w:pos="1080"/>
        </w:tabs>
        <w:suppressAutoHyphens/>
        <w:spacing w:after="200"/>
        <w:ind w:firstLine="567"/>
        <w:contextualSpacing/>
        <w:jc w:val="both"/>
        <w:rPr>
          <w:rFonts w:eastAsia="Calibri"/>
          <w:i/>
          <w:lang w:val="en-US" w:eastAsia="en-US"/>
        </w:rPr>
      </w:pPr>
      <w:r w:rsidRPr="00072BFB">
        <w:rPr>
          <w:rFonts w:eastAsia="Calibri"/>
          <w:i/>
          <w:lang w:val="en-US" w:eastAsia="en-US"/>
        </w:rPr>
        <w:lastRenderedPageBreak/>
        <w:t>4.</w:t>
      </w:r>
      <w:r w:rsidR="00072BFB" w:rsidRPr="00072BFB">
        <w:rPr>
          <w:lang w:val="en-US"/>
        </w:rPr>
        <w:t xml:space="preserve"> </w:t>
      </w:r>
      <w:r w:rsidR="00072BFB" w:rsidRPr="00072BFB">
        <w:rPr>
          <w:rFonts w:eastAsia="Calibri"/>
          <w:i/>
          <w:lang w:val="en-US" w:eastAsia="en-US"/>
        </w:rPr>
        <w:t xml:space="preserve">Amount, </w:t>
      </w:r>
      <w:proofErr w:type="gramStart"/>
      <w:r w:rsidR="00072BFB" w:rsidRPr="00072BFB">
        <w:rPr>
          <w:rFonts w:eastAsia="Calibri"/>
          <w:i/>
          <w:lang w:val="en-US" w:eastAsia="en-US"/>
        </w:rPr>
        <w:t>deadline</w:t>
      </w:r>
      <w:proofErr w:type="gramEnd"/>
      <w:r w:rsidR="00072BFB" w:rsidRPr="00072BFB">
        <w:rPr>
          <w:rFonts w:eastAsia="Calibri"/>
          <w:i/>
          <w:lang w:val="en-US" w:eastAsia="en-US"/>
        </w:rPr>
        <w:t xml:space="preserve"> and mode of payment of dividends based on the results of 2019.</w:t>
      </w:r>
    </w:p>
    <w:p w14:paraId="01D88BC9" w14:textId="125E96FA" w:rsidR="00072BFB" w:rsidRPr="00072BFB" w:rsidRDefault="00980658" w:rsidP="00980658">
      <w:pPr>
        <w:widowControl w:val="0"/>
        <w:tabs>
          <w:tab w:val="left" w:pos="1080"/>
        </w:tabs>
        <w:suppressAutoHyphens/>
        <w:spacing w:after="200"/>
        <w:ind w:firstLine="567"/>
        <w:contextualSpacing/>
        <w:jc w:val="both"/>
        <w:rPr>
          <w:rFonts w:eastAsia="Calibri"/>
          <w:i/>
          <w:lang w:val="en-US" w:eastAsia="en-US"/>
        </w:rPr>
      </w:pPr>
      <w:r w:rsidRPr="00072BFB">
        <w:rPr>
          <w:rFonts w:eastAsia="Calibri"/>
          <w:i/>
          <w:lang w:val="en-US" w:eastAsia="en-US"/>
        </w:rPr>
        <w:t>5.</w:t>
      </w:r>
      <w:r w:rsidR="00072BFB">
        <w:rPr>
          <w:rFonts w:eastAsia="Calibri"/>
          <w:i/>
          <w:lang w:val="en-US" w:eastAsia="en-US"/>
        </w:rPr>
        <w:t xml:space="preserve"> Election of the members of the Board of Directors (Supervisory Board) of the Company.</w:t>
      </w:r>
    </w:p>
    <w:p w14:paraId="0639A049" w14:textId="382DF1A3" w:rsidR="00980658" w:rsidRPr="00072BFB" w:rsidRDefault="00980658" w:rsidP="00980658">
      <w:pPr>
        <w:widowControl w:val="0"/>
        <w:tabs>
          <w:tab w:val="left" w:pos="1080"/>
        </w:tabs>
        <w:suppressAutoHyphens/>
        <w:spacing w:after="200"/>
        <w:ind w:firstLine="567"/>
        <w:contextualSpacing/>
        <w:jc w:val="both"/>
        <w:rPr>
          <w:rFonts w:eastAsia="Calibri"/>
          <w:i/>
          <w:lang w:val="en-US" w:eastAsia="en-US"/>
        </w:rPr>
      </w:pPr>
      <w:r w:rsidRPr="00072BFB">
        <w:rPr>
          <w:rFonts w:eastAsia="Calibri"/>
          <w:i/>
          <w:lang w:val="en-US" w:eastAsia="en-US"/>
        </w:rPr>
        <w:t>6.</w:t>
      </w:r>
      <w:r w:rsidR="00072BFB" w:rsidRPr="00072BFB">
        <w:rPr>
          <w:lang w:val="en-US"/>
        </w:rPr>
        <w:t xml:space="preserve"> </w:t>
      </w:r>
      <w:r w:rsidR="00072BFB" w:rsidRPr="00072BFB">
        <w:rPr>
          <w:rFonts w:eastAsia="Calibri"/>
          <w:i/>
          <w:lang w:val="en-US" w:eastAsia="en-US"/>
        </w:rPr>
        <w:t>Election of the members of the Auditing Committee (auditor) of the Company</w:t>
      </w:r>
      <w:r w:rsidRPr="00072BFB">
        <w:rPr>
          <w:rFonts w:eastAsia="Calibri"/>
          <w:i/>
          <w:lang w:val="en-US" w:eastAsia="en-US"/>
        </w:rPr>
        <w:t>.</w:t>
      </w:r>
    </w:p>
    <w:p w14:paraId="6BC6C591" w14:textId="0E68A039" w:rsidR="00980658" w:rsidRPr="00072BFB" w:rsidRDefault="00980658" w:rsidP="00980658">
      <w:pPr>
        <w:widowControl w:val="0"/>
        <w:tabs>
          <w:tab w:val="left" w:pos="1080"/>
        </w:tabs>
        <w:suppressAutoHyphens/>
        <w:spacing w:after="200"/>
        <w:ind w:firstLine="567"/>
        <w:contextualSpacing/>
        <w:jc w:val="both"/>
        <w:rPr>
          <w:rFonts w:eastAsia="Calibri"/>
          <w:i/>
          <w:lang w:val="en-US" w:eastAsia="en-US"/>
        </w:rPr>
      </w:pPr>
      <w:r w:rsidRPr="00072BFB">
        <w:rPr>
          <w:rFonts w:eastAsia="Calibri"/>
          <w:i/>
          <w:lang w:val="en-US" w:eastAsia="en-US"/>
        </w:rPr>
        <w:t>7.</w:t>
      </w:r>
      <w:r w:rsidR="00072BFB" w:rsidRPr="00072BFB">
        <w:rPr>
          <w:lang w:val="en-US"/>
        </w:rPr>
        <w:t xml:space="preserve"> </w:t>
      </w:r>
      <w:r w:rsidR="00072BFB" w:rsidRPr="00072BFB">
        <w:rPr>
          <w:rFonts w:eastAsia="Calibri"/>
          <w:i/>
          <w:lang w:val="en-US" w:eastAsia="en-US"/>
        </w:rPr>
        <w:t>Approval of the auditor of the Company</w:t>
      </w:r>
      <w:r w:rsidRPr="00072BFB">
        <w:rPr>
          <w:rFonts w:eastAsia="Calibri"/>
          <w:i/>
          <w:lang w:val="en-US" w:eastAsia="en-US"/>
        </w:rPr>
        <w:t>.</w:t>
      </w:r>
    </w:p>
    <w:p w14:paraId="5691239F" w14:textId="4C1C27BC" w:rsidR="00072BFB" w:rsidRPr="00072BFB" w:rsidRDefault="00980658" w:rsidP="00980658">
      <w:pPr>
        <w:ind w:firstLine="567"/>
        <w:jc w:val="both"/>
        <w:rPr>
          <w:i/>
          <w:lang w:val="en-US"/>
        </w:rPr>
      </w:pPr>
      <w:r w:rsidRPr="00072BFB">
        <w:rPr>
          <w:i/>
          <w:lang w:val="en-US"/>
        </w:rPr>
        <w:t>8.</w:t>
      </w:r>
      <w:r w:rsidR="00072BFB" w:rsidRPr="00072BFB">
        <w:rPr>
          <w:lang w:val="en-US"/>
        </w:rPr>
        <w:t xml:space="preserve"> </w:t>
      </w:r>
      <w:r w:rsidR="00072BFB" w:rsidRPr="00072BFB">
        <w:rPr>
          <w:i/>
          <w:lang w:val="en-US"/>
        </w:rPr>
        <w:t>On introducing amendments to the Articles of Association of the Company requiring appeal to the Ministry of Justice of the Russian Federation with application for a permit to include the word derived from the official name “the Russian Federation” or “Russia” to the new corporate name of the Company.</w:t>
      </w:r>
    </w:p>
    <w:p w14:paraId="759F62DD" w14:textId="0243365D" w:rsidR="00980658" w:rsidRPr="00072BFB" w:rsidRDefault="00980658" w:rsidP="00980658">
      <w:pPr>
        <w:ind w:firstLine="567"/>
        <w:jc w:val="both"/>
        <w:rPr>
          <w:bCs/>
          <w:i/>
          <w:lang w:val="en-US"/>
        </w:rPr>
      </w:pPr>
      <w:r w:rsidRPr="00072BFB">
        <w:rPr>
          <w:i/>
          <w:lang w:val="en-US"/>
        </w:rPr>
        <w:t>9.</w:t>
      </w:r>
      <w:r w:rsidR="00072BFB" w:rsidRPr="00072BFB">
        <w:rPr>
          <w:bCs/>
          <w:i/>
          <w:lang w:val="en-US"/>
        </w:rPr>
        <w:t xml:space="preserve"> </w:t>
      </w:r>
      <w:r w:rsidR="00072BFB">
        <w:rPr>
          <w:bCs/>
          <w:i/>
          <w:lang w:val="en-US"/>
        </w:rPr>
        <w:t xml:space="preserve">Approval of the </w:t>
      </w:r>
      <w:r w:rsidR="00072BFB" w:rsidRPr="00072BFB">
        <w:rPr>
          <w:bCs/>
          <w:i/>
          <w:lang w:val="en-US"/>
        </w:rPr>
        <w:t>Regulations on the Board of Directors</w:t>
      </w:r>
      <w:r w:rsidR="00072BFB">
        <w:rPr>
          <w:bCs/>
          <w:i/>
          <w:lang w:val="en-US"/>
        </w:rPr>
        <w:t xml:space="preserve"> of the Company as amended. </w:t>
      </w:r>
    </w:p>
    <w:p w14:paraId="71FE019D" w14:textId="77777777" w:rsidR="009E18AB" w:rsidRPr="00B37D4E" w:rsidRDefault="009E18AB" w:rsidP="009E18AB">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9E18AB" w:rsidRPr="00063B99" w14:paraId="3ADDF628" w14:textId="77777777" w:rsidTr="000D6234">
        <w:tc>
          <w:tcPr>
            <w:tcW w:w="2076" w:type="dxa"/>
          </w:tcPr>
          <w:p w14:paraId="3890CD76" w14:textId="77777777" w:rsidR="009E18AB" w:rsidRPr="00B37D4E" w:rsidRDefault="009E18AB" w:rsidP="000D6234">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2626F139" w14:textId="77777777" w:rsidR="009E18AB" w:rsidRPr="00B37D4E" w:rsidRDefault="009E18AB" w:rsidP="000D6234">
            <w:pPr>
              <w:contextualSpacing/>
              <w:rPr>
                <w:lang w:val="en-US"/>
              </w:rPr>
            </w:pPr>
            <w:r w:rsidRPr="00B37D4E">
              <w:rPr>
                <w:lang w:val="en-US"/>
              </w:rPr>
              <w:t>-</w:t>
            </w:r>
          </w:p>
        </w:tc>
        <w:tc>
          <w:tcPr>
            <w:tcW w:w="2634" w:type="dxa"/>
          </w:tcPr>
          <w:p w14:paraId="3F00EAE1" w14:textId="77777777" w:rsidR="009E18AB" w:rsidRPr="00B37D4E" w:rsidRDefault="009E18AB" w:rsidP="000D6234">
            <w:pPr>
              <w:contextualSpacing/>
              <w:rPr>
                <w:b/>
                <w:lang w:val="en-US"/>
              </w:rPr>
            </w:pPr>
            <w:r w:rsidRPr="00B37D4E">
              <w:rPr>
                <w:b/>
                <w:lang w:val="en-US"/>
              </w:rPr>
              <w:t>“FOR”</w:t>
            </w:r>
          </w:p>
        </w:tc>
        <w:tc>
          <w:tcPr>
            <w:tcW w:w="2198" w:type="dxa"/>
          </w:tcPr>
          <w:p w14:paraId="213F850B" w14:textId="77777777" w:rsidR="009E18AB" w:rsidRPr="00B37D4E" w:rsidRDefault="009E18AB" w:rsidP="000D6234">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1CDFBF87" w14:textId="77777777" w:rsidR="009E18AB" w:rsidRPr="00B37D4E" w:rsidRDefault="009E18AB" w:rsidP="000D6234">
            <w:pPr>
              <w:contextualSpacing/>
              <w:rPr>
                <w:lang w:val="en-US"/>
              </w:rPr>
            </w:pPr>
            <w:r w:rsidRPr="00B37D4E">
              <w:rPr>
                <w:lang w:val="en-US"/>
              </w:rPr>
              <w:t>-</w:t>
            </w:r>
          </w:p>
        </w:tc>
        <w:tc>
          <w:tcPr>
            <w:tcW w:w="2517" w:type="dxa"/>
          </w:tcPr>
          <w:p w14:paraId="4EC3714A" w14:textId="77777777" w:rsidR="009E18AB" w:rsidRPr="00B37D4E" w:rsidRDefault="009E18AB" w:rsidP="000D6234">
            <w:pPr>
              <w:contextualSpacing/>
              <w:rPr>
                <w:b/>
                <w:lang w:val="en-US"/>
              </w:rPr>
            </w:pPr>
            <w:r w:rsidRPr="00B37D4E">
              <w:rPr>
                <w:b/>
                <w:lang w:val="en-US"/>
              </w:rPr>
              <w:t>“FOR”</w:t>
            </w:r>
          </w:p>
        </w:tc>
      </w:tr>
      <w:tr w:rsidR="009E18AB" w:rsidRPr="00063B99" w14:paraId="0FC2DB5A" w14:textId="77777777" w:rsidTr="000D6234">
        <w:tc>
          <w:tcPr>
            <w:tcW w:w="2076" w:type="dxa"/>
          </w:tcPr>
          <w:p w14:paraId="703920F0" w14:textId="77777777" w:rsidR="009E18AB" w:rsidRPr="00B37D4E" w:rsidRDefault="009E18AB" w:rsidP="000D6234">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5AB1912B" w14:textId="77777777" w:rsidR="009E18AB" w:rsidRPr="00B37D4E" w:rsidRDefault="009E18AB" w:rsidP="000D6234">
            <w:pPr>
              <w:contextualSpacing/>
              <w:rPr>
                <w:lang w:val="en-US"/>
              </w:rPr>
            </w:pPr>
            <w:r w:rsidRPr="00B37D4E">
              <w:rPr>
                <w:lang w:val="en-US"/>
              </w:rPr>
              <w:t>-</w:t>
            </w:r>
          </w:p>
        </w:tc>
        <w:tc>
          <w:tcPr>
            <w:tcW w:w="2634" w:type="dxa"/>
          </w:tcPr>
          <w:p w14:paraId="691B13BB" w14:textId="77777777" w:rsidR="009E18AB" w:rsidRPr="00B37D4E" w:rsidRDefault="009E18AB" w:rsidP="000D6234">
            <w:pPr>
              <w:contextualSpacing/>
              <w:rPr>
                <w:b/>
                <w:lang w:val="en-US"/>
              </w:rPr>
            </w:pPr>
            <w:r w:rsidRPr="00B37D4E">
              <w:rPr>
                <w:b/>
                <w:lang w:val="en-US"/>
              </w:rPr>
              <w:t>“FOR”</w:t>
            </w:r>
          </w:p>
        </w:tc>
        <w:tc>
          <w:tcPr>
            <w:tcW w:w="2198" w:type="dxa"/>
          </w:tcPr>
          <w:p w14:paraId="4ED0E977" w14:textId="77777777" w:rsidR="009E18AB" w:rsidRPr="00B37D4E" w:rsidRDefault="009E18AB" w:rsidP="000D6234">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3F994FB9" w14:textId="77777777" w:rsidR="009E18AB" w:rsidRPr="00B37D4E" w:rsidRDefault="009E18AB" w:rsidP="000D6234">
            <w:pPr>
              <w:contextualSpacing/>
              <w:rPr>
                <w:lang w:val="en-US"/>
              </w:rPr>
            </w:pPr>
            <w:r w:rsidRPr="00B37D4E">
              <w:rPr>
                <w:lang w:val="en-US"/>
              </w:rPr>
              <w:t>-</w:t>
            </w:r>
          </w:p>
        </w:tc>
        <w:tc>
          <w:tcPr>
            <w:tcW w:w="2517" w:type="dxa"/>
          </w:tcPr>
          <w:p w14:paraId="77944FB5" w14:textId="77777777" w:rsidR="009E18AB" w:rsidRPr="00B37D4E" w:rsidRDefault="009E18AB" w:rsidP="000D6234">
            <w:pPr>
              <w:contextualSpacing/>
              <w:rPr>
                <w:b/>
                <w:lang w:val="en-US"/>
              </w:rPr>
            </w:pPr>
            <w:r w:rsidRPr="00B37D4E">
              <w:rPr>
                <w:b/>
                <w:lang w:val="en-US"/>
              </w:rPr>
              <w:t>“FOR”</w:t>
            </w:r>
          </w:p>
        </w:tc>
      </w:tr>
      <w:tr w:rsidR="009E18AB" w:rsidRPr="00B37D4E" w14:paraId="50C1CE3F" w14:textId="77777777" w:rsidTr="000D6234">
        <w:tc>
          <w:tcPr>
            <w:tcW w:w="2076" w:type="dxa"/>
          </w:tcPr>
          <w:p w14:paraId="4165C444" w14:textId="77777777" w:rsidR="009E18AB" w:rsidRPr="00B37D4E" w:rsidRDefault="009E18AB" w:rsidP="000D6234">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782743DC" w14:textId="77777777" w:rsidR="009E18AB" w:rsidRPr="00B37D4E" w:rsidRDefault="009E18AB" w:rsidP="000D6234">
            <w:pPr>
              <w:contextualSpacing/>
              <w:rPr>
                <w:lang w:val="en-US"/>
              </w:rPr>
            </w:pPr>
            <w:r w:rsidRPr="00B37D4E">
              <w:rPr>
                <w:lang w:val="en-US"/>
              </w:rPr>
              <w:t>-</w:t>
            </w:r>
          </w:p>
        </w:tc>
        <w:tc>
          <w:tcPr>
            <w:tcW w:w="2634" w:type="dxa"/>
          </w:tcPr>
          <w:p w14:paraId="156342FD" w14:textId="77777777" w:rsidR="009E18AB" w:rsidRPr="00B37D4E" w:rsidRDefault="009E18AB" w:rsidP="000D6234">
            <w:pPr>
              <w:contextualSpacing/>
              <w:rPr>
                <w:b/>
                <w:lang w:val="en-US"/>
              </w:rPr>
            </w:pPr>
            <w:r w:rsidRPr="00B37D4E">
              <w:rPr>
                <w:b/>
                <w:lang w:val="en-US"/>
              </w:rPr>
              <w:t>“FOR”</w:t>
            </w:r>
          </w:p>
        </w:tc>
        <w:tc>
          <w:tcPr>
            <w:tcW w:w="2198" w:type="dxa"/>
          </w:tcPr>
          <w:p w14:paraId="1C0DA553" w14:textId="77777777" w:rsidR="009E18AB" w:rsidRPr="00B37D4E" w:rsidRDefault="009E18AB" w:rsidP="000D6234">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528C2A95" w14:textId="77777777" w:rsidR="009E18AB" w:rsidRPr="00B37D4E" w:rsidRDefault="009E18AB" w:rsidP="000D6234">
            <w:pPr>
              <w:contextualSpacing/>
              <w:rPr>
                <w:lang w:val="en-US"/>
              </w:rPr>
            </w:pPr>
            <w:r w:rsidRPr="00B37D4E">
              <w:rPr>
                <w:lang w:val="en-US"/>
              </w:rPr>
              <w:t>-</w:t>
            </w:r>
          </w:p>
        </w:tc>
        <w:tc>
          <w:tcPr>
            <w:tcW w:w="2517" w:type="dxa"/>
          </w:tcPr>
          <w:p w14:paraId="664A7044" w14:textId="77777777" w:rsidR="009E18AB" w:rsidRPr="00B37D4E" w:rsidRDefault="009E18AB" w:rsidP="000D6234">
            <w:pPr>
              <w:contextualSpacing/>
              <w:rPr>
                <w:b/>
                <w:lang w:val="en-US"/>
              </w:rPr>
            </w:pPr>
            <w:r w:rsidRPr="00B37D4E">
              <w:rPr>
                <w:b/>
                <w:lang w:val="en-US"/>
              </w:rPr>
              <w:t>“FOR”</w:t>
            </w:r>
          </w:p>
        </w:tc>
      </w:tr>
      <w:tr w:rsidR="009E18AB" w:rsidRPr="00B37D4E" w14:paraId="5995A08C" w14:textId="77777777" w:rsidTr="000D6234">
        <w:tc>
          <w:tcPr>
            <w:tcW w:w="2076" w:type="dxa"/>
          </w:tcPr>
          <w:p w14:paraId="36123628" w14:textId="77777777" w:rsidR="009E18AB" w:rsidRPr="00B37D4E" w:rsidRDefault="009E18AB" w:rsidP="000D6234">
            <w:pPr>
              <w:contextualSpacing/>
            </w:pPr>
            <w:r w:rsidRPr="00B37D4E">
              <w:rPr>
                <w:lang w:val="en-US"/>
              </w:rPr>
              <w:t>Larionov D</w:t>
            </w:r>
            <w:r w:rsidRPr="00B37D4E">
              <w:t>.</w:t>
            </w:r>
            <w:r w:rsidRPr="00B37D4E">
              <w:rPr>
                <w:lang w:val="en-US"/>
              </w:rPr>
              <w:t>V</w:t>
            </w:r>
            <w:r w:rsidRPr="00B37D4E">
              <w:t>.</w:t>
            </w:r>
          </w:p>
        </w:tc>
        <w:tc>
          <w:tcPr>
            <w:tcW w:w="296" w:type="dxa"/>
          </w:tcPr>
          <w:p w14:paraId="73B46C41" w14:textId="77777777" w:rsidR="009E18AB" w:rsidRPr="00B37D4E" w:rsidRDefault="009E18AB" w:rsidP="000D6234">
            <w:pPr>
              <w:contextualSpacing/>
            </w:pPr>
            <w:r w:rsidRPr="00B37D4E">
              <w:t>-</w:t>
            </w:r>
          </w:p>
        </w:tc>
        <w:tc>
          <w:tcPr>
            <w:tcW w:w="2634" w:type="dxa"/>
          </w:tcPr>
          <w:p w14:paraId="6BA9DDA4" w14:textId="77777777" w:rsidR="009E18AB" w:rsidRPr="00B37D4E" w:rsidRDefault="009E18AB" w:rsidP="000D6234">
            <w:pPr>
              <w:contextualSpacing/>
              <w:rPr>
                <w:b/>
                <w:lang w:val="en-US"/>
              </w:rPr>
            </w:pPr>
            <w:r w:rsidRPr="00B37D4E">
              <w:rPr>
                <w:b/>
                <w:lang w:val="en-US"/>
              </w:rPr>
              <w:t>“FOR”</w:t>
            </w:r>
          </w:p>
        </w:tc>
        <w:tc>
          <w:tcPr>
            <w:tcW w:w="2198" w:type="dxa"/>
          </w:tcPr>
          <w:p w14:paraId="6EA8C94C" w14:textId="77777777" w:rsidR="009E18AB" w:rsidRPr="00B37D4E" w:rsidRDefault="009E18AB" w:rsidP="000D6234">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5C3F5807" w14:textId="77777777" w:rsidR="009E18AB" w:rsidRPr="00B37D4E" w:rsidRDefault="009E18AB" w:rsidP="000D6234">
            <w:pPr>
              <w:contextualSpacing/>
            </w:pPr>
            <w:r w:rsidRPr="00B37D4E">
              <w:t>-</w:t>
            </w:r>
          </w:p>
        </w:tc>
        <w:tc>
          <w:tcPr>
            <w:tcW w:w="2517" w:type="dxa"/>
          </w:tcPr>
          <w:p w14:paraId="0520E248" w14:textId="77777777" w:rsidR="009E18AB" w:rsidRPr="00B37D4E" w:rsidRDefault="009E18AB" w:rsidP="000D6234">
            <w:pPr>
              <w:contextualSpacing/>
              <w:rPr>
                <w:b/>
                <w:lang w:val="en-US"/>
              </w:rPr>
            </w:pPr>
            <w:r w:rsidRPr="00B37D4E">
              <w:rPr>
                <w:b/>
                <w:lang w:val="en-US"/>
              </w:rPr>
              <w:t>“FOR”</w:t>
            </w:r>
          </w:p>
        </w:tc>
      </w:tr>
      <w:tr w:rsidR="009E18AB" w:rsidRPr="00B37D4E" w14:paraId="044CDD6C" w14:textId="77777777" w:rsidTr="000D6234">
        <w:trPr>
          <w:trHeight w:val="149"/>
        </w:trPr>
        <w:tc>
          <w:tcPr>
            <w:tcW w:w="2076" w:type="dxa"/>
          </w:tcPr>
          <w:p w14:paraId="5C3D0422" w14:textId="77777777" w:rsidR="009E18AB" w:rsidRPr="00B37D4E" w:rsidRDefault="009E18AB" w:rsidP="000D6234">
            <w:pPr>
              <w:contextualSpacing/>
            </w:pPr>
            <w:r w:rsidRPr="00B37D4E">
              <w:rPr>
                <w:lang w:val="en-US"/>
              </w:rPr>
              <w:t>Medvedev</w:t>
            </w:r>
            <w:r w:rsidRPr="00B37D4E">
              <w:t xml:space="preserve"> М.</w:t>
            </w:r>
            <w:r w:rsidRPr="00B37D4E">
              <w:rPr>
                <w:lang w:val="en-US"/>
              </w:rPr>
              <w:t>V</w:t>
            </w:r>
            <w:r w:rsidRPr="00B37D4E">
              <w:t>.</w:t>
            </w:r>
          </w:p>
        </w:tc>
        <w:tc>
          <w:tcPr>
            <w:tcW w:w="296" w:type="dxa"/>
          </w:tcPr>
          <w:p w14:paraId="2BD46E0F" w14:textId="77777777" w:rsidR="009E18AB" w:rsidRPr="00B37D4E" w:rsidRDefault="009E18AB" w:rsidP="000D6234">
            <w:pPr>
              <w:contextualSpacing/>
            </w:pPr>
            <w:r w:rsidRPr="00B37D4E">
              <w:t>-</w:t>
            </w:r>
          </w:p>
        </w:tc>
        <w:tc>
          <w:tcPr>
            <w:tcW w:w="2634" w:type="dxa"/>
          </w:tcPr>
          <w:p w14:paraId="0F8F09E6" w14:textId="77777777" w:rsidR="009E18AB" w:rsidRPr="00B37D4E" w:rsidRDefault="009E18AB" w:rsidP="000D6234">
            <w:pPr>
              <w:contextualSpacing/>
              <w:rPr>
                <w:b/>
                <w:lang w:val="en-US"/>
              </w:rPr>
            </w:pPr>
            <w:r w:rsidRPr="00B37D4E">
              <w:rPr>
                <w:b/>
                <w:lang w:val="en-US"/>
              </w:rPr>
              <w:t>“FOR”</w:t>
            </w:r>
          </w:p>
        </w:tc>
        <w:tc>
          <w:tcPr>
            <w:tcW w:w="2198" w:type="dxa"/>
          </w:tcPr>
          <w:p w14:paraId="7D7B64DD" w14:textId="77777777" w:rsidR="009E18AB" w:rsidRPr="00B37D4E" w:rsidRDefault="009E18AB" w:rsidP="000D6234">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01D967DA" w14:textId="77777777" w:rsidR="009E18AB" w:rsidRPr="00B37D4E" w:rsidRDefault="009E18AB" w:rsidP="000D6234">
            <w:pPr>
              <w:contextualSpacing/>
            </w:pPr>
            <w:r w:rsidRPr="00B37D4E">
              <w:t>-</w:t>
            </w:r>
          </w:p>
        </w:tc>
        <w:tc>
          <w:tcPr>
            <w:tcW w:w="2517" w:type="dxa"/>
          </w:tcPr>
          <w:p w14:paraId="0C71C986" w14:textId="77777777" w:rsidR="009E18AB" w:rsidRPr="00B37D4E" w:rsidRDefault="009E18AB" w:rsidP="000D6234">
            <w:pPr>
              <w:contextualSpacing/>
              <w:rPr>
                <w:b/>
                <w:lang w:val="en-US"/>
              </w:rPr>
            </w:pPr>
            <w:r w:rsidRPr="00B37D4E">
              <w:rPr>
                <w:b/>
                <w:lang w:val="en-US"/>
              </w:rPr>
              <w:t>“FOR”</w:t>
            </w:r>
          </w:p>
        </w:tc>
      </w:tr>
      <w:tr w:rsidR="009E18AB" w:rsidRPr="00B37D4E" w14:paraId="2F29E052" w14:textId="77777777" w:rsidTr="000D6234">
        <w:trPr>
          <w:trHeight w:val="149"/>
        </w:trPr>
        <w:tc>
          <w:tcPr>
            <w:tcW w:w="2076" w:type="dxa"/>
          </w:tcPr>
          <w:p w14:paraId="13D72423" w14:textId="77777777" w:rsidR="009E18AB" w:rsidRPr="00B37D4E" w:rsidRDefault="009E18AB" w:rsidP="000D6234">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3F9207DE" w14:textId="77777777" w:rsidR="009E18AB" w:rsidRPr="00B37D4E" w:rsidRDefault="009E18AB" w:rsidP="000D6234">
            <w:pPr>
              <w:contextualSpacing/>
            </w:pPr>
            <w:r w:rsidRPr="00B37D4E">
              <w:t>-</w:t>
            </w:r>
          </w:p>
        </w:tc>
        <w:tc>
          <w:tcPr>
            <w:tcW w:w="2634" w:type="dxa"/>
          </w:tcPr>
          <w:p w14:paraId="6044A896" w14:textId="77777777" w:rsidR="009E18AB" w:rsidRPr="00B37D4E" w:rsidRDefault="009E18AB" w:rsidP="000D6234">
            <w:pPr>
              <w:contextualSpacing/>
              <w:rPr>
                <w:b/>
                <w:lang w:val="en-US"/>
              </w:rPr>
            </w:pPr>
            <w:r w:rsidRPr="00B37D4E">
              <w:rPr>
                <w:b/>
                <w:lang w:val="en-US"/>
              </w:rPr>
              <w:t>“FOR”</w:t>
            </w:r>
          </w:p>
        </w:tc>
        <w:tc>
          <w:tcPr>
            <w:tcW w:w="2198" w:type="dxa"/>
          </w:tcPr>
          <w:p w14:paraId="450473A2" w14:textId="77777777" w:rsidR="009E18AB" w:rsidRPr="00B37D4E" w:rsidRDefault="009E18AB" w:rsidP="000D6234">
            <w:pPr>
              <w:contextualSpacing/>
            </w:pPr>
          </w:p>
        </w:tc>
        <w:tc>
          <w:tcPr>
            <w:tcW w:w="485" w:type="dxa"/>
          </w:tcPr>
          <w:p w14:paraId="56D4F254" w14:textId="77777777" w:rsidR="009E18AB" w:rsidRPr="00B37D4E" w:rsidRDefault="009E18AB" w:rsidP="000D6234">
            <w:pPr>
              <w:contextualSpacing/>
            </w:pPr>
          </w:p>
        </w:tc>
        <w:tc>
          <w:tcPr>
            <w:tcW w:w="2517" w:type="dxa"/>
          </w:tcPr>
          <w:p w14:paraId="4261709C" w14:textId="77777777" w:rsidR="009E18AB" w:rsidRPr="00B37D4E" w:rsidRDefault="009E18AB" w:rsidP="000D6234">
            <w:pPr>
              <w:contextualSpacing/>
              <w:rPr>
                <w:b/>
              </w:rPr>
            </w:pPr>
          </w:p>
        </w:tc>
      </w:tr>
    </w:tbl>
    <w:p w14:paraId="748F86D9" w14:textId="53B79483" w:rsidR="009E18AB" w:rsidRPr="00B37D4E" w:rsidRDefault="009E18AB" w:rsidP="009E18AB">
      <w:pPr>
        <w:widowControl w:val="0"/>
        <w:shd w:val="clear" w:color="auto" w:fill="FFFFFF"/>
        <w:jc w:val="both"/>
        <w:rPr>
          <w:lang w:val="en-US"/>
        </w:rPr>
      </w:pPr>
      <w:r w:rsidRPr="00B37D4E">
        <w:rPr>
          <w:lang w:val="en-US"/>
        </w:rPr>
        <w:t>Thus, regarding the f</w:t>
      </w:r>
      <w:r w:rsidR="00F930AE">
        <w:rPr>
          <w:lang w:val="en-US"/>
        </w:rPr>
        <w:t>ourth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21A7C428" w14:textId="77777777" w:rsidR="00FB465B" w:rsidRPr="009E18AB" w:rsidRDefault="00FB465B" w:rsidP="00FB465B">
      <w:pPr>
        <w:pStyle w:val="a4"/>
        <w:widowControl w:val="0"/>
        <w:rPr>
          <w:b/>
          <w:color w:val="000000"/>
          <w:sz w:val="24"/>
          <w:lang w:val="en-US"/>
        </w:rPr>
      </w:pPr>
    </w:p>
    <w:p w14:paraId="3C1CEA81" w14:textId="54AFA9AF" w:rsidR="00980658" w:rsidRPr="009E18AB" w:rsidRDefault="009E18AB" w:rsidP="00980658">
      <w:pPr>
        <w:jc w:val="both"/>
        <w:rPr>
          <w:b/>
          <w:lang w:val="en-US"/>
        </w:rPr>
      </w:pPr>
      <w:r>
        <w:rPr>
          <w:b/>
          <w:color w:val="000000"/>
          <w:u w:val="single"/>
          <w:lang w:val="en-US"/>
        </w:rPr>
        <w:t>Item</w:t>
      </w:r>
      <w:r w:rsidRPr="000A12BD">
        <w:rPr>
          <w:b/>
          <w:color w:val="000000"/>
          <w:u w:val="single"/>
          <w:lang w:val="en-US"/>
        </w:rPr>
        <w:t xml:space="preserve"> </w:t>
      </w:r>
      <w:r>
        <w:rPr>
          <w:b/>
          <w:color w:val="000000"/>
          <w:u w:val="single"/>
          <w:lang w:val="en-US"/>
        </w:rPr>
        <w:t>No</w:t>
      </w:r>
      <w:r w:rsidRPr="000A12BD">
        <w:rPr>
          <w:b/>
          <w:color w:val="000000"/>
          <w:u w:val="single"/>
          <w:lang w:val="en-US"/>
        </w:rPr>
        <w:t xml:space="preserve">. </w:t>
      </w:r>
      <w:r w:rsidR="00FB465B" w:rsidRPr="000A12BD">
        <w:rPr>
          <w:b/>
          <w:color w:val="000000"/>
          <w:u w:val="single"/>
          <w:lang w:val="en-US"/>
        </w:rPr>
        <w:t xml:space="preserve"> </w:t>
      </w:r>
      <w:r w:rsidR="00FB465B" w:rsidRPr="009E18AB">
        <w:rPr>
          <w:b/>
          <w:color w:val="000000"/>
          <w:u w:val="single"/>
          <w:lang w:val="en-US"/>
        </w:rPr>
        <w:t>5:</w:t>
      </w:r>
      <w:r w:rsidR="00FB465B" w:rsidRPr="009E18AB">
        <w:rPr>
          <w:lang w:val="en-US"/>
        </w:rPr>
        <w:t xml:space="preserve"> </w:t>
      </w:r>
      <w:r w:rsidRPr="009E18AB">
        <w:rPr>
          <w:b/>
          <w:lang w:val="en-US"/>
        </w:rPr>
        <w:t>On the approval of list of information (materials) provided to shareholders of the Company as part of preparation for holding the General Meeting of Shareholders of the Company and its submission procedure.</w:t>
      </w:r>
    </w:p>
    <w:p w14:paraId="3C5D24A4" w14:textId="62869426" w:rsidR="00980658" w:rsidRPr="00513465" w:rsidRDefault="00513465" w:rsidP="00980658">
      <w:pPr>
        <w:widowControl w:val="0"/>
        <w:jc w:val="both"/>
        <w:rPr>
          <w:b/>
          <w:iCs/>
          <w:color w:val="000000"/>
          <w:u w:val="single"/>
          <w:lang w:val="en-US"/>
        </w:rPr>
      </w:pPr>
      <w:r w:rsidRPr="00C62228">
        <w:rPr>
          <w:b/>
          <w:iCs/>
          <w:color w:val="000000"/>
          <w:u w:val="single"/>
          <w:lang w:val="en-US"/>
        </w:rPr>
        <w:t>The following solution was offered</w:t>
      </w:r>
      <w:r w:rsidR="00980658" w:rsidRPr="00513465">
        <w:rPr>
          <w:b/>
          <w:iCs/>
          <w:color w:val="000000"/>
          <w:u w:val="single"/>
          <w:lang w:val="en-US"/>
        </w:rPr>
        <w:t>:</w:t>
      </w:r>
    </w:p>
    <w:p w14:paraId="2846F7E6" w14:textId="79AD919F" w:rsidR="000A12BD" w:rsidRPr="000A12BD" w:rsidRDefault="00980658" w:rsidP="00980658">
      <w:pPr>
        <w:ind w:firstLine="709"/>
        <w:jc w:val="both"/>
        <w:rPr>
          <w:i/>
          <w:lang w:val="en-US"/>
        </w:rPr>
      </w:pPr>
      <w:r w:rsidRPr="000A12BD">
        <w:rPr>
          <w:i/>
          <w:lang w:val="en-US"/>
        </w:rPr>
        <w:t xml:space="preserve">1. </w:t>
      </w:r>
      <w:r w:rsidR="000A12BD">
        <w:rPr>
          <w:i/>
          <w:lang w:val="en-US"/>
        </w:rPr>
        <w:t xml:space="preserve">To determine that information (materials) submitted to the persons </w:t>
      </w:r>
      <w:r w:rsidR="000A12BD" w:rsidRPr="000A12BD">
        <w:rPr>
          <w:i/>
          <w:lang w:val="en-US"/>
        </w:rPr>
        <w:t>who have the right to participate in the</w:t>
      </w:r>
      <w:r w:rsidR="000A12BD">
        <w:rPr>
          <w:i/>
          <w:lang w:val="en-US"/>
        </w:rPr>
        <w:t xml:space="preserve"> annual General </w:t>
      </w:r>
      <w:r w:rsidR="000A12BD" w:rsidRPr="000A12BD">
        <w:rPr>
          <w:i/>
          <w:lang w:val="en-US"/>
        </w:rPr>
        <w:t>Meeting</w:t>
      </w:r>
      <w:r w:rsidR="000A12BD">
        <w:rPr>
          <w:i/>
          <w:lang w:val="en-US"/>
        </w:rPr>
        <w:t xml:space="preserve"> of </w:t>
      </w:r>
      <w:r w:rsidR="000A12BD" w:rsidRPr="000A12BD">
        <w:rPr>
          <w:i/>
          <w:lang w:val="en-US"/>
        </w:rPr>
        <w:t>Shareholders of the Company</w:t>
      </w:r>
      <w:r w:rsidR="000A12BD">
        <w:rPr>
          <w:i/>
          <w:lang w:val="en-US"/>
        </w:rPr>
        <w:t xml:space="preserve"> is: </w:t>
      </w:r>
    </w:p>
    <w:p w14:paraId="4C152B01" w14:textId="70CA6EAD" w:rsidR="000A12BD" w:rsidRPr="000A12BD" w:rsidRDefault="001F27A2" w:rsidP="00980658">
      <w:pPr>
        <w:ind w:firstLine="709"/>
        <w:jc w:val="both"/>
        <w:rPr>
          <w:i/>
          <w:lang w:val="en-US"/>
        </w:rPr>
      </w:pPr>
      <w:r>
        <w:rPr>
          <w:i/>
          <w:lang w:val="en-US"/>
        </w:rPr>
        <w:t>t</w:t>
      </w:r>
      <w:r w:rsidR="00EE54BF">
        <w:rPr>
          <w:i/>
          <w:lang w:val="en-US"/>
        </w:rPr>
        <w:t xml:space="preserve">he annual report of the Company and </w:t>
      </w:r>
      <w:r w:rsidR="00C10305" w:rsidRPr="00C10305">
        <w:rPr>
          <w:i/>
          <w:lang w:val="en-US"/>
        </w:rPr>
        <w:t>report of the Auditing Committee (Auditor) of the Company based on the results of its inspection (opinion on the fairness of data contained in the annual report of the Company</w:t>
      </w:r>
      <w:proofErr w:type="gramStart"/>
      <w:r w:rsidR="00C10305" w:rsidRPr="00C10305">
        <w:rPr>
          <w:i/>
          <w:lang w:val="en-US"/>
        </w:rPr>
        <w:t>);</w:t>
      </w:r>
      <w:proofErr w:type="gramEnd"/>
    </w:p>
    <w:p w14:paraId="4F40C738" w14:textId="4EFDEFB7" w:rsidR="00C10305" w:rsidRDefault="00980658" w:rsidP="00980658">
      <w:pPr>
        <w:tabs>
          <w:tab w:val="num" w:pos="0"/>
        </w:tabs>
        <w:ind w:right="-1"/>
        <w:jc w:val="both"/>
        <w:rPr>
          <w:i/>
          <w:lang w:val="en-US"/>
        </w:rPr>
      </w:pPr>
      <w:r w:rsidRPr="00EE54BF">
        <w:rPr>
          <w:rFonts w:eastAsiaTheme="minorHAnsi"/>
          <w:i/>
          <w:snapToGrid w:val="0"/>
          <w:lang w:val="en-US" w:eastAsia="en-US"/>
        </w:rPr>
        <w:tab/>
      </w:r>
      <w:r w:rsidR="001F27A2">
        <w:rPr>
          <w:rFonts w:eastAsiaTheme="minorHAnsi"/>
          <w:i/>
          <w:snapToGrid w:val="0"/>
          <w:lang w:val="en-US" w:eastAsia="en-US"/>
        </w:rPr>
        <w:t>t</w:t>
      </w:r>
      <w:r w:rsidR="00C10305">
        <w:rPr>
          <w:rFonts w:eastAsiaTheme="minorHAnsi"/>
          <w:i/>
          <w:snapToGrid w:val="0"/>
          <w:lang w:val="en-US" w:eastAsia="en-US"/>
        </w:rPr>
        <w:t xml:space="preserve">he annual </w:t>
      </w:r>
      <w:r w:rsidR="001F27A2">
        <w:rPr>
          <w:rFonts w:eastAsiaTheme="minorHAnsi"/>
          <w:i/>
          <w:snapToGrid w:val="0"/>
          <w:lang w:val="en-US" w:eastAsia="en-US"/>
        </w:rPr>
        <w:t>A</w:t>
      </w:r>
      <w:r w:rsidR="00C10305">
        <w:rPr>
          <w:rFonts w:eastAsiaTheme="minorHAnsi"/>
          <w:i/>
          <w:snapToGrid w:val="0"/>
          <w:lang w:val="en-US" w:eastAsia="en-US"/>
        </w:rPr>
        <w:t>ccounting (</w:t>
      </w:r>
      <w:r w:rsidR="001F27A2">
        <w:rPr>
          <w:rFonts w:eastAsiaTheme="minorHAnsi"/>
          <w:i/>
          <w:snapToGrid w:val="0"/>
          <w:lang w:val="en-US" w:eastAsia="en-US"/>
        </w:rPr>
        <w:t>F</w:t>
      </w:r>
      <w:r w:rsidR="00C10305">
        <w:rPr>
          <w:rFonts w:eastAsiaTheme="minorHAnsi"/>
          <w:i/>
          <w:snapToGrid w:val="0"/>
          <w:lang w:val="en-US" w:eastAsia="en-US"/>
        </w:rPr>
        <w:t xml:space="preserve">inancial) </w:t>
      </w:r>
      <w:r w:rsidR="001F27A2">
        <w:rPr>
          <w:rFonts w:eastAsiaTheme="minorHAnsi"/>
          <w:i/>
          <w:snapToGrid w:val="0"/>
          <w:lang w:val="en-US" w:eastAsia="en-US"/>
        </w:rPr>
        <w:t>S</w:t>
      </w:r>
      <w:r w:rsidR="00C10305">
        <w:rPr>
          <w:rFonts w:eastAsiaTheme="minorHAnsi"/>
          <w:i/>
          <w:snapToGrid w:val="0"/>
          <w:lang w:val="en-US" w:eastAsia="en-US"/>
        </w:rPr>
        <w:t xml:space="preserve">tatements, </w:t>
      </w:r>
      <w:r w:rsidR="00C10305" w:rsidRPr="00C10305">
        <w:rPr>
          <w:rFonts w:eastAsiaTheme="minorHAnsi"/>
          <w:i/>
          <w:snapToGrid w:val="0"/>
          <w:lang w:val="en-US" w:eastAsia="en-US"/>
        </w:rPr>
        <w:t>Auditor's Repor</w:t>
      </w:r>
      <w:r w:rsidR="00C10305">
        <w:rPr>
          <w:rFonts w:eastAsiaTheme="minorHAnsi"/>
          <w:i/>
          <w:snapToGrid w:val="0"/>
          <w:lang w:val="en-US" w:eastAsia="en-US"/>
        </w:rPr>
        <w:t xml:space="preserve">t and </w:t>
      </w:r>
      <w:r w:rsidR="00C10305" w:rsidRPr="00C10305">
        <w:rPr>
          <w:i/>
          <w:lang w:val="en-US"/>
        </w:rPr>
        <w:t>report of the Auditing Committee (Auditor) of the Company made up as a result of the audit of</w:t>
      </w:r>
      <w:r w:rsidR="00C10305">
        <w:rPr>
          <w:i/>
          <w:lang w:val="en-US"/>
        </w:rPr>
        <w:t xml:space="preserve"> such </w:t>
      </w:r>
      <w:proofErr w:type="gramStart"/>
      <w:r w:rsidR="00C10305">
        <w:rPr>
          <w:i/>
          <w:lang w:val="en-US"/>
        </w:rPr>
        <w:t>statements;</w:t>
      </w:r>
      <w:proofErr w:type="gramEnd"/>
      <w:r w:rsidR="00C10305">
        <w:rPr>
          <w:i/>
          <w:lang w:val="en-US"/>
        </w:rPr>
        <w:t xml:space="preserve"> </w:t>
      </w:r>
    </w:p>
    <w:p w14:paraId="53695E78" w14:textId="1DDCE151" w:rsidR="00980658" w:rsidRPr="001F27A2" w:rsidRDefault="00980658" w:rsidP="00980658">
      <w:pPr>
        <w:tabs>
          <w:tab w:val="num" w:pos="0"/>
        </w:tabs>
        <w:ind w:right="-1"/>
        <w:jc w:val="both"/>
        <w:rPr>
          <w:rFonts w:eastAsiaTheme="minorHAnsi"/>
          <w:i/>
          <w:snapToGrid w:val="0"/>
          <w:lang w:val="en-US" w:eastAsia="en-US"/>
        </w:rPr>
      </w:pPr>
      <w:r w:rsidRPr="00C10305">
        <w:rPr>
          <w:rFonts w:eastAsiaTheme="minorHAnsi"/>
          <w:i/>
          <w:snapToGrid w:val="0"/>
          <w:lang w:val="en-US" w:eastAsia="en-US"/>
        </w:rPr>
        <w:tab/>
      </w:r>
      <w:r w:rsidR="001F27A2" w:rsidRPr="001F27A2">
        <w:rPr>
          <w:rFonts w:eastAsiaTheme="minorHAnsi"/>
          <w:i/>
          <w:snapToGrid w:val="0"/>
          <w:lang w:val="en-US" w:eastAsia="en-US"/>
        </w:rPr>
        <w:t xml:space="preserve">Audit Committee Report </w:t>
      </w:r>
      <w:r w:rsidR="001F27A2">
        <w:rPr>
          <w:rFonts w:eastAsiaTheme="minorHAnsi"/>
          <w:i/>
          <w:snapToGrid w:val="0"/>
          <w:lang w:val="en-US" w:eastAsia="en-US"/>
        </w:rPr>
        <w:t>of the Company’s Board of Directors</w:t>
      </w:r>
      <w:r w:rsidR="001F27A2" w:rsidRPr="001F27A2">
        <w:rPr>
          <w:lang w:val="en-US"/>
        </w:rPr>
        <w:t xml:space="preserve"> </w:t>
      </w:r>
      <w:r w:rsidR="001F27A2" w:rsidRPr="001F27A2">
        <w:rPr>
          <w:rFonts w:eastAsiaTheme="minorHAnsi"/>
          <w:i/>
          <w:snapToGrid w:val="0"/>
          <w:lang w:val="en-US" w:eastAsia="en-US"/>
        </w:rPr>
        <w:t xml:space="preserve">on the efficiency level and process quality of external </w:t>
      </w:r>
      <w:proofErr w:type="gramStart"/>
      <w:r w:rsidR="001F27A2" w:rsidRPr="001F27A2">
        <w:rPr>
          <w:rFonts w:eastAsiaTheme="minorHAnsi"/>
          <w:i/>
          <w:snapToGrid w:val="0"/>
          <w:lang w:val="en-US" w:eastAsia="en-US"/>
        </w:rPr>
        <w:t>audit;</w:t>
      </w:r>
      <w:proofErr w:type="gramEnd"/>
    </w:p>
    <w:p w14:paraId="19C42A98" w14:textId="3103CBF3" w:rsidR="001F27A2" w:rsidRPr="001F27A2" w:rsidRDefault="001F27A2" w:rsidP="001F27A2">
      <w:pPr>
        <w:tabs>
          <w:tab w:val="num" w:pos="0"/>
        </w:tabs>
        <w:ind w:right="-1" w:firstLine="709"/>
        <w:jc w:val="both"/>
        <w:rPr>
          <w:rFonts w:eastAsiaTheme="minorHAnsi"/>
          <w:i/>
          <w:snapToGrid w:val="0"/>
          <w:lang w:val="en-US" w:eastAsia="en-US"/>
        </w:rPr>
      </w:pPr>
      <w:r w:rsidRPr="001F27A2">
        <w:rPr>
          <w:rFonts w:eastAsiaTheme="minorHAnsi"/>
          <w:i/>
          <w:snapToGrid w:val="0"/>
          <w:lang w:val="en-US" w:eastAsia="en-US"/>
        </w:rPr>
        <w:t xml:space="preserve">the extract from the Meeting Minutes of the Board of Directors on the item on preliminary approval of the annual report of the Company for 2019 and recommendations to the Annual General Meeting of Shareholders on its </w:t>
      </w:r>
      <w:proofErr w:type="gramStart"/>
      <w:r w:rsidRPr="001F27A2">
        <w:rPr>
          <w:rFonts w:eastAsiaTheme="minorHAnsi"/>
          <w:i/>
          <w:snapToGrid w:val="0"/>
          <w:lang w:val="en-US" w:eastAsia="en-US"/>
        </w:rPr>
        <w:t>approval;</w:t>
      </w:r>
      <w:proofErr w:type="gramEnd"/>
    </w:p>
    <w:p w14:paraId="0C5A0B3F" w14:textId="5D46D1E4" w:rsidR="00980658" w:rsidRPr="001F27A2" w:rsidRDefault="001F27A2" w:rsidP="001F27A2">
      <w:pPr>
        <w:tabs>
          <w:tab w:val="num" w:pos="0"/>
        </w:tabs>
        <w:ind w:right="-1" w:firstLine="709"/>
        <w:jc w:val="both"/>
        <w:rPr>
          <w:rFonts w:eastAsiaTheme="minorHAnsi"/>
          <w:i/>
          <w:snapToGrid w:val="0"/>
          <w:lang w:val="en-US" w:eastAsia="en-US"/>
        </w:rPr>
      </w:pPr>
      <w:r>
        <w:rPr>
          <w:rFonts w:eastAsiaTheme="minorHAnsi"/>
          <w:i/>
          <w:snapToGrid w:val="0"/>
          <w:lang w:val="en-US" w:eastAsia="en-US"/>
        </w:rPr>
        <w:t>t</w:t>
      </w:r>
      <w:r w:rsidRPr="001F27A2">
        <w:rPr>
          <w:rFonts w:eastAsiaTheme="minorHAnsi"/>
          <w:i/>
          <w:snapToGrid w:val="0"/>
          <w:lang w:val="en-US" w:eastAsia="en-US"/>
        </w:rPr>
        <w:t>he extracts from the Meeting Minutes of the Board of Directors with recommendations (proposals) on the items which are presented for the General Meeting of Shareholders of the Company consideration</w:t>
      </w:r>
      <w:r>
        <w:rPr>
          <w:rFonts w:eastAsiaTheme="minorHAnsi"/>
          <w:i/>
          <w:snapToGrid w:val="0"/>
          <w:lang w:val="en-US" w:eastAsia="en-US"/>
        </w:rPr>
        <w:t>;</w:t>
      </w:r>
      <w:r w:rsidR="00980658" w:rsidRPr="001F27A2">
        <w:rPr>
          <w:rFonts w:eastAsiaTheme="minorHAnsi"/>
          <w:i/>
          <w:snapToGrid w:val="0"/>
          <w:lang w:val="en-US" w:eastAsia="en-US"/>
        </w:rPr>
        <w:tab/>
      </w:r>
    </w:p>
    <w:p w14:paraId="756E27B5" w14:textId="791C681A" w:rsidR="00980658" w:rsidRPr="001F27A2" w:rsidRDefault="00980658" w:rsidP="00980658">
      <w:pPr>
        <w:tabs>
          <w:tab w:val="num" w:pos="0"/>
        </w:tabs>
        <w:ind w:right="-1"/>
        <w:jc w:val="both"/>
        <w:rPr>
          <w:rFonts w:eastAsiaTheme="minorHAnsi"/>
          <w:i/>
          <w:snapToGrid w:val="0"/>
          <w:lang w:val="en-US" w:eastAsia="en-US"/>
        </w:rPr>
      </w:pPr>
      <w:r w:rsidRPr="001F27A2">
        <w:rPr>
          <w:rFonts w:eastAsiaTheme="minorHAnsi"/>
          <w:i/>
          <w:snapToGrid w:val="0"/>
          <w:lang w:val="en-US" w:eastAsia="en-US"/>
        </w:rPr>
        <w:tab/>
      </w:r>
      <w:r w:rsidR="00012FB9">
        <w:rPr>
          <w:rFonts w:eastAsiaTheme="minorHAnsi"/>
          <w:i/>
          <w:snapToGrid w:val="0"/>
          <w:lang w:val="en-US" w:eastAsia="en-US"/>
        </w:rPr>
        <w:t>f</w:t>
      </w:r>
      <w:r w:rsidR="001F27A2" w:rsidRPr="001F27A2">
        <w:rPr>
          <w:rFonts w:eastAsiaTheme="minorHAnsi"/>
          <w:i/>
          <w:snapToGrid w:val="0"/>
          <w:lang w:val="en-US" w:eastAsia="en-US"/>
        </w:rPr>
        <w:t xml:space="preserve">oundation for the proposed distribution of net </w:t>
      </w:r>
      <w:proofErr w:type="gramStart"/>
      <w:r w:rsidR="001F27A2" w:rsidRPr="001F27A2">
        <w:rPr>
          <w:rFonts w:eastAsiaTheme="minorHAnsi"/>
          <w:i/>
          <w:snapToGrid w:val="0"/>
          <w:lang w:val="en-US" w:eastAsia="en-US"/>
        </w:rPr>
        <w:t>profit</w:t>
      </w:r>
      <w:r w:rsidR="001F27A2">
        <w:rPr>
          <w:rFonts w:eastAsiaTheme="minorHAnsi"/>
          <w:i/>
          <w:snapToGrid w:val="0"/>
          <w:lang w:val="en-US" w:eastAsia="en-US"/>
        </w:rPr>
        <w:t>;</w:t>
      </w:r>
      <w:proofErr w:type="gramEnd"/>
    </w:p>
    <w:p w14:paraId="0B54ED5E" w14:textId="0C61E478" w:rsidR="00012FB9" w:rsidRPr="00012FB9" w:rsidRDefault="00980658" w:rsidP="00980658">
      <w:pPr>
        <w:tabs>
          <w:tab w:val="num" w:pos="0"/>
        </w:tabs>
        <w:ind w:right="-1"/>
        <w:jc w:val="both"/>
        <w:rPr>
          <w:rFonts w:eastAsiaTheme="minorHAnsi"/>
          <w:i/>
          <w:snapToGrid w:val="0"/>
          <w:lang w:val="en-US" w:eastAsia="en-US"/>
        </w:rPr>
      </w:pPr>
      <w:r w:rsidRPr="001F27A2">
        <w:rPr>
          <w:rFonts w:eastAsiaTheme="minorHAnsi"/>
          <w:i/>
          <w:snapToGrid w:val="0"/>
          <w:lang w:val="en-US" w:eastAsia="en-US"/>
        </w:rPr>
        <w:tab/>
      </w:r>
      <w:r w:rsidR="00012FB9">
        <w:rPr>
          <w:rFonts w:eastAsiaTheme="minorHAnsi"/>
          <w:i/>
          <w:snapToGrid w:val="0"/>
          <w:lang w:val="en-US" w:eastAsia="en-US"/>
        </w:rPr>
        <w:t>i</w:t>
      </w:r>
      <w:r w:rsidR="00012FB9" w:rsidRPr="00012FB9">
        <w:rPr>
          <w:rFonts w:eastAsiaTheme="minorHAnsi"/>
          <w:i/>
          <w:snapToGrid w:val="0"/>
          <w:lang w:val="en-US" w:eastAsia="en-US"/>
        </w:rPr>
        <w:t xml:space="preserve">nformation on the candidates for the Board of Directors of the Company, Auditing Committee of the Company or information on failure to provide indicated data by candidates, including information on the presence or absence of the written consent of the indicated candidates for nomination or </w:t>
      </w:r>
      <w:proofErr w:type="gramStart"/>
      <w:r w:rsidR="00012FB9" w:rsidRPr="00012FB9">
        <w:rPr>
          <w:rFonts w:eastAsiaTheme="minorHAnsi"/>
          <w:i/>
          <w:snapToGrid w:val="0"/>
          <w:lang w:val="en-US" w:eastAsia="en-US"/>
        </w:rPr>
        <w:t>election;</w:t>
      </w:r>
      <w:proofErr w:type="gramEnd"/>
    </w:p>
    <w:p w14:paraId="6DE5C02D" w14:textId="0C5D2C26" w:rsidR="00980658" w:rsidRPr="00012FB9" w:rsidRDefault="00980658" w:rsidP="00980658">
      <w:pPr>
        <w:tabs>
          <w:tab w:val="num" w:pos="0"/>
        </w:tabs>
        <w:ind w:right="-1"/>
        <w:jc w:val="both"/>
        <w:rPr>
          <w:rFonts w:eastAsiaTheme="minorHAnsi"/>
          <w:i/>
          <w:snapToGrid w:val="0"/>
          <w:lang w:val="en-US" w:eastAsia="en-US"/>
        </w:rPr>
      </w:pPr>
      <w:r w:rsidRPr="00012FB9">
        <w:rPr>
          <w:rFonts w:eastAsiaTheme="minorHAnsi"/>
          <w:i/>
          <w:snapToGrid w:val="0"/>
          <w:lang w:val="en-US" w:eastAsia="en-US"/>
        </w:rPr>
        <w:tab/>
      </w:r>
      <w:r w:rsidR="00012FB9">
        <w:rPr>
          <w:rFonts w:eastAsiaTheme="minorHAnsi"/>
          <w:i/>
          <w:snapToGrid w:val="0"/>
          <w:lang w:val="en-US" w:eastAsia="en-US"/>
        </w:rPr>
        <w:t>i</w:t>
      </w:r>
      <w:r w:rsidR="00012FB9" w:rsidRPr="00012FB9">
        <w:rPr>
          <w:rFonts w:eastAsiaTheme="minorHAnsi"/>
          <w:i/>
          <w:snapToGrid w:val="0"/>
          <w:lang w:val="en-US" w:eastAsia="en-US"/>
        </w:rPr>
        <w:t>nformation on the candidates for auditor of the Company which is sufficient for understanding their competencies and independence, including the name of self-regulatory organization of auditors to which the candidate for Company’s auditor belongs, description of procedures used in selecting of external auditors that provide their independence and objectivity, and also information on offered external auditors’ benefits for services of audit and non-audit nature (including information on compensation payments and other expenses related to engaging the auditor) and other material terms of the contracts concluded with the auditors of the Company;</w:t>
      </w:r>
    </w:p>
    <w:p w14:paraId="220A6407" w14:textId="45D62CEA" w:rsidR="00980658" w:rsidRPr="00012FB9" w:rsidRDefault="00012FB9" w:rsidP="00012FB9">
      <w:pPr>
        <w:tabs>
          <w:tab w:val="num" w:pos="0"/>
        </w:tabs>
        <w:ind w:right="-1" w:firstLine="567"/>
        <w:jc w:val="both"/>
        <w:rPr>
          <w:rFonts w:eastAsiaTheme="minorHAnsi"/>
          <w:i/>
          <w:snapToGrid w:val="0"/>
          <w:lang w:val="en-US" w:eastAsia="en-US"/>
        </w:rPr>
      </w:pPr>
      <w:r>
        <w:rPr>
          <w:rFonts w:eastAsiaTheme="minorHAnsi"/>
          <w:i/>
          <w:snapToGrid w:val="0"/>
          <w:lang w:val="en-US" w:eastAsia="en-US"/>
        </w:rPr>
        <w:t xml:space="preserve">recommendations of the Audit Committee of the Company’s Board of Directors </w:t>
      </w:r>
      <w:r w:rsidRPr="00012FB9">
        <w:rPr>
          <w:rFonts w:eastAsiaTheme="minorHAnsi"/>
          <w:i/>
          <w:snapToGrid w:val="0"/>
          <w:lang w:val="en-US" w:eastAsia="en-US"/>
        </w:rPr>
        <w:t xml:space="preserve">in respect of </w:t>
      </w:r>
      <w:r>
        <w:rPr>
          <w:rFonts w:eastAsiaTheme="minorHAnsi"/>
          <w:i/>
          <w:snapToGrid w:val="0"/>
          <w:lang w:val="en-US" w:eastAsia="en-US"/>
        </w:rPr>
        <w:t>the</w:t>
      </w:r>
      <w:r w:rsidRPr="00012FB9">
        <w:rPr>
          <w:rFonts w:eastAsiaTheme="minorHAnsi"/>
          <w:i/>
          <w:snapToGrid w:val="0"/>
          <w:lang w:val="en-US" w:eastAsia="en-US"/>
        </w:rPr>
        <w:t xml:space="preserve"> candidacy of the </w:t>
      </w:r>
      <w:r>
        <w:rPr>
          <w:rFonts w:eastAsiaTheme="minorHAnsi"/>
          <w:i/>
          <w:snapToGrid w:val="0"/>
          <w:lang w:val="en-US" w:eastAsia="en-US"/>
        </w:rPr>
        <w:t xml:space="preserve">Company’s </w:t>
      </w:r>
      <w:proofErr w:type="gramStart"/>
      <w:r w:rsidRPr="00012FB9">
        <w:rPr>
          <w:rFonts w:eastAsiaTheme="minorHAnsi"/>
          <w:i/>
          <w:snapToGrid w:val="0"/>
          <w:lang w:val="en-US" w:eastAsia="en-US"/>
        </w:rPr>
        <w:t>auditor</w:t>
      </w:r>
      <w:r>
        <w:rPr>
          <w:rFonts w:eastAsiaTheme="minorHAnsi"/>
          <w:i/>
          <w:snapToGrid w:val="0"/>
          <w:lang w:val="en-US" w:eastAsia="en-US"/>
        </w:rPr>
        <w:t>;</w:t>
      </w:r>
      <w:proofErr w:type="gramEnd"/>
    </w:p>
    <w:p w14:paraId="03AC26C1" w14:textId="62B14C71" w:rsidR="00980658" w:rsidRPr="00532656" w:rsidRDefault="00980658" w:rsidP="00980658">
      <w:pPr>
        <w:tabs>
          <w:tab w:val="num" w:pos="0"/>
        </w:tabs>
        <w:ind w:right="-1"/>
        <w:jc w:val="both"/>
        <w:rPr>
          <w:rFonts w:eastAsiaTheme="minorHAnsi"/>
          <w:i/>
          <w:snapToGrid w:val="0"/>
          <w:color w:val="FF0000"/>
          <w:lang w:val="en-US" w:eastAsia="en-US"/>
        </w:rPr>
      </w:pPr>
      <w:r w:rsidRPr="00012FB9">
        <w:rPr>
          <w:rFonts w:eastAsiaTheme="minorHAnsi"/>
          <w:i/>
          <w:snapToGrid w:val="0"/>
          <w:lang w:val="en-US" w:eastAsia="en-US"/>
        </w:rPr>
        <w:tab/>
      </w:r>
      <w:r w:rsidR="00532656" w:rsidRPr="00532656">
        <w:rPr>
          <w:rFonts w:eastAsiaTheme="minorHAnsi"/>
          <w:i/>
          <w:snapToGrid w:val="0"/>
          <w:lang w:val="en-US" w:eastAsia="en-US"/>
        </w:rPr>
        <w:t xml:space="preserve">the Articles of Association of the Company as at present in force, draft amendments to the Articles of Association of the Company, comparison table of amendments with </w:t>
      </w:r>
      <w:proofErr w:type="gramStart"/>
      <w:r w:rsidR="00532656" w:rsidRPr="00532656">
        <w:rPr>
          <w:rFonts w:eastAsiaTheme="minorHAnsi"/>
          <w:i/>
          <w:snapToGrid w:val="0"/>
          <w:lang w:val="en-US" w:eastAsia="en-US"/>
        </w:rPr>
        <w:t>explanations;</w:t>
      </w:r>
      <w:proofErr w:type="gramEnd"/>
    </w:p>
    <w:p w14:paraId="3F2B87F6" w14:textId="77777777" w:rsidR="002C6941" w:rsidRPr="00F930AE" w:rsidRDefault="002C6941" w:rsidP="00980658">
      <w:pPr>
        <w:tabs>
          <w:tab w:val="num" w:pos="426"/>
        </w:tabs>
        <w:ind w:firstLine="709"/>
        <w:jc w:val="both"/>
        <w:rPr>
          <w:bCs/>
          <w:i/>
          <w:iCs/>
          <w:lang w:val="en-US"/>
        </w:rPr>
      </w:pPr>
    </w:p>
    <w:p w14:paraId="5090EF29" w14:textId="7418F0A7" w:rsidR="002C6941" w:rsidRPr="009B752A" w:rsidRDefault="002C6941" w:rsidP="00980658">
      <w:pPr>
        <w:tabs>
          <w:tab w:val="num" w:pos="426"/>
        </w:tabs>
        <w:ind w:firstLine="709"/>
        <w:jc w:val="both"/>
        <w:rPr>
          <w:bCs/>
          <w:i/>
          <w:iCs/>
          <w:lang w:val="en-US"/>
        </w:rPr>
      </w:pPr>
      <w:r>
        <w:rPr>
          <w:bCs/>
          <w:i/>
          <w:iCs/>
          <w:lang w:val="en-US"/>
        </w:rPr>
        <w:lastRenderedPageBreak/>
        <w:t xml:space="preserve">Regulation on the Board of Directors of the Company </w:t>
      </w:r>
      <w:r w:rsidRPr="002C6941">
        <w:rPr>
          <w:bCs/>
          <w:i/>
          <w:iCs/>
          <w:lang w:val="en-US"/>
        </w:rPr>
        <w:t>as at present in force</w:t>
      </w:r>
      <w:r>
        <w:rPr>
          <w:bCs/>
          <w:i/>
          <w:iCs/>
          <w:lang w:val="en-US"/>
        </w:rPr>
        <w:t xml:space="preserve">, </w:t>
      </w:r>
      <w:r w:rsidRPr="002C6941">
        <w:rPr>
          <w:bCs/>
          <w:i/>
          <w:iCs/>
          <w:lang w:val="en-US"/>
        </w:rPr>
        <w:t>draft regulation on</w:t>
      </w:r>
      <w:r>
        <w:rPr>
          <w:bCs/>
          <w:i/>
          <w:iCs/>
          <w:lang w:val="en-US"/>
        </w:rPr>
        <w:t xml:space="preserve"> the Board of Directors of the Company as amended, </w:t>
      </w:r>
      <w:r w:rsidR="009B752A" w:rsidRPr="009B752A">
        <w:rPr>
          <w:bCs/>
          <w:i/>
          <w:iCs/>
          <w:lang w:val="en-US"/>
        </w:rPr>
        <w:t xml:space="preserve">comparison table of amendments with </w:t>
      </w:r>
      <w:proofErr w:type="gramStart"/>
      <w:r w:rsidR="009B752A" w:rsidRPr="009B752A">
        <w:rPr>
          <w:bCs/>
          <w:i/>
          <w:iCs/>
          <w:lang w:val="en-US"/>
        </w:rPr>
        <w:t>explanations;</w:t>
      </w:r>
      <w:proofErr w:type="gramEnd"/>
    </w:p>
    <w:p w14:paraId="48E345F2" w14:textId="2F2FE3B0" w:rsidR="009B752A" w:rsidRPr="009B752A" w:rsidRDefault="00980658" w:rsidP="00980658">
      <w:pPr>
        <w:tabs>
          <w:tab w:val="num" w:pos="0"/>
        </w:tabs>
        <w:ind w:right="-1"/>
        <w:jc w:val="both"/>
        <w:rPr>
          <w:rFonts w:eastAsiaTheme="minorHAnsi"/>
          <w:i/>
          <w:snapToGrid w:val="0"/>
          <w:lang w:val="en-US" w:eastAsia="en-US"/>
        </w:rPr>
      </w:pPr>
      <w:r w:rsidRPr="00F930AE">
        <w:rPr>
          <w:rFonts w:eastAsiaTheme="minorHAnsi"/>
          <w:i/>
          <w:snapToGrid w:val="0"/>
          <w:lang w:val="en-US" w:eastAsia="en-US"/>
        </w:rPr>
        <w:tab/>
      </w:r>
      <w:r w:rsidR="009B752A" w:rsidRPr="009B752A">
        <w:rPr>
          <w:rFonts w:eastAsiaTheme="minorHAnsi"/>
          <w:i/>
          <w:snapToGrid w:val="0"/>
          <w:lang w:val="en-US" w:eastAsia="en-US"/>
        </w:rPr>
        <w:t xml:space="preserve">the report on interested parties’ transactions made in 2019 </w:t>
      </w:r>
      <w:r w:rsidR="009B752A">
        <w:rPr>
          <w:rFonts w:eastAsiaTheme="minorHAnsi"/>
          <w:i/>
          <w:snapToGrid w:val="0"/>
          <w:lang w:val="en-US" w:eastAsia="en-US"/>
        </w:rPr>
        <w:t xml:space="preserve">including the </w:t>
      </w:r>
      <w:r w:rsidR="009B752A" w:rsidRPr="009B752A">
        <w:rPr>
          <w:rFonts w:eastAsiaTheme="minorHAnsi"/>
          <w:i/>
          <w:snapToGrid w:val="0"/>
          <w:lang w:val="en-US" w:eastAsia="en-US"/>
        </w:rPr>
        <w:t>report of the Auditing Committee</w:t>
      </w:r>
      <w:r w:rsidR="004F3BCC">
        <w:rPr>
          <w:rFonts w:eastAsiaTheme="minorHAnsi"/>
          <w:i/>
          <w:snapToGrid w:val="0"/>
          <w:lang w:val="en-US" w:eastAsia="en-US"/>
        </w:rPr>
        <w:t xml:space="preserve"> conforming the </w:t>
      </w:r>
      <w:r w:rsidR="004F3BCC" w:rsidRPr="004F3BCC">
        <w:rPr>
          <w:rFonts w:eastAsiaTheme="minorHAnsi"/>
          <w:i/>
          <w:snapToGrid w:val="0"/>
          <w:lang w:val="en-US" w:eastAsia="en-US"/>
        </w:rPr>
        <w:t>fairness of data contained in the</w:t>
      </w:r>
      <w:r w:rsidR="004F3BCC">
        <w:rPr>
          <w:rFonts w:eastAsiaTheme="minorHAnsi"/>
          <w:i/>
          <w:snapToGrid w:val="0"/>
          <w:lang w:val="en-US" w:eastAsia="en-US"/>
        </w:rPr>
        <w:t xml:space="preserve"> </w:t>
      </w:r>
      <w:proofErr w:type="gramStart"/>
      <w:r w:rsidR="004F3BCC">
        <w:rPr>
          <w:rFonts w:eastAsiaTheme="minorHAnsi"/>
          <w:i/>
          <w:snapToGrid w:val="0"/>
          <w:lang w:val="en-US" w:eastAsia="en-US"/>
        </w:rPr>
        <w:t>report;</w:t>
      </w:r>
      <w:proofErr w:type="gramEnd"/>
      <w:r w:rsidR="004F3BCC">
        <w:rPr>
          <w:rFonts w:eastAsiaTheme="minorHAnsi"/>
          <w:i/>
          <w:snapToGrid w:val="0"/>
          <w:lang w:val="en-US" w:eastAsia="en-US"/>
        </w:rPr>
        <w:t xml:space="preserve"> </w:t>
      </w:r>
    </w:p>
    <w:p w14:paraId="71181FF0" w14:textId="6A3C1777" w:rsidR="000D6234" w:rsidRPr="000D6234" w:rsidRDefault="00980658" w:rsidP="00980658">
      <w:pPr>
        <w:tabs>
          <w:tab w:val="num" w:pos="0"/>
        </w:tabs>
        <w:ind w:right="-1"/>
        <w:jc w:val="both"/>
        <w:rPr>
          <w:rFonts w:eastAsiaTheme="minorHAnsi"/>
          <w:i/>
          <w:snapToGrid w:val="0"/>
          <w:lang w:val="en-US" w:eastAsia="en-US"/>
        </w:rPr>
      </w:pPr>
      <w:r w:rsidRPr="00F930AE">
        <w:rPr>
          <w:rFonts w:eastAsiaTheme="minorHAnsi"/>
          <w:i/>
          <w:snapToGrid w:val="0"/>
          <w:lang w:val="en-US" w:eastAsia="en-US"/>
        </w:rPr>
        <w:tab/>
      </w:r>
      <w:r w:rsidR="000D6234">
        <w:rPr>
          <w:rFonts w:eastAsiaTheme="minorHAnsi"/>
          <w:i/>
          <w:snapToGrid w:val="0"/>
          <w:lang w:val="en-US" w:eastAsia="en-US"/>
        </w:rPr>
        <w:t>i</w:t>
      </w:r>
      <w:r w:rsidR="000D6234" w:rsidRPr="000D6234">
        <w:rPr>
          <w:rFonts w:eastAsiaTheme="minorHAnsi"/>
          <w:i/>
          <w:snapToGrid w:val="0"/>
          <w:lang w:val="en-US" w:eastAsia="en-US"/>
        </w:rPr>
        <w:t xml:space="preserve">nformation on shareholder's agreements concluded within a year up to the date of holding the General Meeting of </w:t>
      </w:r>
      <w:proofErr w:type="gramStart"/>
      <w:r w:rsidR="000D6234" w:rsidRPr="000D6234">
        <w:rPr>
          <w:rFonts w:eastAsiaTheme="minorHAnsi"/>
          <w:i/>
          <w:snapToGrid w:val="0"/>
          <w:lang w:val="en-US" w:eastAsia="en-US"/>
        </w:rPr>
        <w:t>Shareholders;</w:t>
      </w:r>
      <w:proofErr w:type="gramEnd"/>
    </w:p>
    <w:p w14:paraId="24EACA02" w14:textId="3FF6F6C5" w:rsidR="00980658" w:rsidRPr="000D6234" w:rsidRDefault="00980658" w:rsidP="00980658">
      <w:pPr>
        <w:tabs>
          <w:tab w:val="num" w:pos="0"/>
        </w:tabs>
        <w:ind w:right="-1"/>
        <w:jc w:val="both"/>
        <w:rPr>
          <w:rFonts w:eastAsiaTheme="minorHAnsi"/>
          <w:i/>
          <w:snapToGrid w:val="0"/>
          <w:lang w:val="en-US" w:eastAsia="en-US"/>
        </w:rPr>
      </w:pPr>
      <w:r w:rsidRPr="00F930AE">
        <w:rPr>
          <w:rFonts w:eastAsiaTheme="minorHAnsi"/>
          <w:i/>
          <w:snapToGrid w:val="0"/>
          <w:lang w:val="en-US" w:eastAsia="en-US"/>
        </w:rPr>
        <w:tab/>
      </w:r>
      <w:r w:rsidR="000D6234">
        <w:rPr>
          <w:rFonts w:eastAsiaTheme="minorHAnsi"/>
          <w:i/>
          <w:snapToGrid w:val="0"/>
          <w:lang w:val="en-US" w:eastAsia="en-US"/>
        </w:rPr>
        <w:t>i</w:t>
      </w:r>
      <w:r w:rsidR="000D6234" w:rsidRPr="000D6234">
        <w:rPr>
          <w:rFonts w:eastAsiaTheme="minorHAnsi"/>
          <w:i/>
          <w:snapToGrid w:val="0"/>
          <w:lang w:val="en-US" w:eastAsia="en-US"/>
        </w:rPr>
        <w:t xml:space="preserve">nformation on who proposed each agenda item of the Annual General Meeting of </w:t>
      </w:r>
      <w:proofErr w:type="gramStart"/>
      <w:r w:rsidR="000D6234" w:rsidRPr="000D6234">
        <w:rPr>
          <w:rFonts w:eastAsiaTheme="minorHAnsi"/>
          <w:i/>
          <w:snapToGrid w:val="0"/>
          <w:lang w:val="en-US" w:eastAsia="en-US"/>
        </w:rPr>
        <w:t>Shareholders;</w:t>
      </w:r>
      <w:proofErr w:type="gramEnd"/>
    </w:p>
    <w:p w14:paraId="5E546D71" w14:textId="1F013066" w:rsidR="00980658" w:rsidRPr="000D6234" w:rsidRDefault="00980658" w:rsidP="00980658">
      <w:pPr>
        <w:tabs>
          <w:tab w:val="num" w:pos="0"/>
        </w:tabs>
        <w:ind w:right="-1"/>
        <w:jc w:val="both"/>
        <w:rPr>
          <w:rFonts w:eastAsiaTheme="minorHAnsi"/>
          <w:i/>
          <w:snapToGrid w:val="0"/>
          <w:lang w:val="en-US" w:eastAsia="en-US"/>
        </w:rPr>
      </w:pPr>
      <w:r w:rsidRPr="000D6234">
        <w:rPr>
          <w:rFonts w:eastAsiaTheme="minorHAnsi"/>
          <w:i/>
          <w:snapToGrid w:val="0"/>
          <w:lang w:val="en-US" w:eastAsia="en-US"/>
        </w:rPr>
        <w:tab/>
      </w:r>
      <w:r w:rsidR="000D6234">
        <w:rPr>
          <w:rFonts w:eastAsiaTheme="minorHAnsi"/>
          <w:i/>
          <w:snapToGrid w:val="0"/>
          <w:lang w:val="en-US" w:eastAsia="en-US"/>
        </w:rPr>
        <w:t>d</w:t>
      </w:r>
      <w:r w:rsidR="000D6234" w:rsidRPr="000D6234">
        <w:rPr>
          <w:rFonts w:eastAsiaTheme="minorHAnsi"/>
          <w:i/>
          <w:snapToGrid w:val="0"/>
          <w:lang w:val="en-US" w:eastAsia="en-US"/>
        </w:rPr>
        <w:t xml:space="preserve">raft conclusions and explanatory notes on agenda items of the General Meeting of </w:t>
      </w:r>
      <w:proofErr w:type="gramStart"/>
      <w:r w:rsidR="000D6234" w:rsidRPr="000D6234">
        <w:rPr>
          <w:rFonts w:eastAsiaTheme="minorHAnsi"/>
          <w:i/>
          <w:snapToGrid w:val="0"/>
          <w:lang w:val="en-US" w:eastAsia="en-US"/>
        </w:rPr>
        <w:t>Shareholders;</w:t>
      </w:r>
      <w:proofErr w:type="gramEnd"/>
    </w:p>
    <w:p w14:paraId="67F76329" w14:textId="64F92E18" w:rsidR="00980658" w:rsidRPr="000D6234" w:rsidRDefault="00980658" w:rsidP="00980658">
      <w:pPr>
        <w:tabs>
          <w:tab w:val="num" w:pos="0"/>
        </w:tabs>
        <w:ind w:right="-1"/>
        <w:jc w:val="both"/>
        <w:rPr>
          <w:rFonts w:eastAsiaTheme="minorHAnsi"/>
          <w:i/>
          <w:snapToGrid w:val="0"/>
          <w:lang w:val="en-US" w:eastAsia="en-US"/>
        </w:rPr>
      </w:pPr>
      <w:r w:rsidRPr="000D6234">
        <w:rPr>
          <w:rFonts w:eastAsiaTheme="minorHAnsi"/>
          <w:i/>
          <w:snapToGrid w:val="0"/>
          <w:lang w:val="en-US" w:eastAsia="en-US"/>
        </w:rPr>
        <w:tab/>
      </w:r>
      <w:r w:rsidR="000D6234">
        <w:rPr>
          <w:rFonts w:eastAsiaTheme="minorHAnsi"/>
          <w:i/>
          <w:snapToGrid w:val="0"/>
          <w:lang w:val="en-US" w:eastAsia="en-US"/>
        </w:rPr>
        <w:t>t</w:t>
      </w:r>
      <w:r w:rsidR="000D6234" w:rsidRPr="000D6234">
        <w:rPr>
          <w:rFonts w:eastAsiaTheme="minorHAnsi"/>
          <w:i/>
          <w:snapToGrid w:val="0"/>
          <w:lang w:val="en-US" w:eastAsia="en-US"/>
        </w:rPr>
        <w:t xml:space="preserve">he model form of the power of attorney, which the shareholder may give to its representative, and procedure for its </w:t>
      </w:r>
      <w:proofErr w:type="gramStart"/>
      <w:r w:rsidR="000D6234" w:rsidRPr="000D6234">
        <w:rPr>
          <w:rFonts w:eastAsiaTheme="minorHAnsi"/>
          <w:i/>
          <w:snapToGrid w:val="0"/>
          <w:lang w:val="en-US" w:eastAsia="en-US"/>
        </w:rPr>
        <w:t>attestation.</w:t>
      </w:r>
      <w:r w:rsidRPr="000D6234">
        <w:rPr>
          <w:rFonts w:eastAsiaTheme="minorHAnsi"/>
          <w:i/>
          <w:snapToGrid w:val="0"/>
          <w:lang w:val="en-US" w:eastAsia="en-US"/>
        </w:rPr>
        <w:t>.</w:t>
      </w:r>
      <w:proofErr w:type="gramEnd"/>
    </w:p>
    <w:p w14:paraId="06C078E8" w14:textId="4E4F14F4" w:rsidR="000D6234" w:rsidRPr="000D6234" w:rsidRDefault="00980658" w:rsidP="00980658">
      <w:pPr>
        <w:widowControl w:val="0"/>
        <w:tabs>
          <w:tab w:val="left" w:pos="-426"/>
          <w:tab w:val="left" w:pos="0"/>
        </w:tabs>
        <w:autoSpaceDE w:val="0"/>
        <w:autoSpaceDN w:val="0"/>
        <w:ind w:firstLine="709"/>
        <w:jc w:val="both"/>
        <w:rPr>
          <w:i/>
          <w:lang w:val="en-US"/>
        </w:rPr>
      </w:pPr>
      <w:r w:rsidRPr="000D6234">
        <w:rPr>
          <w:i/>
          <w:lang w:val="en-US"/>
        </w:rPr>
        <w:t xml:space="preserve">2. </w:t>
      </w:r>
      <w:r w:rsidR="000D6234">
        <w:rPr>
          <w:i/>
          <w:lang w:val="en-US"/>
        </w:rPr>
        <w:t>To establish that the p</w:t>
      </w:r>
      <w:r w:rsidR="000D6234" w:rsidRPr="000D6234">
        <w:rPr>
          <w:i/>
          <w:lang w:val="en-US"/>
        </w:rPr>
        <w:t xml:space="preserve">ersons who have the right to participate in the Annual General Meeting of Shareholders could obtain information on the item of the Agenda of the Annual General Meeting of Shareholders for the period from May 8, 2020 to May 29, 2020, </w:t>
      </w:r>
      <w:proofErr w:type="gramStart"/>
      <w:r w:rsidR="000D6234" w:rsidRPr="000D6234">
        <w:rPr>
          <w:i/>
          <w:lang w:val="en-US"/>
        </w:rPr>
        <w:t>with the exception of</w:t>
      </w:r>
      <w:proofErr w:type="gramEnd"/>
      <w:r w:rsidR="000D6234" w:rsidRPr="000D6234">
        <w:rPr>
          <w:i/>
          <w:lang w:val="en-US"/>
        </w:rPr>
        <w:t xml:space="preserve"> weekends and public holidays, from 10 am until 3 pm Moscow time at the address:</w:t>
      </w:r>
    </w:p>
    <w:p w14:paraId="6A1EC507" w14:textId="01508A37" w:rsidR="00980658" w:rsidRPr="000D6234" w:rsidRDefault="00980658" w:rsidP="00980658">
      <w:pPr>
        <w:widowControl w:val="0"/>
        <w:tabs>
          <w:tab w:val="left" w:pos="-426"/>
          <w:tab w:val="left" w:pos="0"/>
        </w:tabs>
        <w:autoSpaceDE w:val="0"/>
        <w:autoSpaceDN w:val="0"/>
        <w:jc w:val="both"/>
        <w:rPr>
          <w:rFonts w:eastAsiaTheme="minorHAnsi"/>
          <w:i/>
          <w:lang w:val="en-US" w:eastAsia="x-none"/>
        </w:rPr>
      </w:pPr>
      <w:r w:rsidRPr="000D6234">
        <w:rPr>
          <w:rFonts w:eastAsiaTheme="minorHAnsi"/>
          <w:i/>
          <w:lang w:val="en-US" w:eastAsia="x-none"/>
        </w:rPr>
        <w:t xml:space="preserve">- </w:t>
      </w:r>
      <w:r w:rsidR="000D6234">
        <w:rPr>
          <w:rFonts w:eastAsiaTheme="minorHAnsi"/>
          <w:i/>
          <w:lang w:val="en-US" w:eastAsia="x-none"/>
        </w:rPr>
        <w:t>Russian Federation</w:t>
      </w:r>
      <w:r w:rsidRPr="000D6234">
        <w:rPr>
          <w:rFonts w:eastAsiaTheme="minorHAnsi"/>
          <w:i/>
          <w:lang w:val="en-US" w:eastAsia="x-none"/>
        </w:rPr>
        <w:t xml:space="preserve">, </w:t>
      </w:r>
      <w:r w:rsidR="000D6234">
        <w:rPr>
          <w:rFonts w:eastAsiaTheme="minorHAnsi"/>
          <w:i/>
          <w:lang w:val="en-US" w:eastAsia="x-none"/>
        </w:rPr>
        <w:t>Krasnodar</w:t>
      </w:r>
      <w:r w:rsidRPr="000D6234">
        <w:rPr>
          <w:rFonts w:eastAsiaTheme="minorHAnsi"/>
          <w:i/>
          <w:lang w:val="en-US" w:eastAsia="x-none"/>
        </w:rPr>
        <w:t>, 2</w:t>
      </w:r>
      <w:r w:rsidRPr="00980658">
        <w:rPr>
          <w:rFonts w:eastAsiaTheme="minorHAnsi"/>
          <w:i/>
          <w:lang w:eastAsia="x-none"/>
        </w:rPr>
        <w:t>А</w:t>
      </w:r>
      <w:r w:rsidR="000D6234">
        <w:rPr>
          <w:rFonts w:eastAsiaTheme="minorHAnsi"/>
          <w:i/>
          <w:lang w:val="en-US" w:eastAsia="x-none"/>
        </w:rPr>
        <w:t xml:space="preserve"> </w:t>
      </w:r>
      <w:proofErr w:type="spellStart"/>
      <w:r w:rsidR="000D6234">
        <w:rPr>
          <w:rFonts w:eastAsiaTheme="minorHAnsi"/>
          <w:i/>
          <w:lang w:val="en-US" w:eastAsia="x-none"/>
        </w:rPr>
        <w:t>Stavropolskaya</w:t>
      </w:r>
      <w:proofErr w:type="spellEnd"/>
      <w:r w:rsidR="000D6234">
        <w:rPr>
          <w:rFonts w:eastAsiaTheme="minorHAnsi"/>
          <w:i/>
          <w:lang w:val="en-US" w:eastAsia="x-none"/>
        </w:rPr>
        <w:t xml:space="preserve"> Str., PJSC Kubanenergo</w:t>
      </w:r>
      <w:r w:rsidRPr="000D6234">
        <w:rPr>
          <w:rFonts w:eastAsiaTheme="minorHAnsi"/>
          <w:i/>
          <w:lang w:val="en-US" w:eastAsia="x-none"/>
        </w:rPr>
        <w:t>,</w:t>
      </w:r>
    </w:p>
    <w:p w14:paraId="7682E299" w14:textId="0AEF3C37" w:rsidR="000D6234" w:rsidRPr="000D6234" w:rsidRDefault="000D6234" w:rsidP="00980658">
      <w:pPr>
        <w:ind w:firstLine="709"/>
        <w:jc w:val="both"/>
        <w:rPr>
          <w:rFonts w:eastAsiaTheme="minorHAnsi"/>
          <w:i/>
          <w:lang w:val="en-US" w:eastAsia="x-none"/>
        </w:rPr>
      </w:pPr>
      <w:r>
        <w:rPr>
          <w:rFonts w:eastAsiaTheme="minorHAnsi"/>
          <w:i/>
          <w:lang w:val="en-US" w:eastAsia="x-none"/>
        </w:rPr>
        <w:t xml:space="preserve">and from </w:t>
      </w:r>
      <w:r w:rsidR="009052F0" w:rsidRPr="000D6234">
        <w:rPr>
          <w:i/>
          <w:lang w:val="en-US"/>
        </w:rPr>
        <w:t xml:space="preserve">May 8, 2020 </w:t>
      </w:r>
      <w:r w:rsidR="009052F0" w:rsidRPr="009052F0">
        <w:rPr>
          <w:rFonts w:eastAsiaTheme="minorHAnsi"/>
          <w:i/>
          <w:lang w:val="en-US" w:eastAsia="x-none"/>
        </w:rPr>
        <w:t xml:space="preserve">on the </w:t>
      </w:r>
      <w:r w:rsidR="009052F0">
        <w:rPr>
          <w:rFonts w:eastAsiaTheme="minorHAnsi"/>
          <w:i/>
          <w:lang w:val="en-US" w:eastAsia="x-none"/>
        </w:rPr>
        <w:t xml:space="preserve">Company’s </w:t>
      </w:r>
      <w:r w:rsidR="009052F0" w:rsidRPr="009052F0">
        <w:rPr>
          <w:rFonts w:eastAsiaTheme="minorHAnsi"/>
          <w:i/>
          <w:lang w:val="en-US" w:eastAsia="x-none"/>
        </w:rPr>
        <w:t>web page on the Internet</w:t>
      </w:r>
      <w:r w:rsidR="009052F0">
        <w:rPr>
          <w:rFonts w:eastAsiaTheme="minorHAnsi"/>
          <w:i/>
          <w:lang w:val="en-US" w:eastAsia="x-none"/>
        </w:rPr>
        <w:t xml:space="preserve"> at:</w:t>
      </w:r>
    </w:p>
    <w:p w14:paraId="39799880" w14:textId="16E5C88C" w:rsidR="00980658" w:rsidRPr="00F930AE" w:rsidRDefault="00F57388" w:rsidP="00980658">
      <w:pPr>
        <w:ind w:firstLine="709"/>
        <w:jc w:val="both"/>
        <w:rPr>
          <w:i/>
          <w:lang w:val="en-US"/>
        </w:rPr>
      </w:pPr>
      <w:hyperlink r:id="rId9" w:history="1">
        <w:r w:rsidR="00980658" w:rsidRPr="00980658">
          <w:rPr>
            <w:rFonts w:eastAsiaTheme="minorHAnsi"/>
            <w:i/>
            <w:color w:val="0000FF"/>
            <w:u w:val="single"/>
            <w:lang w:val="en-US" w:eastAsia="x-none"/>
          </w:rPr>
          <w:t>www</w:t>
        </w:r>
        <w:r w:rsidR="00980658" w:rsidRPr="00F930AE">
          <w:rPr>
            <w:rFonts w:eastAsiaTheme="minorHAnsi"/>
            <w:i/>
            <w:color w:val="0000FF"/>
            <w:u w:val="single"/>
            <w:lang w:val="en-US" w:eastAsia="x-none"/>
          </w:rPr>
          <w:t>.</w:t>
        </w:r>
        <w:r w:rsidR="00980658" w:rsidRPr="00980658">
          <w:rPr>
            <w:rFonts w:eastAsiaTheme="minorHAnsi"/>
            <w:i/>
            <w:color w:val="0000FF"/>
            <w:u w:val="single"/>
            <w:lang w:val="en-US" w:eastAsia="x-none"/>
          </w:rPr>
          <w:t>kubanenergo</w:t>
        </w:r>
        <w:r w:rsidR="00980658" w:rsidRPr="00F930AE">
          <w:rPr>
            <w:rFonts w:eastAsiaTheme="minorHAnsi"/>
            <w:i/>
            <w:color w:val="0000FF"/>
            <w:u w:val="single"/>
            <w:lang w:val="en-US" w:eastAsia="x-none"/>
          </w:rPr>
          <w:t>.</w:t>
        </w:r>
        <w:r w:rsidR="00980658" w:rsidRPr="00980658">
          <w:rPr>
            <w:rFonts w:eastAsiaTheme="minorHAnsi"/>
            <w:i/>
            <w:color w:val="0000FF"/>
            <w:u w:val="single"/>
            <w:lang w:val="en-US" w:eastAsia="x-none"/>
          </w:rPr>
          <w:t>ru</w:t>
        </w:r>
      </w:hyperlink>
      <w:r w:rsidR="00980658" w:rsidRPr="00F930AE">
        <w:rPr>
          <w:i/>
          <w:lang w:val="en-US"/>
        </w:rPr>
        <w:t xml:space="preserve"> </w:t>
      </w:r>
    </w:p>
    <w:p w14:paraId="728E0AC2" w14:textId="53EA04DB" w:rsidR="000D6234" w:rsidRPr="000D6234" w:rsidRDefault="000D6234" w:rsidP="00980658">
      <w:pPr>
        <w:ind w:firstLine="709"/>
        <w:jc w:val="both"/>
        <w:rPr>
          <w:i/>
          <w:lang w:val="en-US"/>
        </w:rPr>
      </w:pPr>
      <w:r w:rsidRPr="000D6234">
        <w:rPr>
          <w:i/>
          <w:lang w:val="en-US"/>
        </w:rPr>
        <w:t>As part of preparation for the General Meeting of Shareholders of the Company and  in case the nominee shareholder is the person who is recorded in the register of Shareholders of the Company, the information (materials) to be submitted to the persons who have the right to participate in the General Meeting of Shareholders, is to be sent up to May 8, 2020 in accordance with the legislation of the Russian Federation on securities in order to provide information and materials to the persons who exercise the securities rights.</w:t>
      </w:r>
    </w:p>
    <w:p w14:paraId="564E543D" w14:textId="77777777" w:rsidR="009E18AB" w:rsidRPr="00B37D4E" w:rsidRDefault="009E18AB" w:rsidP="009E18AB">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9E18AB" w:rsidRPr="00063B99" w14:paraId="7E12F170" w14:textId="77777777" w:rsidTr="000D6234">
        <w:tc>
          <w:tcPr>
            <w:tcW w:w="2076" w:type="dxa"/>
          </w:tcPr>
          <w:p w14:paraId="16027DBB" w14:textId="77777777" w:rsidR="009E18AB" w:rsidRPr="00B37D4E" w:rsidRDefault="009E18AB" w:rsidP="000D6234">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789E330A" w14:textId="77777777" w:rsidR="009E18AB" w:rsidRPr="00B37D4E" w:rsidRDefault="009E18AB" w:rsidP="000D6234">
            <w:pPr>
              <w:contextualSpacing/>
              <w:rPr>
                <w:lang w:val="en-US"/>
              </w:rPr>
            </w:pPr>
            <w:r w:rsidRPr="00B37D4E">
              <w:rPr>
                <w:lang w:val="en-US"/>
              </w:rPr>
              <w:t>-</w:t>
            </w:r>
          </w:p>
        </w:tc>
        <w:tc>
          <w:tcPr>
            <w:tcW w:w="2634" w:type="dxa"/>
          </w:tcPr>
          <w:p w14:paraId="68190B1B" w14:textId="77777777" w:rsidR="009E18AB" w:rsidRPr="00B37D4E" w:rsidRDefault="009E18AB" w:rsidP="000D6234">
            <w:pPr>
              <w:contextualSpacing/>
              <w:rPr>
                <w:b/>
                <w:lang w:val="en-US"/>
              </w:rPr>
            </w:pPr>
            <w:r w:rsidRPr="00B37D4E">
              <w:rPr>
                <w:b/>
                <w:lang w:val="en-US"/>
              </w:rPr>
              <w:t>“FOR”</w:t>
            </w:r>
          </w:p>
        </w:tc>
        <w:tc>
          <w:tcPr>
            <w:tcW w:w="2198" w:type="dxa"/>
          </w:tcPr>
          <w:p w14:paraId="23CBEA0B" w14:textId="77777777" w:rsidR="009E18AB" w:rsidRPr="00B37D4E" w:rsidRDefault="009E18AB" w:rsidP="000D6234">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60DE7CAA" w14:textId="77777777" w:rsidR="009E18AB" w:rsidRPr="00B37D4E" w:rsidRDefault="009E18AB" w:rsidP="000D6234">
            <w:pPr>
              <w:contextualSpacing/>
              <w:rPr>
                <w:lang w:val="en-US"/>
              </w:rPr>
            </w:pPr>
            <w:r w:rsidRPr="00B37D4E">
              <w:rPr>
                <w:lang w:val="en-US"/>
              </w:rPr>
              <w:t>-</w:t>
            </w:r>
          </w:p>
        </w:tc>
        <w:tc>
          <w:tcPr>
            <w:tcW w:w="2517" w:type="dxa"/>
          </w:tcPr>
          <w:p w14:paraId="52616956" w14:textId="77777777" w:rsidR="009E18AB" w:rsidRPr="00B37D4E" w:rsidRDefault="009E18AB" w:rsidP="000D6234">
            <w:pPr>
              <w:contextualSpacing/>
              <w:rPr>
                <w:b/>
                <w:lang w:val="en-US"/>
              </w:rPr>
            </w:pPr>
            <w:r w:rsidRPr="00B37D4E">
              <w:rPr>
                <w:b/>
                <w:lang w:val="en-US"/>
              </w:rPr>
              <w:t>“FOR”</w:t>
            </w:r>
          </w:p>
        </w:tc>
      </w:tr>
      <w:tr w:rsidR="009E18AB" w:rsidRPr="00063B99" w14:paraId="50B4F058" w14:textId="77777777" w:rsidTr="000D6234">
        <w:tc>
          <w:tcPr>
            <w:tcW w:w="2076" w:type="dxa"/>
          </w:tcPr>
          <w:p w14:paraId="37C556CA" w14:textId="77777777" w:rsidR="009E18AB" w:rsidRPr="00B37D4E" w:rsidRDefault="009E18AB" w:rsidP="000D6234">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289F5C06" w14:textId="77777777" w:rsidR="009E18AB" w:rsidRPr="00B37D4E" w:rsidRDefault="009E18AB" w:rsidP="000D6234">
            <w:pPr>
              <w:contextualSpacing/>
              <w:rPr>
                <w:lang w:val="en-US"/>
              </w:rPr>
            </w:pPr>
            <w:r w:rsidRPr="00B37D4E">
              <w:rPr>
                <w:lang w:val="en-US"/>
              </w:rPr>
              <w:t>-</w:t>
            </w:r>
          </w:p>
        </w:tc>
        <w:tc>
          <w:tcPr>
            <w:tcW w:w="2634" w:type="dxa"/>
          </w:tcPr>
          <w:p w14:paraId="049A2774" w14:textId="77777777" w:rsidR="009E18AB" w:rsidRPr="00B37D4E" w:rsidRDefault="009E18AB" w:rsidP="000D6234">
            <w:pPr>
              <w:contextualSpacing/>
              <w:rPr>
                <w:b/>
                <w:lang w:val="en-US"/>
              </w:rPr>
            </w:pPr>
            <w:r w:rsidRPr="00B37D4E">
              <w:rPr>
                <w:b/>
                <w:lang w:val="en-US"/>
              </w:rPr>
              <w:t>“FOR”</w:t>
            </w:r>
          </w:p>
        </w:tc>
        <w:tc>
          <w:tcPr>
            <w:tcW w:w="2198" w:type="dxa"/>
          </w:tcPr>
          <w:p w14:paraId="28E83561" w14:textId="77777777" w:rsidR="009E18AB" w:rsidRPr="00B37D4E" w:rsidRDefault="009E18AB" w:rsidP="000D6234">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6F549277" w14:textId="77777777" w:rsidR="009E18AB" w:rsidRPr="00B37D4E" w:rsidRDefault="009E18AB" w:rsidP="000D6234">
            <w:pPr>
              <w:contextualSpacing/>
              <w:rPr>
                <w:lang w:val="en-US"/>
              </w:rPr>
            </w:pPr>
            <w:r w:rsidRPr="00B37D4E">
              <w:rPr>
                <w:lang w:val="en-US"/>
              </w:rPr>
              <w:t>-</w:t>
            </w:r>
          </w:p>
        </w:tc>
        <w:tc>
          <w:tcPr>
            <w:tcW w:w="2517" w:type="dxa"/>
          </w:tcPr>
          <w:p w14:paraId="1A83E355" w14:textId="77777777" w:rsidR="009E18AB" w:rsidRPr="00B37D4E" w:rsidRDefault="009E18AB" w:rsidP="000D6234">
            <w:pPr>
              <w:contextualSpacing/>
              <w:rPr>
                <w:b/>
                <w:lang w:val="en-US"/>
              </w:rPr>
            </w:pPr>
            <w:r w:rsidRPr="00B37D4E">
              <w:rPr>
                <w:b/>
                <w:lang w:val="en-US"/>
              </w:rPr>
              <w:t>“FOR”</w:t>
            </w:r>
          </w:p>
        </w:tc>
      </w:tr>
      <w:tr w:rsidR="009E18AB" w:rsidRPr="00B37D4E" w14:paraId="3C054BA5" w14:textId="77777777" w:rsidTr="000D6234">
        <w:tc>
          <w:tcPr>
            <w:tcW w:w="2076" w:type="dxa"/>
          </w:tcPr>
          <w:p w14:paraId="48755036" w14:textId="77777777" w:rsidR="009E18AB" w:rsidRPr="00B37D4E" w:rsidRDefault="009E18AB" w:rsidP="000D6234">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57930534" w14:textId="77777777" w:rsidR="009E18AB" w:rsidRPr="00B37D4E" w:rsidRDefault="009E18AB" w:rsidP="000D6234">
            <w:pPr>
              <w:contextualSpacing/>
              <w:rPr>
                <w:lang w:val="en-US"/>
              </w:rPr>
            </w:pPr>
            <w:r w:rsidRPr="00B37D4E">
              <w:rPr>
                <w:lang w:val="en-US"/>
              </w:rPr>
              <w:t>-</w:t>
            </w:r>
          </w:p>
        </w:tc>
        <w:tc>
          <w:tcPr>
            <w:tcW w:w="2634" w:type="dxa"/>
          </w:tcPr>
          <w:p w14:paraId="3E3B70B6" w14:textId="77777777" w:rsidR="009E18AB" w:rsidRPr="00B37D4E" w:rsidRDefault="009E18AB" w:rsidP="000D6234">
            <w:pPr>
              <w:contextualSpacing/>
              <w:rPr>
                <w:b/>
                <w:lang w:val="en-US"/>
              </w:rPr>
            </w:pPr>
            <w:r w:rsidRPr="00B37D4E">
              <w:rPr>
                <w:b/>
                <w:lang w:val="en-US"/>
              </w:rPr>
              <w:t>“FOR”</w:t>
            </w:r>
          </w:p>
        </w:tc>
        <w:tc>
          <w:tcPr>
            <w:tcW w:w="2198" w:type="dxa"/>
          </w:tcPr>
          <w:p w14:paraId="095FC146" w14:textId="77777777" w:rsidR="009E18AB" w:rsidRPr="00B37D4E" w:rsidRDefault="009E18AB" w:rsidP="000D6234">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39865506" w14:textId="77777777" w:rsidR="009E18AB" w:rsidRPr="00B37D4E" w:rsidRDefault="009E18AB" w:rsidP="000D6234">
            <w:pPr>
              <w:contextualSpacing/>
              <w:rPr>
                <w:lang w:val="en-US"/>
              </w:rPr>
            </w:pPr>
            <w:r w:rsidRPr="00B37D4E">
              <w:rPr>
                <w:lang w:val="en-US"/>
              </w:rPr>
              <w:t>-</w:t>
            </w:r>
          </w:p>
        </w:tc>
        <w:tc>
          <w:tcPr>
            <w:tcW w:w="2517" w:type="dxa"/>
          </w:tcPr>
          <w:p w14:paraId="7178A2AA" w14:textId="77777777" w:rsidR="009E18AB" w:rsidRPr="00B37D4E" w:rsidRDefault="009E18AB" w:rsidP="000D6234">
            <w:pPr>
              <w:contextualSpacing/>
              <w:rPr>
                <w:b/>
                <w:lang w:val="en-US"/>
              </w:rPr>
            </w:pPr>
            <w:r w:rsidRPr="00B37D4E">
              <w:rPr>
                <w:b/>
                <w:lang w:val="en-US"/>
              </w:rPr>
              <w:t>“FOR”</w:t>
            </w:r>
          </w:p>
        </w:tc>
      </w:tr>
      <w:tr w:rsidR="009E18AB" w:rsidRPr="00B37D4E" w14:paraId="407FE011" w14:textId="77777777" w:rsidTr="000D6234">
        <w:tc>
          <w:tcPr>
            <w:tcW w:w="2076" w:type="dxa"/>
          </w:tcPr>
          <w:p w14:paraId="3233C465" w14:textId="77777777" w:rsidR="009E18AB" w:rsidRPr="00B37D4E" w:rsidRDefault="009E18AB" w:rsidP="000D6234">
            <w:pPr>
              <w:contextualSpacing/>
            </w:pPr>
            <w:r w:rsidRPr="00B37D4E">
              <w:rPr>
                <w:lang w:val="en-US"/>
              </w:rPr>
              <w:t>Larionov D</w:t>
            </w:r>
            <w:r w:rsidRPr="00B37D4E">
              <w:t>.</w:t>
            </w:r>
            <w:r w:rsidRPr="00B37D4E">
              <w:rPr>
                <w:lang w:val="en-US"/>
              </w:rPr>
              <w:t>V</w:t>
            </w:r>
            <w:r w:rsidRPr="00B37D4E">
              <w:t>.</w:t>
            </w:r>
          </w:p>
        </w:tc>
        <w:tc>
          <w:tcPr>
            <w:tcW w:w="296" w:type="dxa"/>
          </w:tcPr>
          <w:p w14:paraId="07022D2A" w14:textId="77777777" w:rsidR="009E18AB" w:rsidRPr="00B37D4E" w:rsidRDefault="009E18AB" w:rsidP="000D6234">
            <w:pPr>
              <w:contextualSpacing/>
            </w:pPr>
            <w:r w:rsidRPr="00B37D4E">
              <w:t>-</w:t>
            </w:r>
          </w:p>
        </w:tc>
        <w:tc>
          <w:tcPr>
            <w:tcW w:w="2634" w:type="dxa"/>
          </w:tcPr>
          <w:p w14:paraId="798B48E5" w14:textId="77777777" w:rsidR="009E18AB" w:rsidRPr="00B37D4E" w:rsidRDefault="009E18AB" w:rsidP="000D6234">
            <w:pPr>
              <w:contextualSpacing/>
              <w:rPr>
                <w:b/>
                <w:lang w:val="en-US"/>
              </w:rPr>
            </w:pPr>
            <w:r w:rsidRPr="00B37D4E">
              <w:rPr>
                <w:b/>
                <w:lang w:val="en-US"/>
              </w:rPr>
              <w:t>“FOR”</w:t>
            </w:r>
          </w:p>
        </w:tc>
        <w:tc>
          <w:tcPr>
            <w:tcW w:w="2198" w:type="dxa"/>
          </w:tcPr>
          <w:p w14:paraId="6F787293" w14:textId="77777777" w:rsidR="009E18AB" w:rsidRPr="00B37D4E" w:rsidRDefault="009E18AB" w:rsidP="000D6234">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7AD05521" w14:textId="77777777" w:rsidR="009E18AB" w:rsidRPr="00B37D4E" w:rsidRDefault="009E18AB" w:rsidP="000D6234">
            <w:pPr>
              <w:contextualSpacing/>
            </w:pPr>
            <w:r w:rsidRPr="00B37D4E">
              <w:t>-</w:t>
            </w:r>
          </w:p>
        </w:tc>
        <w:tc>
          <w:tcPr>
            <w:tcW w:w="2517" w:type="dxa"/>
          </w:tcPr>
          <w:p w14:paraId="255ECA33" w14:textId="77777777" w:rsidR="009E18AB" w:rsidRPr="00B37D4E" w:rsidRDefault="009E18AB" w:rsidP="000D6234">
            <w:pPr>
              <w:contextualSpacing/>
              <w:rPr>
                <w:b/>
                <w:lang w:val="en-US"/>
              </w:rPr>
            </w:pPr>
            <w:r w:rsidRPr="00B37D4E">
              <w:rPr>
                <w:b/>
                <w:lang w:val="en-US"/>
              </w:rPr>
              <w:t>“FOR”</w:t>
            </w:r>
          </w:p>
        </w:tc>
      </w:tr>
      <w:tr w:rsidR="009E18AB" w:rsidRPr="00B37D4E" w14:paraId="2B6BE36D" w14:textId="77777777" w:rsidTr="000D6234">
        <w:trPr>
          <w:trHeight w:val="149"/>
        </w:trPr>
        <w:tc>
          <w:tcPr>
            <w:tcW w:w="2076" w:type="dxa"/>
          </w:tcPr>
          <w:p w14:paraId="04C3C857" w14:textId="77777777" w:rsidR="009E18AB" w:rsidRPr="00B37D4E" w:rsidRDefault="009E18AB" w:rsidP="000D6234">
            <w:pPr>
              <w:contextualSpacing/>
            </w:pPr>
            <w:r w:rsidRPr="00B37D4E">
              <w:rPr>
                <w:lang w:val="en-US"/>
              </w:rPr>
              <w:t>Medvedev</w:t>
            </w:r>
            <w:r w:rsidRPr="00B37D4E">
              <w:t xml:space="preserve"> М.</w:t>
            </w:r>
            <w:r w:rsidRPr="00B37D4E">
              <w:rPr>
                <w:lang w:val="en-US"/>
              </w:rPr>
              <w:t>V</w:t>
            </w:r>
            <w:r w:rsidRPr="00B37D4E">
              <w:t>.</w:t>
            </w:r>
          </w:p>
        </w:tc>
        <w:tc>
          <w:tcPr>
            <w:tcW w:w="296" w:type="dxa"/>
          </w:tcPr>
          <w:p w14:paraId="65E9751D" w14:textId="77777777" w:rsidR="009E18AB" w:rsidRPr="00B37D4E" w:rsidRDefault="009E18AB" w:rsidP="000D6234">
            <w:pPr>
              <w:contextualSpacing/>
            </w:pPr>
            <w:r w:rsidRPr="00B37D4E">
              <w:t>-</w:t>
            </w:r>
          </w:p>
        </w:tc>
        <w:tc>
          <w:tcPr>
            <w:tcW w:w="2634" w:type="dxa"/>
          </w:tcPr>
          <w:p w14:paraId="483ECCA0" w14:textId="77777777" w:rsidR="009E18AB" w:rsidRPr="00B37D4E" w:rsidRDefault="009E18AB" w:rsidP="000D6234">
            <w:pPr>
              <w:contextualSpacing/>
              <w:rPr>
                <w:b/>
                <w:lang w:val="en-US"/>
              </w:rPr>
            </w:pPr>
            <w:r w:rsidRPr="00B37D4E">
              <w:rPr>
                <w:b/>
                <w:lang w:val="en-US"/>
              </w:rPr>
              <w:t>“FOR”</w:t>
            </w:r>
          </w:p>
        </w:tc>
        <w:tc>
          <w:tcPr>
            <w:tcW w:w="2198" w:type="dxa"/>
          </w:tcPr>
          <w:p w14:paraId="2C3CEFF7" w14:textId="77777777" w:rsidR="009E18AB" w:rsidRPr="00B37D4E" w:rsidRDefault="009E18AB" w:rsidP="000D6234">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38CEA867" w14:textId="77777777" w:rsidR="009E18AB" w:rsidRPr="00B37D4E" w:rsidRDefault="009E18AB" w:rsidP="000D6234">
            <w:pPr>
              <w:contextualSpacing/>
            </w:pPr>
            <w:r w:rsidRPr="00B37D4E">
              <w:t>-</w:t>
            </w:r>
          </w:p>
        </w:tc>
        <w:tc>
          <w:tcPr>
            <w:tcW w:w="2517" w:type="dxa"/>
          </w:tcPr>
          <w:p w14:paraId="6B1F50CE" w14:textId="77777777" w:rsidR="009E18AB" w:rsidRPr="00B37D4E" w:rsidRDefault="009E18AB" w:rsidP="000D6234">
            <w:pPr>
              <w:contextualSpacing/>
              <w:rPr>
                <w:b/>
                <w:lang w:val="en-US"/>
              </w:rPr>
            </w:pPr>
            <w:r w:rsidRPr="00B37D4E">
              <w:rPr>
                <w:b/>
                <w:lang w:val="en-US"/>
              </w:rPr>
              <w:t>“FOR”</w:t>
            </w:r>
          </w:p>
        </w:tc>
      </w:tr>
      <w:tr w:rsidR="009E18AB" w:rsidRPr="00B37D4E" w14:paraId="671C549B" w14:textId="77777777" w:rsidTr="000D6234">
        <w:trPr>
          <w:trHeight w:val="149"/>
        </w:trPr>
        <w:tc>
          <w:tcPr>
            <w:tcW w:w="2076" w:type="dxa"/>
          </w:tcPr>
          <w:p w14:paraId="65009859" w14:textId="77777777" w:rsidR="009E18AB" w:rsidRPr="00B37D4E" w:rsidRDefault="009E18AB" w:rsidP="000D6234">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62E180AC" w14:textId="77777777" w:rsidR="009E18AB" w:rsidRPr="00B37D4E" w:rsidRDefault="009E18AB" w:rsidP="000D6234">
            <w:pPr>
              <w:contextualSpacing/>
            </w:pPr>
            <w:r w:rsidRPr="00B37D4E">
              <w:t>-</w:t>
            </w:r>
          </w:p>
        </w:tc>
        <w:tc>
          <w:tcPr>
            <w:tcW w:w="2634" w:type="dxa"/>
          </w:tcPr>
          <w:p w14:paraId="0012275F" w14:textId="77777777" w:rsidR="009E18AB" w:rsidRPr="00B37D4E" w:rsidRDefault="009E18AB" w:rsidP="000D6234">
            <w:pPr>
              <w:contextualSpacing/>
              <w:rPr>
                <w:b/>
                <w:lang w:val="en-US"/>
              </w:rPr>
            </w:pPr>
            <w:r w:rsidRPr="00B37D4E">
              <w:rPr>
                <w:b/>
                <w:lang w:val="en-US"/>
              </w:rPr>
              <w:t>“FOR”</w:t>
            </w:r>
          </w:p>
        </w:tc>
        <w:tc>
          <w:tcPr>
            <w:tcW w:w="2198" w:type="dxa"/>
          </w:tcPr>
          <w:p w14:paraId="537D15AB" w14:textId="77777777" w:rsidR="009E18AB" w:rsidRPr="00B37D4E" w:rsidRDefault="009E18AB" w:rsidP="000D6234">
            <w:pPr>
              <w:contextualSpacing/>
            </w:pPr>
          </w:p>
        </w:tc>
        <w:tc>
          <w:tcPr>
            <w:tcW w:w="485" w:type="dxa"/>
          </w:tcPr>
          <w:p w14:paraId="00B516C5" w14:textId="77777777" w:rsidR="009E18AB" w:rsidRPr="00B37D4E" w:rsidRDefault="009E18AB" w:rsidP="000D6234">
            <w:pPr>
              <w:contextualSpacing/>
            </w:pPr>
          </w:p>
        </w:tc>
        <w:tc>
          <w:tcPr>
            <w:tcW w:w="2517" w:type="dxa"/>
          </w:tcPr>
          <w:p w14:paraId="3E3735EB" w14:textId="77777777" w:rsidR="009E18AB" w:rsidRPr="00B37D4E" w:rsidRDefault="009E18AB" w:rsidP="000D6234">
            <w:pPr>
              <w:contextualSpacing/>
              <w:rPr>
                <w:b/>
              </w:rPr>
            </w:pPr>
          </w:p>
        </w:tc>
      </w:tr>
    </w:tbl>
    <w:p w14:paraId="44E6BA9D" w14:textId="78EEC2D5" w:rsidR="009E18AB" w:rsidRPr="00B37D4E" w:rsidRDefault="009E18AB" w:rsidP="009E18AB">
      <w:pPr>
        <w:widowControl w:val="0"/>
        <w:shd w:val="clear" w:color="auto" w:fill="FFFFFF"/>
        <w:jc w:val="both"/>
        <w:rPr>
          <w:lang w:val="en-US"/>
        </w:rPr>
      </w:pPr>
      <w:r w:rsidRPr="00B37D4E">
        <w:rPr>
          <w:lang w:val="en-US"/>
        </w:rPr>
        <w:t>Thus, regarding the fi</w:t>
      </w:r>
      <w:r w:rsidR="00F930AE">
        <w:rPr>
          <w:lang w:val="en-US"/>
        </w:rPr>
        <w:t>fth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2E37E311" w14:textId="77777777" w:rsidR="00630154" w:rsidRPr="009E18AB" w:rsidRDefault="00630154" w:rsidP="00442429">
      <w:pPr>
        <w:pStyle w:val="a4"/>
        <w:widowControl w:val="0"/>
        <w:rPr>
          <w:b/>
          <w:color w:val="000000"/>
          <w:sz w:val="24"/>
          <w:lang w:val="en-US"/>
        </w:rPr>
      </w:pPr>
    </w:p>
    <w:p w14:paraId="310ED24D" w14:textId="41512B44" w:rsidR="00980658" w:rsidRPr="00513465" w:rsidRDefault="009E18AB" w:rsidP="00980658">
      <w:pPr>
        <w:suppressAutoHyphens/>
        <w:jc w:val="both"/>
        <w:rPr>
          <w:color w:val="000000"/>
          <w:lang w:val="en-US"/>
        </w:rPr>
      </w:pPr>
      <w:r>
        <w:rPr>
          <w:b/>
          <w:color w:val="000000"/>
          <w:u w:val="single"/>
          <w:lang w:val="en-US"/>
        </w:rPr>
        <w:t>Item</w:t>
      </w:r>
      <w:r w:rsidRPr="000A12BD">
        <w:rPr>
          <w:b/>
          <w:color w:val="000000"/>
          <w:u w:val="single"/>
          <w:lang w:val="en-US"/>
        </w:rPr>
        <w:t xml:space="preserve"> </w:t>
      </w:r>
      <w:r>
        <w:rPr>
          <w:b/>
          <w:color w:val="000000"/>
          <w:u w:val="single"/>
          <w:lang w:val="en-US"/>
        </w:rPr>
        <w:t>No</w:t>
      </w:r>
      <w:r w:rsidRPr="000A12BD">
        <w:rPr>
          <w:b/>
          <w:color w:val="000000"/>
          <w:u w:val="single"/>
          <w:lang w:val="en-US"/>
        </w:rPr>
        <w:t xml:space="preserve">. </w:t>
      </w:r>
      <w:r w:rsidR="00FB465B" w:rsidRPr="000A12BD">
        <w:rPr>
          <w:b/>
          <w:color w:val="000000"/>
          <w:u w:val="single"/>
          <w:lang w:val="en-US"/>
        </w:rPr>
        <w:t xml:space="preserve"> </w:t>
      </w:r>
      <w:r w:rsidR="00FB465B" w:rsidRPr="00513465">
        <w:rPr>
          <w:b/>
          <w:color w:val="000000"/>
          <w:u w:val="single"/>
          <w:lang w:val="en-US"/>
        </w:rPr>
        <w:t>6:</w:t>
      </w:r>
      <w:r w:rsidR="00FB465B" w:rsidRPr="00513465">
        <w:rPr>
          <w:lang w:val="en-US"/>
        </w:rPr>
        <w:t xml:space="preserve"> </w:t>
      </w:r>
      <w:r w:rsidR="00513465" w:rsidRPr="00513465">
        <w:rPr>
          <w:b/>
          <w:lang w:val="en-US"/>
        </w:rPr>
        <w:t xml:space="preserve">Approval of the date on which the voting ballots will be sent to the persons </w:t>
      </w:r>
      <w:proofErr w:type="gramStart"/>
      <w:r w:rsidR="00513465" w:rsidRPr="00513465">
        <w:rPr>
          <w:b/>
          <w:lang w:val="en-US"/>
        </w:rPr>
        <w:t>in order to</w:t>
      </w:r>
      <w:proofErr w:type="gramEnd"/>
      <w:r w:rsidR="00513465" w:rsidRPr="00513465">
        <w:rPr>
          <w:b/>
          <w:lang w:val="en-US"/>
        </w:rPr>
        <w:t xml:space="preserve"> determine which of them are eligible to take part in the Annual General Meeting of Shareholders of the Company, addresses where completed voting papers can be sent and the acceptance end date of the completed voting ballots</w:t>
      </w:r>
      <w:r w:rsidR="00980658" w:rsidRPr="00513465">
        <w:rPr>
          <w:b/>
          <w:lang w:val="en-US"/>
        </w:rPr>
        <w:t>.</w:t>
      </w:r>
    </w:p>
    <w:p w14:paraId="20A6A69F" w14:textId="027BDD21" w:rsidR="00980658" w:rsidRPr="00513465" w:rsidRDefault="00513465" w:rsidP="00980658">
      <w:pPr>
        <w:widowControl w:val="0"/>
        <w:jc w:val="both"/>
        <w:rPr>
          <w:b/>
          <w:iCs/>
          <w:color w:val="000000"/>
          <w:u w:val="single"/>
          <w:lang w:val="en-US"/>
        </w:rPr>
      </w:pPr>
      <w:r w:rsidRPr="00C62228">
        <w:rPr>
          <w:b/>
          <w:iCs/>
          <w:color w:val="000000"/>
          <w:u w:val="single"/>
          <w:lang w:val="en-US"/>
        </w:rPr>
        <w:t>The following solution was offered</w:t>
      </w:r>
      <w:r w:rsidR="00980658" w:rsidRPr="00513465">
        <w:rPr>
          <w:b/>
          <w:iCs/>
          <w:color w:val="000000"/>
          <w:u w:val="single"/>
          <w:lang w:val="en-US"/>
        </w:rPr>
        <w:t>:</w:t>
      </w:r>
    </w:p>
    <w:p w14:paraId="1CD2F47A" w14:textId="57564835" w:rsidR="009052F0" w:rsidRPr="009052F0" w:rsidRDefault="00980658" w:rsidP="00980658">
      <w:pPr>
        <w:ind w:firstLine="567"/>
        <w:jc w:val="both"/>
        <w:rPr>
          <w:rFonts w:eastAsia="Calibri"/>
          <w:i/>
          <w:lang w:val="en-US" w:eastAsia="en-US"/>
        </w:rPr>
      </w:pPr>
      <w:r w:rsidRPr="009052F0">
        <w:rPr>
          <w:rFonts w:eastAsia="Calibri"/>
          <w:i/>
          <w:lang w:val="en-US" w:eastAsia="en-US"/>
        </w:rPr>
        <w:t xml:space="preserve">1. </w:t>
      </w:r>
      <w:r w:rsidR="009052F0" w:rsidRPr="009052F0">
        <w:rPr>
          <w:rFonts w:eastAsia="Calibri"/>
          <w:i/>
          <w:lang w:val="en-US" w:eastAsia="en-US"/>
        </w:rPr>
        <w:t>To define that the voting ballots are to be sent by regular letter at the address that is indicated in the list of persons who have the right to participate in the Annual General Meeting of Shareholders, not later than May 8, 2020.</w:t>
      </w:r>
    </w:p>
    <w:p w14:paraId="5BF7D210" w14:textId="2B01DA56" w:rsidR="009052F0" w:rsidRPr="009052F0" w:rsidRDefault="009052F0" w:rsidP="00980658">
      <w:pPr>
        <w:ind w:firstLine="567"/>
        <w:jc w:val="both"/>
        <w:rPr>
          <w:rFonts w:eastAsia="Calibri"/>
          <w:i/>
          <w:lang w:val="en-US" w:eastAsia="en-US"/>
        </w:rPr>
      </w:pPr>
      <w:r w:rsidRPr="009052F0">
        <w:rPr>
          <w:rFonts w:eastAsia="Calibri"/>
          <w:i/>
          <w:lang w:val="en-US" w:eastAsia="en-US"/>
        </w:rPr>
        <w:t xml:space="preserve">Voting ballots (texts of the voting ballots) are sent to the registrar of </w:t>
      </w:r>
      <w:bookmarkStart w:id="0" w:name="_Hlk64926679"/>
      <w:r w:rsidRPr="009052F0">
        <w:rPr>
          <w:rFonts w:eastAsia="Calibri"/>
          <w:i/>
          <w:lang w:val="en-US" w:eastAsia="en-US"/>
        </w:rPr>
        <w:t xml:space="preserve">JSC IRC - R.O.S.T. </w:t>
      </w:r>
      <w:bookmarkEnd w:id="0"/>
      <w:r w:rsidRPr="009052F0">
        <w:rPr>
          <w:rFonts w:eastAsia="Calibri"/>
          <w:i/>
          <w:lang w:val="en-US" w:eastAsia="en-US"/>
        </w:rPr>
        <w:t>not later than May 8, 2020 for sending to nominee shareholders recorded in the register of the shareholders of the Company.</w:t>
      </w:r>
    </w:p>
    <w:p w14:paraId="53FD8FE3" w14:textId="3FE218D0" w:rsidR="009052F0" w:rsidRPr="009052F0" w:rsidRDefault="00980658" w:rsidP="00980658">
      <w:pPr>
        <w:ind w:firstLine="567"/>
        <w:jc w:val="both"/>
        <w:rPr>
          <w:rFonts w:eastAsia="Calibri"/>
          <w:i/>
          <w:lang w:val="en-US" w:eastAsia="en-US"/>
        </w:rPr>
      </w:pPr>
      <w:r w:rsidRPr="009052F0">
        <w:rPr>
          <w:rFonts w:eastAsia="Calibri"/>
          <w:i/>
          <w:lang w:val="en-US" w:eastAsia="en-US"/>
        </w:rPr>
        <w:t xml:space="preserve">2. </w:t>
      </w:r>
      <w:r w:rsidR="009052F0">
        <w:rPr>
          <w:rFonts w:eastAsia="Calibri"/>
          <w:i/>
          <w:lang w:val="en-US" w:eastAsia="en-US"/>
        </w:rPr>
        <w:t>To</w:t>
      </w:r>
      <w:r w:rsidR="009052F0" w:rsidRPr="009052F0">
        <w:rPr>
          <w:rFonts w:eastAsia="Calibri"/>
          <w:i/>
          <w:lang w:val="en-US" w:eastAsia="en-US"/>
        </w:rPr>
        <w:t xml:space="preserve"> </w:t>
      </w:r>
      <w:r w:rsidR="009052F0">
        <w:rPr>
          <w:rFonts w:eastAsia="Calibri"/>
          <w:i/>
          <w:lang w:val="en-US" w:eastAsia="en-US"/>
        </w:rPr>
        <w:t>define</w:t>
      </w:r>
      <w:r w:rsidR="009052F0" w:rsidRPr="009052F0">
        <w:rPr>
          <w:rFonts w:eastAsia="Calibri"/>
          <w:i/>
          <w:lang w:val="en-US" w:eastAsia="en-US"/>
        </w:rPr>
        <w:t xml:space="preserve"> </w:t>
      </w:r>
      <w:r w:rsidR="009052F0">
        <w:rPr>
          <w:rFonts w:eastAsia="Calibri"/>
          <w:i/>
          <w:lang w:val="en-US" w:eastAsia="en-US"/>
        </w:rPr>
        <w:t>that completed voting ballots can be sent at the address:</w:t>
      </w:r>
    </w:p>
    <w:p w14:paraId="02264642" w14:textId="0345655E" w:rsidR="009052F0" w:rsidRPr="009052F0" w:rsidRDefault="00980658" w:rsidP="00980658">
      <w:pPr>
        <w:ind w:firstLine="567"/>
        <w:jc w:val="both"/>
        <w:rPr>
          <w:rFonts w:eastAsia="Calibri"/>
          <w:i/>
          <w:lang w:val="en-US" w:eastAsia="en-US"/>
        </w:rPr>
      </w:pPr>
      <w:r w:rsidRPr="009052F0">
        <w:rPr>
          <w:rFonts w:eastAsia="Calibri"/>
          <w:i/>
          <w:lang w:val="en-US" w:eastAsia="en-US"/>
        </w:rPr>
        <w:t xml:space="preserve">- 107996, </w:t>
      </w:r>
      <w:r w:rsidR="009052F0">
        <w:rPr>
          <w:rFonts w:eastAsia="Calibri"/>
          <w:i/>
          <w:lang w:val="en-US" w:eastAsia="en-US"/>
        </w:rPr>
        <w:t>Russian Federation</w:t>
      </w:r>
      <w:r w:rsidRPr="009052F0">
        <w:rPr>
          <w:rFonts w:eastAsia="Calibri"/>
          <w:i/>
          <w:lang w:val="en-US" w:eastAsia="en-US"/>
        </w:rPr>
        <w:t xml:space="preserve">, </w:t>
      </w:r>
      <w:r w:rsidR="009052F0">
        <w:rPr>
          <w:rFonts w:eastAsia="Calibri"/>
          <w:i/>
          <w:lang w:val="en-US" w:eastAsia="en-US"/>
        </w:rPr>
        <w:t>Moscow</w:t>
      </w:r>
      <w:r w:rsidRPr="009052F0">
        <w:rPr>
          <w:rFonts w:eastAsia="Calibri"/>
          <w:i/>
          <w:lang w:val="en-US" w:eastAsia="en-US"/>
        </w:rPr>
        <w:t xml:space="preserve">, </w:t>
      </w:r>
      <w:r w:rsidR="009052F0">
        <w:rPr>
          <w:rFonts w:eastAsia="Calibri"/>
          <w:i/>
          <w:lang w:val="en-US" w:eastAsia="en-US"/>
        </w:rPr>
        <w:t xml:space="preserve">18 </w:t>
      </w:r>
      <w:proofErr w:type="spellStart"/>
      <w:r w:rsidR="009052F0">
        <w:rPr>
          <w:rFonts w:eastAsia="Calibri"/>
          <w:i/>
          <w:lang w:val="en-US" w:eastAsia="en-US"/>
        </w:rPr>
        <w:t>Stromynka</w:t>
      </w:r>
      <w:proofErr w:type="spellEnd"/>
      <w:r w:rsidR="009052F0">
        <w:rPr>
          <w:rFonts w:eastAsia="Calibri"/>
          <w:i/>
          <w:lang w:val="en-US" w:eastAsia="en-US"/>
        </w:rPr>
        <w:t xml:space="preserve"> Str., building</w:t>
      </w:r>
      <w:r w:rsidRPr="009052F0">
        <w:rPr>
          <w:rFonts w:eastAsia="Calibri"/>
          <w:i/>
          <w:lang w:val="en-US" w:eastAsia="en-US"/>
        </w:rPr>
        <w:t xml:space="preserve"> 5</w:t>
      </w:r>
      <w:r w:rsidR="009052F0">
        <w:rPr>
          <w:rFonts w:eastAsia="Calibri"/>
          <w:i/>
          <w:lang w:val="en-US" w:eastAsia="en-US"/>
        </w:rPr>
        <w:t>B,</w:t>
      </w:r>
      <w:r w:rsidR="009052F0" w:rsidRPr="009052F0">
        <w:rPr>
          <w:rFonts w:eastAsia="Calibri"/>
          <w:i/>
          <w:lang w:val="en-US" w:eastAsia="en-US"/>
        </w:rPr>
        <w:t xml:space="preserve"> JSC IRC - R.O.S.T. </w:t>
      </w:r>
    </w:p>
    <w:p w14:paraId="4C5687A0" w14:textId="73092C30" w:rsidR="00980658" w:rsidRPr="00025B51" w:rsidRDefault="00980658" w:rsidP="00025B51">
      <w:pPr>
        <w:ind w:firstLine="567"/>
        <w:jc w:val="both"/>
        <w:rPr>
          <w:rFonts w:eastAsia="Calibri"/>
          <w:i/>
          <w:lang w:val="en-US" w:eastAsia="en-US"/>
        </w:rPr>
      </w:pPr>
      <w:r w:rsidRPr="009052F0">
        <w:rPr>
          <w:rFonts w:eastAsia="Calibri"/>
          <w:i/>
          <w:lang w:val="en-US" w:eastAsia="en-US"/>
        </w:rPr>
        <w:t xml:space="preserve">3. </w:t>
      </w:r>
      <w:r w:rsidR="009052F0">
        <w:rPr>
          <w:rFonts w:eastAsia="Calibri"/>
          <w:i/>
          <w:lang w:val="en-US" w:eastAsia="en-US"/>
        </w:rPr>
        <w:t xml:space="preserve">To define the following website on the Internet </w:t>
      </w:r>
      <w:r w:rsidR="00025B51" w:rsidRPr="00025B51">
        <w:rPr>
          <w:rFonts w:eastAsia="Calibri"/>
          <w:i/>
          <w:lang w:val="en-US" w:eastAsia="en-US"/>
        </w:rPr>
        <w:t>where the e-forms of the voting ballots are filled in</w:t>
      </w:r>
      <w:r w:rsidR="00025B51">
        <w:rPr>
          <w:rFonts w:eastAsia="Calibri"/>
          <w:i/>
          <w:lang w:val="en-US" w:eastAsia="en-US"/>
        </w:rPr>
        <w:t xml:space="preserve"> - </w:t>
      </w:r>
      <w:hyperlink r:id="rId10" w:history="1">
        <w:r w:rsidRPr="00025B51">
          <w:rPr>
            <w:rFonts w:eastAsia="Calibri"/>
            <w:i/>
            <w:color w:val="0000FF"/>
            <w:u w:val="single"/>
            <w:lang w:val="en-US" w:eastAsia="en-US"/>
          </w:rPr>
          <w:t>https://lk.rrost.ru/</w:t>
        </w:r>
      </w:hyperlink>
      <w:r w:rsidRPr="00025B51">
        <w:rPr>
          <w:rFonts w:eastAsia="Calibri"/>
          <w:i/>
          <w:lang w:val="en-US" w:eastAsia="en-US"/>
        </w:rPr>
        <w:t>.</w:t>
      </w:r>
    </w:p>
    <w:p w14:paraId="4A66A2B3" w14:textId="0E5F14A4" w:rsidR="00025B51" w:rsidRPr="00025B51" w:rsidRDefault="00980658" w:rsidP="00980658">
      <w:pPr>
        <w:tabs>
          <w:tab w:val="left" w:pos="709"/>
          <w:tab w:val="left" w:pos="851"/>
        </w:tabs>
        <w:jc w:val="both"/>
        <w:rPr>
          <w:rFonts w:eastAsia="Calibri"/>
          <w:i/>
          <w:lang w:val="en-US" w:eastAsia="en-US"/>
        </w:rPr>
      </w:pPr>
      <w:r w:rsidRPr="00025B51">
        <w:rPr>
          <w:rFonts w:eastAsia="Calibri"/>
          <w:i/>
          <w:lang w:val="en-US" w:eastAsia="en-US"/>
        </w:rPr>
        <w:tab/>
        <w:t xml:space="preserve">4. </w:t>
      </w:r>
      <w:r w:rsidR="00025B51" w:rsidRPr="00025B51">
        <w:rPr>
          <w:rFonts w:eastAsia="Calibri"/>
          <w:i/>
          <w:lang w:val="en-US" w:eastAsia="en-US"/>
        </w:rPr>
        <w:t xml:space="preserve">The shareholders who took part in the Annual General Meeting of Shareholders of the Company will be considered as shareholders, whose voting ballots will be received or filled in electronic form on the website on the Internet </w:t>
      </w:r>
      <w:hyperlink r:id="rId11" w:history="1">
        <w:r w:rsidR="00025B51" w:rsidRPr="00025B51">
          <w:rPr>
            <w:i/>
            <w:color w:val="0000FF"/>
            <w:u w:val="single"/>
            <w:lang w:val="en-US"/>
          </w:rPr>
          <w:t>https://lk.rrost.ru/</w:t>
        </w:r>
      </w:hyperlink>
      <w:r w:rsidR="00025B51">
        <w:rPr>
          <w:i/>
          <w:color w:val="0000FF"/>
          <w:u w:val="single"/>
          <w:lang w:val="en-US"/>
        </w:rPr>
        <w:t xml:space="preserve"> </w:t>
      </w:r>
      <w:r w:rsidR="00025B51" w:rsidRPr="00025B51">
        <w:rPr>
          <w:rFonts w:eastAsia="Calibri"/>
          <w:i/>
          <w:lang w:val="en-US" w:eastAsia="en-US"/>
        </w:rPr>
        <w:t>up to May 29, 2020,</w:t>
      </w:r>
      <w:r w:rsidR="00025B51" w:rsidRPr="00025B51">
        <w:rPr>
          <w:lang w:val="en-US"/>
        </w:rPr>
        <w:t xml:space="preserve"> </w:t>
      </w:r>
      <w:r w:rsidR="00025B51" w:rsidRPr="00025B51">
        <w:rPr>
          <w:rFonts w:eastAsia="Calibri"/>
          <w:i/>
          <w:lang w:val="en-US" w:eastAsia="en-US"/>
        </w:rPr>
        <w:t xml:space="preserve">and also the shareholders who issued directions (instructions) for voting (in accordance with the legislation of the </w:t>
      </w:r>
      <w:r w:rsidR="00025B51" w:rsidRPr="00025B51">
        <w:rPr>
          <w:rFonts w:eastAsia="Calibri"/>
          <w:i/>
          <w:lang w:val="en-US" w:eastAsia="en-US"/>
        </w:rPr>
        <w:lastRenderedPageBreak/>
        <w:t>Russian Federation on securities), to those individuals who carry out accounting of share ownership rights of shareholders if the messages to announce their willingness are received up to May 29, 2020.</w:t>
      </w:r>
    </w:p>
    <w:p w14:paraId="05C0903B" w14:textId="2735696B" w:rsidR="009052F0" w:rsidRPr="009052F0" w:rsidRDefault="00980658" w:rsidP="00980658">
      <w:pPr>
        <w:ind w:firstLine="709"/>
        <w:jc w:val="both"/>
        <w:rPr>
          <w:rFonts w:eastAsia="Calibri"/>
          <w:i/>
          <w:lang w:val="en-US" w:eastAsia="en-US"/>
        </w:rPr>
      </w:pPr>
      <w:r w:rsidRPr="009052F0">
        <w:rPr>
          <w:rFonts w:eastAsia="Calibri"/>
          <w:i/>
          <w:lang w:val="en-US" w:eastAsia="en-US"/>
        </w:rPr>
        <w:t xml:space="preserve">5. </w:t>
      </w:r>
      <w:r w:rsidR="009052F0" w:rsidRPr="009052F0">
        <w:rPr>
          <w:rFonts w:eastAsia="Calibri"/>
          <w:i/>
          <w:lang w:val="en-US" w:eastAsia="en-US"/>
        </w:rPr>
        <w:t xml:space="preserve">To assign the chief executive officer (CEO) </w:t>
      </w:r>
      <w:r w:rsidR="009052F0">
        <w:rPr>
          <w:rFonts w:eastAsia="Calibri"/>
          <w:i/>
          <w:lang w:val="en-US" w:eastAsia="en-US"/>
        </w:rPr>
        <w:t xml:space="preserve">of the Company </w:t>
      </w:r>
      <w:r w:rsidR="009052F0" w:rsidRPr="009052F0">
        <w:rPr>
          <w:rFonts w:eastAsia="Calibri"/>
          <w:i/>
          <w:lang w:val="en-US" w:eastAsia="en-US"/>
        </w:rPr>
        <w:t>to provide direction of voting ballots to the shareholders of the Company in accordance with the present resolution of the Board of Directors.</w:t>
      </w:r>
    </w:p>
    <w:p w14:paraId="11B59D84" w14:textId="77777777" w:rsidR="009E18AB" w:rsidRPr="00B37D4E" w:rsidRDefault="009E18AB" w:rsidP="009E18AB">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9E18AB" w:rsidRPr="00063B99" w14:paraId="6B395876" w14:textId="77777777" w:rsidTr="000D6234">
        <w:tc>
          <w:tcPr>
            <w:tcW w:w="2076" w:type="dxa"/>
          </w:tcPr>
          <w:p w14:paraId="7F688444" w14:textId="77777777" w:rsidR="009E18AB" w:rsidRPr="00B37D4E" w:rsidRDefault="009E18AB" w:rsidP="000D6234">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67A725EA" w14:textId="77777777" w:rsidR="009E18AB" w:rsidRPr="00B37D4E" w:rsidRDefault="009E18AB" w:rsidP="000D6234">
            <w:pPr>
              <w:contextualSpacing/>
              <w:rPr>
                <w:lang w:val="en-US"/>
              </w:rPr>
            </w:pPr>
            <w:r w:rsidRPr="00B37D4E">
              <w:rPr>
                <w:lang w:val="en-US"/>
              </w:rPr>
              <w:t>-</w:t>
            </w:r>
          </w:p>
        </w:tc>
        <w:tc>
          <w:tcPr>
            <w:tcW w:w="2634" w:type="dxa"/>
          </w:tcPr>
          <w:p w14:paraId="12667853" w14:textId="77777777" w:rsidR="009E18AB" w:rsidRPr="00B37D4E" w:rsidRDefault="009E18AB" w:rsidP="000D6234">
            <w:pPr>
              <w:contextualSpacing/>
              <w:rPr>
                <w:b/>
                <w:lang w:val="en-US"/>
              </w:rPr>
            </w:pPr>
            <w:r w:rsidRPr="00B37D4E">
              <w:rPr>
                <w:b/>
                <w:lang w:val="en-US"/>
              </w:rPr>
              <w:t>“FOR”</w:t>
            </w:r>
          </w:p>
        </w:tc>
        <w:tc>
          <w:tcPr>
            <w:tcW w:w="2198" w:type="dxa"/>
          </w:tcPr>
          <w:p w14:paraId="0022B45D" w14:textId="77777777" w:rsidR="009E18AB" w:rsidRPr="00B37D4E" w:rsidRDefault="009E18AB" w:rsidP="000D6234">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4E6E0DB4" w14:textId="77777777" w:rsidR="009E18AB" w:rsidRPr="00B37D4E" w:rsidRDefault="009E18AB" w:rsidP="000D6234">
            <w:pPr>
              <w:contextualSpacing/>
              <w:rPr>
                <w:lang w:val="en-US"/>
              </w:rPr>
            </w:pPr>
            <w:r w:rsidRPr="00B37D4E">
              <w:rPr>
                <w:lang w:val="en-US"/>
              </w:rPr>
              <w:t>-</w:t>
            </w:r>
          </w:p>
        </w:tc>
        <w:tc>
          <w:tcPr>
            <w:tcW w:w="2517" w:type="dxa"/>
          </w:tcPr>
          <w:p w14:paraId="6F109BE3" w14:textId="77777777" w:rsidR="009E18AB" w:rsidRPr="00B37D4E" w:rsidRDefault="009E18AB" w:rsidP="000D6234">
            <w:pPr>
              <w:contextualSpacing/>
              <w:rPr>
                <w:b/>
                <w:lang w:val="en-US"/>
              </w:rPr>
            </w:pPr>
            <w:r w:rsidRPr="00B37D4E">
              <w:rPr>
                <w:b/>
                <w:lang w:val="en-US"/>
              </w:rPr>
              <w:t>“FOR”</w:t>
            </w:r>
          </w:p>
        </w:tc>
      </w:tr>
      <w:tr w:rsidR="009E18AB" w:rsidRPr="00063B99" w14:paraId="04A27778" w14:textId="77777777" w:rsidTr="000D6234">
        <w:tc>
          <w:tcPr>
            <w:tcW w:w="2076" w:type="dxa"/>
          </w:tcPr>
          <w:p w14:paraId="12039098" w14:textId="77777777" w:rsidR="009E18AB" w:rsidRPr="00B37D4E" w:rsidRDefault="009E18AB" w:rsidP="000D6234">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2DCED616" w14:textId="77777777" w:rsidR="009E18AB" w:rsidRPr="00B37D4E" w:rsidRDefault="009E18AB" w:rsidP="000D6234">
            <w:pPr>
              <w:contextualSpacing/>
              <w:rPr>
                <w:lang w:val="en-US"/>
              </w:rPr>
            </w:pPr>
            <w:r w:rsidRPr="00B37D4E">
              <w:rPr>
                <w:lang w:val="en-US"/>
              </w:rPr>
              <w:t>-</w:t>
            </w:r>
          </w:p>
        </w:tc>
        <w:tc>
          <w:tcPr>
            <w:tcW w:w="2634" w:type="dxa"/>
          </w:tcPr>
          <w:p w14:paraId="72F7CCAD" w14:textId="77777777" w:rsidR="009E18AB" w:rsidRPr="00B37D4E" w:rsidRDefault="009E18AB" w:rsidP="000D6234">
            <w:pPr>
              <w:contextualSpacing/>
              <w:rPr>
                <w:b/>
                <w:lang w:val="en-US"/>
              </w:rPr>
            </w:pPr>
            <w:r w:rsidRPr="00B37D4E">
              <w:rPr>
                <w:b/>
                <w:lang w:val="en-US"/>
              </w:rPr>
              <w:t>“FOR”</w:t>
            </w:r>
          </w:p>
        </w:tc>
        <w:tc>
          <w:tcPr>
            <w:tcW w:w="2198" w:type="dxa"/>
          </w:tcPr>
          <w:p w14:paraId="2773FC04" w14:textId="77777777" w:rsidR="009E18AB" w:rsidRPr="00B37D4E" w:rsidRDefault="009E18AB" w:rsidP="000D6234">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2797DFF9" w14:textId="77777777" w:rsidR="009E18AB" w:rsidRPr="00B37D4E" w:rsidRDefault="009E18AB" w:rsidP="000D6234">
            <w:pPr>
              <w:contextualSpacing/>
              <w:rPr>
                <w:lang w:val="en-US"/>
              </w:rPr>
            </w:pPr>
            <w:r w:rsidRPr="00B37D4E">
              <w:rPr>
                <w:lang w:val="en-US"/>
              </w:rPr>
              <w:t>-</w:t>
            </w:r>
          </w:p>
        </w:tc>
        <w:tc>
          <w:tcPr>
            <w:tcW w:w="2517" w:type="dxa"/>
          </w:tcPr>
          <w:p w14:paraId="087827FB" w14:textId="77777777" w:rsidR="009E18AB" w:rsidRPr="00B37D4E" w:rsidRDefault="009E18AB" w:rsidP="000D6234">
            <w:pPr>
              <w:contextualSpacing/>
              <w:rPr>
                <w:b/>
                <w:lang w:val="en-US"/>
              </w:rPr>
            </w:pPr>
            <w:r w:rsidRPr="00B37D4E">
              <w:rPr>
                <w:b/>
                <w:lang w:val="en-US"/>
              </w:rPr>
              <w:t>“FOR”</w:t>
            </w:r>
          </w:p>
        </w:tc>
      </w:tr>
      <w:tr w:rsidR="009E18AB" w:rsidRPr="00B37D4E" w14:paraId="47C8EF56" w14:textId="77777777" w:rsidTr="000D6234">
        <w:tc>
          <w:tcPr>
            <w:tcW w:w="2076" w:type="dxa"/>
          </w:tcPr>
          <w:p w14:paraId="67CDDB4E" w14:textId="77777777" w:rsidR="009E18AB" w:rsidRPr="00B37D4E" w:rsidRDefault="009E18AB" w:rsidP="000D6234">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5F633FB0" w14:textId="77777777" w:rsidR="009E18AB" w:rsidRPr="00B37D4E" w:rsidRDefault="009E18AB" w:rsidP="000D6234">
            <w:pPr>
              <w:contextualSpacing/>
              <w:rPr>
                <w:lang w:val="en-US"/>
              </w:rPr>
            </w:pPr>
            <w:r w:rsidRPr="00B37D4E">
              <w:rPr>
                <w:lang w:val="en-US"/>
              </w:rPr>
              <w:t>-</w:t>
            </w:r>
          </w:p>
        </w:tc>
        <w:tc>
          <w:tcPr>
            <w:tcW w:w="2634" w:type="dxa"/>
          </w:tcPr>
          <w:p w14:paraId="7D8F228B" w14:textId="77777777" w:rsidR="009E18AB" w:rsidRPr="00B37D4E" w:rsidRDefault="009E18AB" w:rsidP="000D6234">
            <w:pPr>
              <w:contextualSpacing/>
              <w:rPr>
                <w:b/>
                <w:lang w:val="en-US"/>
              </w:rPr>
            </w:pPr>
            <w:r w:rsidRPr="00B37D4E">
              <w:rPr>
                <w:b/>
                <w:lang w:val="en-US"/>
              </w:rPr>
              <w:t>“FOR”</w:t>
            </w:r>
          </w:p>
        </w:tc>
        <w:tc>
          <w:tcPr>
            <w:tcW w:w="2198" w:type="dxa"/>
          </w:tcPr>
          <w:p w14:paraId="772D2601" w14:textId="77777777" w:rsidR="009E18AB" w:rsidRPr="00B37D4E" w:rsidRDefault="009E18AB" w:rsidP="000D6234">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1A17E9C7" w14:textId="77777777" w:rsidR="009E18AB" w:rsidRPr="00B37D4E" w:rsidRDefault="009E18AB" w:rsidP="000D6234">
            <w:pPr>
              <w:contextualSpacing/>
              <w:rPr>
                <w:lang w:val="en-US"/>
              </w:rPr>
            </w:pPr>
            <w:r w:rsidRPr="00B37D4E">
              <w:rPr>
                <w:lang w:val="en-US"/>
              </w:rPr>
              <w:t>-</w:t>
            </w:r>
          </w:p>
        </w:tc>
        <w:tc>
          <w:tcPr>
            <w:tcW w:w="2517" w:type="dxa"/>
          </w:tcPr>
          <w:p w14:paraId="2270430C" w14:textId="77777777" w:rsidR="009E18AB" w:rsidRPr="00B37D4E" w:rsidRDefault="009E18AB" w:rsidP="000D6234">
            <w:pPr>
              <w:contextualSpacing/>
              <w:rPr>
                <w:b/>
                <w:lang w:val="en-US"/>
              </w:rPr>
            </w:pPr>
            <w:r w:rsidRPr="00B37D4E">
              <w:rPr>
                <w:b/>
                <w:lang w:val="en-US"/>
              </w:rPr>
              <w:t>“FOR”</w:t>
            </w:r>
          </w:p>
        </w:tc>
      </w:tr>
      <w:tr w:rsidR="009E18AB" w:rsidRPr="00B37D4E" w14:paraId="2C8650F5" w14:textId="77777777" w:rsidTr="000D6234">
        <w:tc>
          <w:tcPr>
            <w:tcW w:w="2076" w:type="dxa"/>
          </w:tcPr>
          <w:p w14:paraId="02929721" w14:textId="77777777" w:rsidR="009E18AB" w:rsidRPr="00B37D4E" w:rsidRDefault="009E18AB" w:rsidP="000D6234">
            <w:pPr>
              <w:contextualSpacing/>
            </w:pPr>
            <w:r w:rsidRPr="00B37D4E">
              <w:rPr>
                <w:lang w:val="en-US"/>
              </w:rPr>
              <w:t>Larionov D</w:t>
            </w:r>
            <w:r w:rsidRPr="00B37D4E">
              <w:t>.</w:t>
            </w:r>
            <w:r w:rsidRPr="00B37D4E">
              <w:rPr>
                <w:lang w:val="en-US"/>
              </w:rPr>
              <w:t>V</w:t>
            </w:r>
            <w:r w:rsidRPr="00B37D4E">
              <w:t>.</w:t>
            </w:r>
          </w:p>
        </w:tc>
        <w:tc>
          <w:tcPr>
            <w:tcW w:w="296" w:type="dxa"/>
          </w:tcPr>
          <w:p w14:paraId="4CBC7B25" w14:textId="77777777" w:rsidR="009E18AB" w:rsidRPr="00B37D4E" w:rsidRDefault="009E18AB" w:rsidP="000D6234">
            <w:pPr>
              <w:contextualSpacing/>
            </w:pPr>
            <w:r w:rsidRPr="00B37D4E">
              <w:t>-</w:t>
            </w:r>
          </w:p>
        </w:tc>
        <w:tc>
          <w:tcPr>
            <w:tcW w:w="2634" w:type="dxa"/>
          </w:tcPr>
          <w:p w14:paraId="75CD1015" w14:textId="77777777" w:rsidR="009E18AB" w:rsidRPr="00B37D4E" w:rsidRDefault="009E18AB" w:rsidP="000D6234">
            <w:pPr>
              <w:contextualSpacing/>
              <w:rPr>
                <w:b/>
                <w:lang w:val="en-US"/>
              </w:rPr>
            </w:pPr>
            <w:r w:rsidRPr="00B37D4E">
              <w:rPr>
                <w:b/>
                <w:lang w:val="en-US"/>
              </w:rPr>
              <w:t>“FOR”</w:t>
            </w:r>
          </w:p>
        </w:tc>
        <w:tc>
          <w:tcPr>
            <w:tcW w:w="2198" w:type="dxa"/>
          </w:tcPr>
          <w:p w14:paraId="56EEFE12" w14:textId="77777777" w:rsidR="009E18AB" w:rsidRPr="00B37D4E" w:rsidRDefault="009E18AB" w:rsidP="000D6234">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2995EFE7" w14:textId="77777777" w:rsidR="009E18AB" w:rsidRPr="00B37D4E" w:rsidRDefault="009E18AB" w:rsidP="000D6234">
            <w:pPr>
              <w:contextualSpacing/>
            </w:pPr>
            <w:r w:rsidRPr="00B37D4E">
              <w:t>-</w:t>
            </w:r>
          </w:p>
        </w:tc>
        <w:tc>
          <w:tcPr>
            <w:tcW w:w="2517" w:type="dxa"/>
          </w:tcPr>
          <w:p w14:paraId="782131F4" w14:textId="77777777" w:rsidR="009E18AB" w:rsidRPr="00B37D4E" w:rsidRDefault="009E18AB" w:rsidP="000D6234">
            <w:pPr>
              <w:contextualSpacing/>
              <w:rPr>
                <w:b/>
                <w:lang w:val="en-US"/>
              </w:rPr>
            </w:pPr>
            <w:r w:rsidRPr="00B37D4E">
              <w:rPr>
                <w:b/>
                <w:lang w:val="en-US"/>
              </w:rPr>
              <w:t>“FOR”</w:t>
            </w:r>
          </w:p>
        </w:tc>
      </w:tr>
      <w:tr w:rsidR="009E18AB" w:rsidRPr="00B37D4E" w14:paraId="0878275F" w14:textId="77777777" w:rsidTr="000D6234">
        <w:trPr>
          <w:trHeight w:val="149"/>
        </w:trPr>
        <w:tc>
          <w:tcPr>
            <w:tcW w:w="2076" w:type="dxa"/>
          </w:tcPr>
          <w:p w14:paraId="37DC8F76" w14:textId="77777777" w:rsidR="009E18AB" w:rsidRPr="00B37D4E" w:rsidRDefault="009E18AB" w:rsidP="000D6234">
            <w:pPr>
              <w:contextualSpacing/>
            </w:pPr>
            <w:r w:rsidRPr="00B37D4E">
              <w:rPr>
                <w:lang w:val="en-US"/>
              </w:rPr>
              <w:t>Medvedev</w:t>
            </w:r>
            <w:r w:rsidRPr="00B37D4E">
              <w:t xml:space="preserve"> М.</w:t>
            </w:r>
            <w:r w:rsidRPr="00B37D4E">
              <w:rPr>
                <w:lang w:val="en-US"/>
              </w:rPr>
              <w:t>V</w:t>
            </w:r>
            <w:r w:rsidRPr="00B37D4E">
              <w:t>.</w:t>
            </w:r>
          </w:p>
        </w:tc>
        <w:tc>
          <w:tcPr>
            <w:tcW w:w="296" w:type="dxa"/>
          </w:tcPr>
          <w:p w14:paraId="23786E25" w14:textId="77777777" w:rsidR="009E18AB" w:rsidRPr="00B37D4E" w:rsidRDefault="009E18AB" w:rsidP="000D6234">
            <w:pPr>
              <w:contextualSpacing/>
            </w:pPr>
            <w:r w:rsidRPr="00B37D4E">
              <w:t>-</w:t>
            </w:r>
          </w:p>
        </w:tc>
        <w:tc>
          <w:tcPr>
            <w:tcW w:w="2634" w:type="dxa"/>
          </w:tcPr>
          <w:p w14:paraId="5E2657D5" w14:textId="77777777" w:rsidR="009E18AB" w:rsidRPr="00B37D4E" w:rsidRDefault="009E18AB" w:rsidP="000D6234">
            <w:pPr>
              <w:contextualSpacing/>
              <w:rPr>
                <w:b/>
                <w:lang w:val="en-US"/>
              </w:rPr>
            </w:pPr>
            <w:r w:rsidRPr="00B37D4E">
              <w:rPr>
                <w:b/>
                <w:lang w:val="en-US"/>
              </w:rPr>
              <w:t>“FOR”</w:t>
            </w:r>
          </w:p>
        </w:tc>
        <w:tc>
          <w:tcPr>
            <w:tcW w:w="2198" w:type="dxa"/>
          </w:tcPr>
          <w:p w14:paraId="000470C8" w14:textId="77777777" w:rsidR="009E18AB" w:rsidRPr="00B37D4E" w:rsidRDefault="009E18AB" w:rsidP="000D6234">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4567596F" w14:textId="77777777" w:rsidR="009E18AB" w:rsidRPr="00B37D4E" w:rsidRDefault="009E18AB" w:rsidP="000D6234">
            <w:pPr>
              <w:contextualSpacing/>
            </w:pPr>
            <w:r w:rsidRPr="00B37D4E">
              <w:t>-</w:t>
            </w:r>
          </w:p>
        </w:tc>
        <w:tc>
          <w:tcPr>
            <w:tcW w:w="2517" w:type="dxa"/>
          </w:tcPr>
          <w:p w14:paraId="28DEDAAF" w14:textId="77777777" w:rsidR="009E18AB" w:rsidRPr="00B37D4E" w:rsidRDefault="009E18AB" w:rsidP="000D6234">
            <w:pPr>
              <w:contextualSpacing/>
              <w:rPr>
                <w:b/>
                <w:lang w:val="en-US"/>
              </w:rPr>
            </w:pPr>
            <w:r w:rsidRPr="00B37D4E">
              <w:rPr>
                <w:b/>
                <w:lang w:val="en-US"/>
              </w:rPr>
              <w:t>“FOR”</w:t>
            </w:r>
          </w:p>
        </w:tc>
      </w:tr>
      <w:tr w:rsidR="009E18AB" w:rsidRPr="00B37D4E" w14:paraId="21388AB8" w14:textId="77777777" w:rsidTr="000D6234">
        <w:trPr>
          <w:trHeight w:val="149"/>
        </w:trPr>
        <w:tc>
          <w:tcPr>
            <w:tcW w:w="2076" w:type="dxa"/>
          </w:tcPr>
          <w:p w14:paraId="048B190B" w14:textId="77777777" w:rsidR="009E18AB" w:rsidRPr="00B37D4E" w:rsidRDefault="009E18AB" w:rsidP="000D6234">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674C70F1" w14:textId="77777777" w:rsidR="009E18AB" w:rsidRPr="00B37D4E" w:rsidRDefault="009E18AB" w:rsidP="000D6234">
            <w:pPr>
              <w:contextualSpacing/>
            </w:pPr>
            <w:r w:rsidRPr="00B37D4E">
              <w:t>-</w:t>
            </w:r>
          </w:p>
        </w:tc>
        <w:tc>
          <w:tcPr>
            <w:tcW w:w="2634" w:type="dxa"/>
          </w:tcPr>
          <w:p w14:paraId="7A95C55C" w14:textId="77777777" w:rsidR="009E18AB" w:rsidRPr="00B37D4E" w:rsidRDefault="009E18AB" w:rsidP="000D6234">
            <w:pPr>
              <w:contextualSpacing/>
              <w:rPr>
                <w:b/>
                <w:lang w:val="en-US"/>
              </w:rPr>
            </w:pPr>
            <w:r w:rsidRPr="00B37D4E">
              <w:rPr>
                <w:b/>
                <w:lang w:val="en-US"/>
              </w:rPr>
              <w:t>“FOR”</w:t>
            </w:r>
          </w:p>
        </w:tc>
        <w:tc>
          <w:tcPr>
            <w:tcW w:w="2198" w:type="dxa"/>
          </w:tcPr>
          <w:p w14:paraId="5EC14545" w14:textId="77777777" w:rsidR="009E18AB" w:rsidRPr="00B37D4E" w:rsidRDefault="009E18AB" w:rsidP="000D6234">
            <w:pPr>
              <w:contextualSpacing/>
            </w:pPr>
          </w:p>
        </w:tc>
        <w:tc>
          <w:tcPr>
            <w:tcW w:w="485" w:type="dxa"/>
          </w:tcPr>
          <w:p w14:paraId="378B42CE" w14:textId="77777777" w:rsidR="009E18AB" w:rsidRPr="00B37D4E" w:rsidRDefault="009E18AB" w:rsidP="000D6234">
            <w:pPr>
              <w:contextualSpacing/>
            </w:pPr>
          </w:p>
        </w:tc>
        <w:tc>
          <w:tcPr>
            <w:tcW w:w="2517" w:type="dxa"/>
          </w:tcPr>
          <w:p w14:paraId="748EB166" w14:textId="77777777" w:rsidR="009E18AB" w:rsidRPr="00B37D4E" w:rsidRDefault="009E18AB" w:rsidP="000D6234">
            <w:pPr>
              <w:contextualSpacing/>
              <w:rPr>
                <w:b/>
              </w:rPr>
            </w:pPr>
          </w:p>
        </w:tc>
      </w:tr>
    </w:tbl>
    <w:p w14:paraId="112E87A5" w14:textId="5B6F180A" w:rsidR="009E18AB" w:rsidRPr="00B37D4E" w:rsidRDefault="009E18AB" w:rsidP="009E18AB">
      <w:pPr>
        <w:widowControl w:val="0"/>
        <w:shd w:val="clear" w:color="auto" w:fill="FFFFFF"/>
        <w:jc w:val="both"/>
        <w:rPr>
          <w:lang w:val="en-US"/>
        </w:rPr>
      </w:pPr>
      <w:r w:rsidRPr="00B37D4E">
        <w:rPr>
          <w:lang w:val="en-US"/>
        </w:rPr>
        <w:t xml:space="preserve">Thus, regarding the </w:t>
      </w:r>
      <w:r w:rsidR="00F930AE">
        <w:rPr>
          <w:lang w:val="en-US"/>
        </w:rPr>
        <w:t>sixth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082081AE" w14:textId="77777777" w:rsidR="00FB465B" w:rsidRPr="009E18AB" w:rsidRDefault="00FB465B" w:rsidP="00FB465B">
      <w:pPr>
        <w:pStyle w:val="a4"/>
        <w:widowControl w:val="0"/>
        <w:rPr>
          <w:b/>
          <w:color w:val="000000"/>
          <w:sz w:val="24"/>
          <w:lang w:val="en-US"/>
        </w:rPr>
      </w:pPr>
    </w:p>
    <w:p w14:paraId="621B9FCA" w14:textId="26AAE0DB" w:rsidR="00980658" w:rsidRPr="00513465" w:rsidRDefault="009E18AB" w:rsidP="00980658">
      <w:pPr>
        <w:widowControl w:val="0"/>
        <w:jc w:val="both"/>
        <w:rPr>
          <w:b/>
          <w:lang w:val="en-US"/>
        </w:rPr>
      </w:pPr>
      <w:r>
        <w:rPr>
          <w:b/>
          <w:color w:val="000000"/>
          <w:u w:val="single"/>
          <w:lang w:val="en-US"/>
        </w:rPr>
        <w:t>Item</w:t>
      </w:r>
      <w:r w:rsidRPr="000A12BD">
        <w:rPr>
          <w:b/>
          <w:color w:val="000000"/>
          <w:u w:val="single"/>
          <w:lang w:val="en-US"/>
        </w:rPr>
        <w:t xml:space="preserve"> </w:t>
      </w:r>
      <w:r>
        <w:rPr>
          <w:b/>
          <w:color w:val="000000"/>
          <w:u w:val="single"/>
          <w:lang w:val="en-US"/>
        </w:rPr>
        <w:t>No</w:t>
      </w:r>
      <w:r w:rsidRPr="000A12BD">
        <w:rPr>
          <w:b/>
          <w:color w:val="000000"/>
          <w:u w:val="single"/>
          <w:lang w:val="en-US"/>
        </w:rPr>
        <w:t xml:space="preserve">. </w:t>
      </w:r>
      <w:r w:rsidR="00A75199" w:rsidRPr="000A12BD">
        <w:rPr>
          <w:b/>
          <w:color w:val="000000"/>
          <w:u w:val="single"/>
          <w:lang w:val="en-US"/>
        </w:rPr>
        <w:t xml:space="preserve"> </w:t>
      </w:r>
      <w:r w:rsidR="00A75199" w:rsidRPr="00513465">
        <w:rPr>
          <w:b/>
          <w:color w:val="000000"/>
          <w:u w:val="single"/>
          <w:lang w:val="en-US"/>
        </w:rPr>
        <w:t>7:</w:t>
      </w:r>
      <w:r w:rsidR="00A75199" w:rsidRPr="00513465">
        <w:rPr>
          <w:lang w:val="en-US"/>
        </w:rPr>
        <w:t xml:space="preserve"> </w:t>
      </w:r>
      <w:r w:rsidR="00513465" w:rsidRPr="00513465">
        <w:rPr>
          <w:b/>
          <w:lang w:val="en-US"/>
        </w:rPr>
        <w:t>Procedures for informing the shareholders of the Company about the Annual General Meeting of Shareholders of the Company, including approval of the form and message text.</w:t>
      </w:r>
    </w:p>
    <w:p w14:paraId="58CDEF55" w14:textId="3166A541" w:rsidR="00980658" w:rsidRPr="00513465" w:rsidRDefault="00513465" w:rsidP="00980658">
      <w:pPr>
        <w:widowControl w:val="0"/>
        <w:jc w:val="both"/>
        <w:rPr>
          <w:b/>
          <w:iCs/>
          <w:color w:val="000000"/>
          <w:u w:val="single"/>
          <w:lang w:val="en-US"/>
        </w:rPr>
      </w:pPr>
      <w:r w:rsidRPr="00C62228">
        <w:rPr>
          <w:b/>
          <w:iCs/>
          <w:color w:val="000000"/>
          <w:u w:val="single"/>
          <w:lang w:val="en-US"/>
        </w:rPr>
        <w:t>The following solution was offered</w:t>
      </w:r>
      <w:r w:rsidR="00980658" w:rsidRPr="00513465">
        <w:rPr>
          <w:b/>
          <w:iCs/>
          <w:color w:val="000000"/>
          <w:u w:val="single"/>
          <w:lang w:val="en-US"/>
        </w:rPr>
        <w:t>:</w:t>
      </w:r>
    </w:p>
    <w:p w14:paraId="5A44936C" w14:textId="6ED8ABDA" w:rsidR="00705B0C" w:rsidRPr="002E2AAD" w:rsidRDefault="00980658" w:rsidP="00705B0C">
      <w:pPr>
        <w:widowControl w:val="0"/>
        <w:jc w:val="both"/>
        <w:rPr>
          <w:rFonts w:eastAsia="Calibri"/>
          <w:i/>
          <w:lang w:val="en-US" w:eastAsia="en-US"/>
        </w:rPr>
      </w:pPr>
      <w:r w:rsidRPr="00705B0C">
        <w:rPr>
          <w:i/>
          <w:lang w:val="en-US"/>
        </w:rPr>
        <w:t xml:space="preserve">1. </w:t>
      </w:r>
      <w:r w:rsidR="00705B0C">
        <w:rPr>
          <w:i/>
          <w:lang w:val="en-US"/>
        </w:rPr>
        <w:t xml:space="preserve">To approve the form and message text on holding the </w:t>
      </w:r>
      <w:bookmarkStart w:id="1" w:name="_Hlk64927659"/>
      <w:r w:rsidR="00705B0C" w:rsidRPr="00705B0C">
        <w:rPr>
          <w:bCs/>
          <w:i/>
          <w:iCs/>
          <w:lang w:val="en-US"/>
        </w:rPr>
        <w:t>Annual General Meeting of Shareholders of the Company</w:t>
      </w:r>
      <w:bookmarkEnd w:id="1"/>
      <w:r w:rsidR="00705B0C">
        <w:rPr>
          <w:bCs/>
          <w:i/>
          <w:iCs/>
          <w:lang w:val="en-US"/>
        </w:rPr>
        <w:t xml:space="preserve"> in accordance </w:t>
      </w:r>
      <w:r w:rsidR="00705B0C">
        <w:rPr>
          <w:rFonts w:eastAsia="Calibri"/>
          <w:i/>
          <w:lang w:val="en-US" w:eastAsia="en-US"/>
        </w:rPr>
        <w:t xml:space="preserve">with the Appendix No.1 to the present resolution of the Board of Directors. </w:t>
      </w:r>
    </w:p>
    <w:p w14:paraId="5728A37E" w14:textId="447385C1" w:rsidR="00980658" w:rsidRPr="005A2262" w:rsidRDefault="00980658" w:rsidP="00980658">
      <w:pPr>
        <w:widowControl w:val="0"/>
        <w:jc w:val="both"/>
        <w:rPr>
          <w:i/>
          <w:lang w:val="en-US"/>
        </w:rPr>
      </w:pPr>
      <w:r w:rsidRPr="00A50DA0">
        <w:rPr>
          <w:i/>
          <w:lang w:val="en-US"/>
        </w:rPr>
        <w:t xml:space="preserve">2. </w:t>
      </w:r>
      <w:r w:rsidR="00705B0C">
        <w:rPr>
          <w:i/>
          <w:lang w:val="en-US"/>
        </w:rPr>
        <w:t>To inform the persons</w:t>
      </w:r>
      <w:r w:rsidR="00A50DA0">
        <w:rPr>
          <w:i/>
          <w:lang w:val="en-US"/>
        </w:rPr>
        <w:t>,</w:t>
      </w:r>
      <w:r w:rsidR="00705B0C">
        <w:rPr>
          <w:i/>
          <w:lang w:val="en-US"/>
        </w:rPr>
        <w:t xml:space="preserve"> </w:t>
      </w:r>
      <w:r w:rsidR="00A50DA0" w:rsidRPr="00A50DA0">
        <w:rPr>
          <w:i/>
          <w:lang w:val="en-US"/>
        </w:rPr>
        <w:t>who have the right to participate in</w:t>
      </w:r>
      <w:r w:rsidR="00A50DA0" w:rsidRPr="00A50DA0">
        <w:rPr>
          <w:bCs/>
          <w:i/>
          <w:iCs/>
          <w:lang w:val="en-US"/>
        </w:rPr>
        <w:t xml:space="preserve"> </w:t>
      </w:r>
      <w:r w:rsidR="00A50DA0">
        <w:rPr>
          <w:bCs/>
          <w:i/>
          <w:iCs/>
          <w:lang w:val="en-US"/>
        </w:rPr>
        <w:t xml:space="preserve">the </w:t>
      </w:r>
      <w:r w:rsidR="00A50DA0" w:rsidRPr="00705B0C">
        <w:rPr>
          <w:bCs/>
          <w:i/>
          <w:iCs/>
          <w:lang w:val="en-US"/>
        </w:rPr>
        <w:t>Annual General Meeting of Shareholders of the Company</w:t>
      </w:r>
      <w:r w:rsidR="00A50DA0">
        <w:rPr>
          <w:bCs/>
          <w:i/>
          <w:iCs/>
          <w:lang w:val="en-US"/>
        </w:rPr>
        <w:t xml:space="preserve">, on holding the </w:t>
      </w:r>
      <w:r w:rsidR="00A50DA0" w:rsidRPr="00705B0C">
        <w:rPr>
          <w:bCs/>
          <w:i/>
          <w:iCs/>
          <w:lang w:val="en-US"/>
        </w:rPr>
        <w:t>Annual General Meeting of Shareholders of the Company</w:t>
      </w:r>
      <w:r w:rsidR="00A50DA0">
        <w:rPr>
          <w:bCs/>
          <w:i/>
          <w:iCs/>
          <w:lang w:val="en-US"/>
        </w:rPr>
        <w:t>: to publish the information</w:t>
      </w:r>
      <w:r w:rsidR="00A50DA0" w:rsidRPr="00A50DA0">
        <w:rPr>
          <w:bCs/>
          <w:i/>
          <w:iCs/>
          <w:lang w:val="en-US"/>
        </w:rPr>
        <w:t xml:space="preserve"> on holding the Annual General Meeting of Shareholders of PJSC Kubanenergo</w:t>
      </w:r>
      <w:r w:rsidR="00A50DA0">
        <w:rPr>
          <w:bCs/>
          <w:i/>
          <w:iCs/>
          <w:lang w:val="en-US"/>
        </w:rPr>
        <w:t xml:space="preserve"> on </w:t>
      </w:r>
      <w:r w:rsidR="00A50DA0" w:rsidRPr="00A50DA0">
        <w:rPr>
          <w:bCs/>
          <w:i/>
          <w:iCs/>
          <w:lang w:val="en-US"/>
        </w:rPr>
        <w:t>the official website</w:t>
      </w:r>
      <w:r w:rsidR="00A50DA0">
        <w:rPr>
          <w:bCs/>
          <w:i/>
          <w:iCs/>
          <w:lang w:val="en-US"/>
        </w:rPr>
        <w:t xml:space="preserve"> on the Internet </w:t>
      </w:r>
      <w:r w:rsidR="005A2262">
        <w:rPr>
          <w:bCs/>
          <w:i/>
          <w:iCs/>
          <w:lang w:val="en-US"/>
        </w:rPr>
        <w:t>at:</w:t>
      </w:r>
      <w:r w:rsidR="005A2262">
        <w:rPr>
          <w:i/>
          <w:lang w:val="en-US"/>
        </w:rPr>
        <w:t xml:space="preserve"> </w:t>
      </w:r>
      <w:hyperlink r:id="rId12" w:history="1">
        <w:r w:rsidRPr="00980658">
          <w:rPr>
            <w:i/>
            <w:color w:val="0000FF"/>
            <w:u w:val="single"/>
            <w:lang w:val="en-US"/>
          </w:rPr>
          <w:t>www</w:t>
        </w:r>
        <w:r w:rsidRPr="005A2262">
          <w:rPr>
            <w:i/>
            <w:color w:val="0000FF"/>
            <w:u w:val="single"/>
            <w:lang w:val="en-US"/>
          </w:rPr>
          <w:t>.</w:t>
        </w:r>
        <w:r w:rsidRPr="00980658">
          <w:rPr>
            <w:i/>
            <w:color w:val="0000FF"/>
            <w:u w:val="single"/>
            <w:lang w:val="en-US"/>
          </w:rPr>
          <w:t>kubanenergo</w:t>
        </w:r>
        <w:r w:rsidRPr="005A2262">
          <w:rPr>
            <w:i/>
            <w:color w:val="0000FF"/>
            <w:u w:val="single"/>
            <w:lang w:val="en-US"/>
          </w:rPr>
          <w:t>.</w:t>
        </w:r>
        <w:r w:rsidRPr="00980658">
          <w:rPr>
            <w:i/>
            <w:color w:val="0000FF"/>
            <w:u w:val="single"/>
            <w:lang w:val="en-US"/>
          </w:rPr>
          <w:t>ru</w:t>
        </w:r>
      </w:hyperlink>
      <w:r w:rsidRPr="005A2262">
        <w:rPr>
          <w:i/>
          <w:lang w:val="en-US"/>
        </w:rPr>
        <w:t xml:space="preserve">, </w:t>
      </w:r>
      <w:r w:rsidR="005A2262">
        <w:rPr>
          <w:i/>
          <w:lang w:val="en-US"/>
        </w:rPr>
        <w:t>not later than</w:t>
      </w:r>
      <w:r w:rsidRPr="005A2262">
        <w:rPr>
          <w:i/>
          <w:lang w:val="en-US"/>
        </w:rPr>
        <w:t xml:space="preserve"> </w:t>
      </w:r>
      <w:r w:rsidR="005A2262">
        <w:rPr>
          <w:i/>
          <w:lang w:val="en-US"/>
        </w:rPr>
        <w:t xml:space="preserve">April 28, </w:t>
      </w:r>
      <w:r w:rsidRPr="005A2262">
        <w:rPr>
          <w:i/>
          <w:lang w:val="en-US"/>
        </w:rPr>
        <w:t>2020.</w:t>
      </w:r>
    </w:p>
    <w:p w14:paraId="2CD68981" w14:textId="03F32BC9" w:rsidR="00F03729" w:rsidRPr="00F03729" w:rsidRDefault="00F03729" w:rsidP="00980658">
      <w:pPr>
        <w:widowControl w:val="0"/>
        <w:jc w:val="both"/>
        <w:rPr>
          <w:i/>
          <w:lang w:val="en-US"/>
        </w:rPr>
      </w:pPr>
      <w:r w:rsidRPr="00F03729">
        <w:rPr>
          <w:i/>
          <w:lang w:val="en-US"/>
        </w:rPr>
        <w:t>The message text regarding the Annual General Meeting of Shareholders is additionally sent in e-form to those shareholders of the Company who have provided the registrar with the information about e-mail addresses where such messages may be sent.</w:t>
      </w:r>
    </w:p>
    <w:p w14:paraId="3A0227CF" w14:textId="0901E2FC" w:rsidR="00980658" w:rsidRPr="00E66F76" w:rsidRDefault="00F03729" w:rsidP="00E66F76">
      <w:pPr>
        <w:widowControl w:val="0"/>
        <w:ind w:firstLine="567"/>
        <w:jc w:val="both"/>
        <w:rPr>
          <w:i/>
          <w:lang w:val="en-US"/>
        </w:rPr>
      </w:pPr>
      <w:r>
        <w:rPr>
          <w:i/>
          <w:lang w:val="en-US"/>
        </w:rPr>
        <w:t>I</w:t>
      </w:r>
      <w:r w:rsidRPr="00F03729">
        <w:rPr>
          <w:i/>
          <w:lang w:val="en-US"/>
        </w:rPr>
        <w:t xml:space="preserve">n case the nominee shareholder is the person who is recorded in the register of Shareholders of the Company, the information </w:t>
      </w:r>
      <w:r>
        <w:rPr>
          <w:i/>
          <w:lang w:val="en-US"/>
        </w:rPr>
        <w:t xml:space="preserve">on holding </w:t>
      </w:r>
      <w:r w:rsidRPr="00A50DA0">
        <w:rPr>
          <w:bCs/>
          <w:i/>
          <w:iCs/>
          <w:lang w:val="en-US"/>
        </w:rPr>
        <w:t>the Annual General Meeting of Shareholders</w:t>
      </w:r>
      <w:r>
        <w:rPr>
          <w:bCs/>
          <w:i/>
          <w:iCs/>
          <w:lang w:val="en-US"/>
        </w:rPr>
        <w:t xml:space="preserve"> of the Company is to be sent </w:t>
      </w:r>
      <w:r w:rsidRPr="00F03729">
        <w:rPr>
          <w:bCs/>
          <w:i/>
          <w:iCs/>
          <w:lang w:val="en-US"/>
        </w:rPr>
        <w:t xml:space="preserve">in e-form </w:t>
      </w:r>
      <w:r w:rsidR="00E66F76">
        <w:rPr>
          <w:bCs/>
          <w:i/>
          <w:iCs/>
          <w:lang w:val="en-US"/>
        </w:rPr>
        <w:t>(</w:t>
      </w:r>
      <w:r w:rsidR="00E66F76" w:rsidRPr="00E66F76">
        <w:rPr>
          <w:bCs/>
          <w:i/>
          <w:iCs/>
          <w:lang w:val="en-US"/>
        </w:rPr>
        <w:t>in the form of electronic documents</w:t>
      </w:r>
      <w:r w:rsidR="00E66F76">
        <w:rPr>
          <w:bCs/>
          <w:i/>
          <w:iCs/>
          <w:lang w:val="en-US"/>
        </w:rPr>
        <w:t xml:space="preserve">) </w:t>
      </w:r>
      <w:r w:rsidRPr="00F03729">
        <w:rPr>
          <w:bCs/>
          <w:i/>
          <w:iCs/>
          <w:lang w:val="en-US"/>
        </w:rPr>
        <w:t>to</w:t>
      </w:r>
      <w:r w:rsidR="00E66F76">
        <w:rPr>
          <w:bCs/>
          <w:i/>
          <w:iCs/>
          <w:lang w:val="en-US"/>
        </w:rPr>
        <w:t xml:space="preserve"> the </w:t>
      </w:r>
      <w:r w:rsidR="00E66F76" w:rsidRPr="00F03729">
        <w:rPr>
          <w:i/>
          <w:lang w:val="en-US"/>
        </w:rPr>
        <w:t>nominee shareholder</w:t>
      </w:r>
      <w:r w:rsidR="00E66F76">
        <w:rPr>
          <w:i/>
          <w:lang w:val="en-US"/>
        </w:rPr>
        <w:t xml:space="preserve"> up to April 28, 2020.</w:t>
      </w:r>
    </w:p>
    <w:p w14:paraId="14E06AB8" w14:textId="77777777" w:rsidR="009E18AB" w:rsidRPr="00B37D4E" w:rsidRDefault="009E18AB" w:rsidP="009E18AB">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9E18AB" w:rsidRPr="00063B99" w14:paraId="33C27195" w14:textId="77777777" w:rsidTr="000D6234">
        <w:tc>
          <w:tcPr>
            <w:tcW w:w="2076" w:type="dxa"/>
          </w:tcPr>
          <w:p w14:paraId="006ADE47" w14:textId="77777777" w:rsidR="009E18AB" w:rsidRPr="00B37D4E" w:rsidRDefault="009E18AB" w:rsidP="000D6234">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1EDDFD92" w14:textId="77777777" w:rsidR="009E18AB" w:rsidRPr="00B37D4E" w:rsidRDefault="009E18AB" w:rsidP="000D6234">
            <w:pPr>
              <w:contextualSpacing/>
              <w:rPr>
                <w:lang w:val="en-US"/>
              </w:rPr>
            </w:pPr>
            <w:r w:rsidRPr="00B37D4E">
              <w:rPr>
                <w:lang w:val="en-US"/>
              </w:rPr>
              <w:t>-</w:t>
            </w:r>
          </w:p>
        </w:tc>
        <w:tc>
          <w:tcPr>
            <w:tcW w:w="2634" w:type="dxa"/>
          </w:tcPr>
          <w:p w14:paraId="45559139" w14:textId="77777777" w:rsidR="009E18AB" w:rsidRPr="00B37D4E" w:rsidRDefault="009E18AB" w:rsidP="000D6234">
            <w:pPr>
              <w:contextualSpacing/>
              <w:rPr>
                <w:b/>
                <w:lang w:val="en-US"/>
              </w:rPr>
            </w:pPr>
            <w:r w:rsidRPr="00B37D4E">
              <w:rPr>
                <w:b/>
                <w:lang w:val="en-US"/>
              </w:rPr>
              <w:t>“FOR”</w:t>
            </w:r>
          </w:p>
        </w:tc>
        <w:tc>
          <w:tcPr>
            <w:tcW w:w="2198" w:type="dxa"/>
          </w:tcPr>
          <w:p w14:paraId="7EB10C1C" w14:textId="77777777" w:rsidR="009E18AB" w:rsidRPr="00B37D4E" w:rsidRDefault="009E18AB" w:rsidP="000D6234">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692A92F1" w14:textId="77777777" w:rsidR="009E18AB" w:rsidRPr="00B37D4E" w:rsidRDefault="009E18AB" w:rsidP="000D6234">
            <w:pPr>
              <w:contextualSpacing/>
              <w:rPr>
                <w:lang w:val="en-US"/>
              </w:rPr>
            </w:pPr>
            <w:r w:rsidRPr="00B37D4E">
              <w:rPr>
                <w:lang w:val="en-US"/>
              </w:rPr>
              <w:t>-</w:t>
            </w:r>
          </w:p>
        </w:tc>
        <w:tc>
          <w:tcPr>
            <w:tcW w:w="2517" w:type="dxa"/>
          </w:tcPr>
          <w:p w14:paraId="215422A9" w14:textId="77777777" w:rsidR="009E18AB" w:rsidRPr="00B37D4E" w:rsidRDefault="009E18AB" w:rsidP="000D6234">
            <w:pPr>
              <w:contextualSpacing/>
              <w:rPr>
                <w:b/>
                <w:lang w:val="en-US"/>
              </w:rPr>
            </w:pPr>
            <w:r w:rsidRPr="00B37D4E">
              <w:rPr>
                <w:b/>
                <w:lang w:val="en-US"/>
              </w:rPr>
              <w:t>“FOR”</w:t>
            </w:r>
          </w:p>
        </w:tc>
      </w:tr>
      <w:tr w:rsidR="009E18AB" w:rsidRPr="00063B99" w14:paraId="1DEE928E" w14:textId="77777777" w:rsidTr="000D6234">
        <w:tc>
          <w:tcPr>
            <w:tcW w:w="2076" w:type="dxa"/>
          </w:tcPr>
          <w:p w14:paraId="458C1FD8" w14:textId="77777777" w:rsidR="009E18AB" w:rsidRPr="00B37D4E" w:rsidRDefault="009E18AB" w:rsidP="000D6234">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2BAE7C95" w14:textId="77777777" w:rsidR="009E18AB" w:rsidRPr="00B37D4E" w:rsidRDefault="009E18AB" w:rsidP="000D6234">
            <w:pPr>
              <w:contextualSpacing/>
              <w:rPr>
                <w:lang w:val="en-US"/>
              </w:rPr>
            </w:pPr>
            <w:r w:rsidRPr="00B37D4E">
              <w:rPr>
                <w:lang w:val="en-US"/>
              </w:rPr>
              <w:t>-</w:t>
            </w:r>
          </w:p>
        </w:tc>
        <w:tc>
          <w:tcPr>
            <w:tcW w:w="2634" w:type="dxa"/>
          </w:tcPr>
          <w:p w14:paraId="5FEE352C" w14:textId="77777777" w:rsidR="009E18AB" w:rsidRPr="00B37D4E" w:rsidRDefault="009E18AB" w:rsidP="000D6234">
            <w:pPr>
              <w:contextualSpacing/>
              <w:rPr>
                <w:b/>
                <w:lang w:val="en-US"/>
              </w:rPr>
            </w:pPr>
            <w:r w:rsidRPr="00B37D4E">
              <w:rPr>
                <w:b/>
                <w:lang w:val="en-US"/>
              </w:rPr>
              <w:t>“FOR”</w:t>
            </w:r>
          </w:p>
        </w:tc>
        <w:tc>
          <w:tcPr>
            <w:tcW w:w="2198" w:type="dxa"/>
          </w:tcPr>
          <w:p w14:paraId="507AB90B" w14:textId="77777777" w:rsidR="009E18AB" w:rsidRPr="00B37D4E" w:rsidRDefault="009E18AB" w:rsidP="000D6234">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0F19AF98" w14:textId="77777777" w:rsidR="009E18AB" w:rsidRPr="00B37D4E" w:rsidRDefault="009E18AB" w:rsidP="000D6234">
            <w:pPr>
              <w:contextualSpacing/>
              <w:rPr>
                <w:lang w:val="en-US"/>
              </w:rPr>
            </w:pPr>
            <w:r w:rsidRPr="00B37D4E">
              <w:rPr>
                <w:lang w:val="en-US"/>
              </w:rPr>
              <w:t>-</w:t>
            </w:r>
          </w:p>
        </w:tc>
        <w:tc>
          <w:tcPr>
            <w:tcW w:w="2517" w:type="dxa"/>
          </w:tcPr>
          <w:p w14:paraId="67721077" w14:textId="77777777" w:rsidR="009E18AB" w:rsidRPr="00B37D4E" w:rsidRDefault="009E18AB" w:rsidP="000D6234">
            <w:pPr>
              <w:contextualSpacing/>
              <w:rPr>
                <w:b/>
                <w:lang w:val="en-US"/>
              </w:rPr>
            </w:pPr>
            <w:r w:rsidRPr="00B37D4E">
              <w:rPr>
                <w:b/>
                <w:lang w:val="en-US"/>
              </w:rPr>
              <w:t>“FOR”</w:t>
            </w:r>
          </w:p>
        </w:tc>
      </w:tr>
      <w:tr w:rsidR="009E18AB" w:rsidRPr="00B37D4E" w14:paraId="0EA2C7E5" w14:textId="77777777" w:rsidTr="000D6234">
        <w:tc>
          <w:tcPr>
            <w:tcW w:w="2076" w:type="dxa"/>
          </w:tcPr>
          <w:p w14:paraId="64790596" w14:textId="77777777" w:rsidR="009E18AB" w:rsidRPr="00B37D4E" w:rsidRDefault="009E18AB" w:rsidP="000D6234">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11D82795" w14:textId="77777777" w:rsidR="009E18AB" w:rsidRPr="00B37D4E" w:rsidRDefault="009E18AB" w:rsidP="000D6234">
            <w:pPr>
              <w:contextualSpacing/>
              <w:rPr>
                <w:lang w:val="en-US"/>
              </w:rPr>
            </w:pPr>
            <w:r w:rsidRPr="00B37D4E">
              <w:rPr>
                <w:lang w:val="en-US"/>
              </w:rPr>
              <w:t>-</w:t>
            </w:r>
          </w:p>
        </w:tc>
        <w:tc>
          <w:tcPr>
            <w:tcW w:w="2634" w:type="dxa"/>
          </w:tcPr>
          <w:p w14:paraId="2C733BAC" w14:textId="77777777" w:rsidR="009E18AB" w:rsidRPr="00B37D4E" w:rsidRDefault="009E18AB" w:rsidP="000D6234">
            <w:pPr>
              <w:contextualSpacing/>
              <w:rPr>
                <w:b/>
                <w:lang w:val="en-US"/>
              </w:rPr>
            </w:pPr>
            <w:r w:rsidRPr="00B37D4E">
              <w:rPr>
                <w:b/>
                <w:lang w:val="en-US"/>
              </w:rPr>
              <w:t>“FOR”</w:t>
            </w:r>
          </w:p>
        </w:tc>
        <w:tc>
          <w:tcPr>
            <w:tcW w:w="2198" w:type="dxa"/>
          </w:tcPr>
          <w:p w14:paraId="5BC50655" w14:textId="77777777" w:rsidR="009E18AB" w:rsidRPr="00B37D4E" w:rsidRDefault="009E18AB" w:rsidP="000D6234">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3090C458" w14:textId="77777777" w:rsidR="009E18AB" w:rsidRPr="00B37D4E" w:rsidRDefault="009E18AB" w:rsidP="000D6234">
            <w:pPr>
              <w:contextualSpacing/>
              <w:rPr>
                <w:lang w:val="en-US"/>
              </w:rPr>
            </w:pPr>
            <w:r w:rsidRPr="00B37D4E">
              <w:rPr>
                <w:lang w:val="en-US"/>
              </w:rPr>
              <w:t>-</w:t>
            </w:r>
          </w:p>
        </w:tc>
        <w:tc>
          <w:tcPr>
            <w:tcW w:w="2517" w:type="dxa"/>
          </w:tcPr>
          <w:p w14:paraId="3CC9392A" w14:textId="77777777" w:rsidR="009E18AB" w:rsidRPr="00B37D4E" w:rsidRDefault="009E18AB" w:rsidP="000D6234">
            <w:pPr>
              <w:contextualSpacing/>
              <w:rPr>
                <w:b/>
                <w:lang w:val="en-US"/>
              </w:rPr>
            </w:pPr>
            <w:r w:rsidRPr="00B37D4E">
              <w:rPr>
                <w:b/>
                <w:lang w:val="en-US"/>
              </w:rPr>
              <w:t>“FOR”</w:t>
            </w:r>
          </w:p>
        </w:tc>
      </w:tr>
      <w:tr w:rsidR="009E18AB" w:rsidRPr="00B37D4E" w14:paraId="1C3B8404" w14:textId="77777777" w:rsidTr="000D6234">
        <w:tc>
          <w:tcPr>
            <w:tcW w:w="2076" w:type="dxa"/>
          </w:tcPr>
          <w:p w14:paraId="15DB422F" w14:textId="77777777" w:rsidR="009E18AB" w:rsidRPr="00B37D4E" w:rsidRDefault="009E18AB" w:rsidP="000D6234">
            <w:pPr>
              <w:contextualSpacing/>
            </w:pPr>
            <w:r w:rsidRPr="00B37D4E">
              <w:rPr>
                <w:lang w:val="en-US"/>
              </w:rPr>
              <w:t>Larionov D</w:t>
            </w:r>
            <w:r w:rsidRPr="00B37D4E">
              <w:t>.</w:t>
            </w:r>
            <w:r w:rsidRPr="00B37D4E">
              <w:rPr>
                <w:lang w:val="en-US"/>
              </w:rPr>
              <w:t>V</w:t>
            </w:r>
            <w:r w:rsidRPr="00B37D4E">
              <w:t>.</w:t>
            </w:r>
          </w:p>
        </w:tc>
        <w:tc>
          <w:tcPr>
            <w:tcW w:w="296" w:type="dxa"/>
          </w:tcPr>
          <w:p w14:paraId="1786BC13" w14:textId="77777777" w:rsidR="009E18AB" w:rsidRPr="00B37D4E" w:rsidRDefault="009E18AB" w:rsidP="000D6234">
            <w:pPr>
              <w:contextualSpacing/>
            </w:pPr>
            <w:r w:rsidRPr="00B37D4E">
              <w:t>-</w:t>
            </w:r>
          </w:p>
        </w:tc>
        <w:tc>
          <w:tcPr>
            <w:tcW w:w="2634" w:type="dxa"/>
          </w:tcPr>
          <w:p w14:paraId="26E9E4D1" w14:textId="77777777" w:rsidR="009E18AB" w:rsidRPr="00B37D4E" w:rsidRDefault="009E18AB" w:rsidP="000D6234">
            <w:pPr>
              <w:contextualSpacing/>
              <w:rPr>
                <w:b/>
                <w:lang w:val="en-US"/>
              </w:rPr>
            </w:pPr>
            <w:r w:rsidRPr="00B37D4E">
              <w:rPr>
                <w:b/>
                <w:lang w:val="en-US"/>
              </w:rPr>
              <w:t>“FOR”</w:t>
            </w:r>
          </w:p>
        </w:tc>
        <w:tc>
          <w:tcPr>
            <w:tcW w:w="2198" w:type="dxa"/>
          </w:tcPr>
          <w:p w14:paraId="75FBFD70" w14:textId="77777777" w:rsidR="009E18AB" w:rsidRPr="00B37D4E" w:rsidRDefault="009E18AB" w:rsidP="000D6234">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5F36B7E2" w14:textId="77777777" w:rsidR="009E18AB" w:rsidRPr="00B37D4E" w:rsidRDefault="009E18AB" w:rsidP="000D6234">
            <w:pPr>
              <w:contextualSpacing/>
            </w:pPr>
            <w:r w:rsidRPr="00B37D4E">
              <w:t>-</w:t>
            </w:r>
          </w:p>
        </w:tc>
        <w:tc>
          <w:tcPr>
            <w:tcW w:w="2517" w:type="dxa"/>
          </w:tcPr>
          <w:p w14:paraId="51393F3A" w14:textId="77777777" w:rsidR="009E18AB" w:rsidRPr="00B37D4E" w:rsidRDefault="009E18AB" w:rsidP="000D6234">
            <w:pPr>
              <w:contextualSpacing/>
              <w:rPr>
                <w:b/>
                <w:lang w:val="en-US"/>
              </w:rPr>
            </w:pPr>
            <w:r w:rsidRPr="00B37D4E">
              <w:rPr>
                <w:b/>
                <w:lang w:val="en-US"/>
              </w:rPr>
              <w:t>“FOR”</w:t>
            </w:r>
          </w:p>
        </w:tc>
      </w:tr>
      <w:tr w:rsidR="009E18AB" w:rsidRPr="00B37D4E" w14:paraId="65854AFC" w14:textId="77777777" w:rsidTr="000D6234">
        <w:trPr>
          <w:trHeight w:val="149"/>
        </w:trPr>
        <w:tc>
          <w:tcPr>
            <w:tcW w:w="2076" w:type="dxa"/>
          </w:tcPr>
          <w:p w14:paraId="32444F2B" w14:textId="77777777" w:rsidR="009E18AB" w:rsidRPr="00B37D4E" w:rsidRDefault="009E18AB" w:rsidP="000D6234">
            <w:pPr>
              <w:contextualSpacing/>
            </w:pPr>
            <w:r w:rsidRPr="00B37D4E">
              <w:rPr>
                <w:lang w:val="en-US"/>
              </w:rPr>
              <w:t>Medvedev</w:t>
            </w:r>
            <w:r w:rsidRPr="00B37D4E">
              <w:t xml:space="preserve"> М.</w:t>
            </w:r>
            <w:r w:rsidRPr="00B37D4E">
              <w:rPr>
                <w:lang w:val="en-US"/>
              </w:rPr>
              <w:t>V</w:t>
            </w:r>
            <w:r w:rsidRPr="00B37D4E">
              <w:t>.</w:t>
            </w:r>
          </w:p>
        </w:tc>
        <w:tc>
          <w:tcPr>
            <w:tcW w:w="296" w:type="dxa"/>
          </w:tcPr>
          <w:p w14:paraId="019DE391" w14:textId="77777777" w:rsidR="009E18AB" w:rsidRPr="00B37D4E" w:rsidRDefault="009E18AB" w:rsidP="000D6234">
            <w:pPr>
              <w:contextualSpacing/>
            </w:pPr>
            <w:r w:rsidRPr="00B37D4E">
              <w:t>-</w:t>
            </w:r>
          </w:p>
        </w:tc>
        <w:tc>
          <w:tcPr>
            <w:tcW w:w="2634" w:type="dxa"/>
          </w:tcPr>
          <w:p w14:paraId="212FD4F8" w14:textId="77777777" w:rsidR="009E18AB" w:rsidRPr="00B37D4E" w:rsidRDefault="009E18AB" w:rsidP="000D6234">
            <w:pPr>
              <w:contextualSpacing/>
              <w:rPr>
                <w:b/>
                <w:lang w:val="en-US"/>
              </w:rPr>
            </w:pPr>
            <w:r w:rsidRPr="00B37D4E">
              <w:rPr>
                <w:b/>
                <w:lang w:val="en-US"/>
              </w:rPr>
              <w:t>“FOR”</w:t>
            </w:r>
          </w:p>
        </w:tc>
        <w:tc>
          <w:tcPr>
            <w:tcW w:w="2198" w:type="dxa"/>
          </w:tcPr>
          <w:p w14:paraId="4309F6C7" w14:textId="77777777" w:rsidR="009E18AB" w:rsidRPr="00B37D4E" w:rsidRDefault="009E18AB" w:rsidP="000D6234">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704CF69C" w14:textId="77777777" w:rsidR="009E18AB" w:rsidRPr="00B37D4E" w:rsidRDefault="009E18AB" w:rsidP="000D6234">
            <w:pPr>
              <w:contextualSpacing/>
            </w:pPr>
            <w:r w:rsidRPr="00B37D4E">
              <w:t>-</w:t>
            </w:r>
          </w:p>
        </w:tc>
        <w:tc>
          <w:tcPr>
            <w:tcW w:w="2517" w:type="dxa"/>
          </w:tcPr>
          <w:p w14:paraId="539DBDC0" w14:textId="77777777" w:rsidR="009E18AB" w:rsidRPr="00B37D4E" w:rsidRDefault="009E18AB" w:rsidP="000D6234">
            <w:pPr>
              <w:contextualSpacing/>
              <w:rPr>
                <w:b/>
                <w:lang w:val="en-US"/>
              </w:rPr>
            </w:pPr>
            <w:r w:rsidRPr="00B37D4E">
              <w:rPr>
                <w:b/>
                <w:lang w:val="en-US"/>
              </w:rPr>
              <w:t>“FOR”</w:t>
            </w:r>
          </w:p>
        </w:tc>
      </w:tr>
      <w:tr w:rsidR="009E18AB" w:rsidRPr="00B37D4E" w14:paraId="2BC11826" w14:textId="77777777" w:rsidTr="000D6234">
        <w:trPr>
          <w:trHeight w:val="149"/>
        </w:trPr>
        <w:tc>
          <w:tcPr>
            <w:tcW w:w="2076" w:type="dxa"/>
          </w:tcPr>
          <w:p w14:paraId="459A9664" w14:textId="77777777" w:rsidR="009E18AB" w:rsidRPr="00B37D4E" w:rsidRDefault="009E18AB" w:rsidP="000D6234">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568842EF" w14:textId="77777777" w:rsidR="009E18AB" w:rsidRPr="00B37D4E" w:rsidRDefault="009E18AB" w:rsidP="000D6234">
            <w:pPr>
              <w:contextualSpacing/>
            </w:pPr>
            <w:r w:rsidRPr="00B37D4E">
              <w:t>-</w:t>
            </w:r>
          </w:p>
        </w:tc>
        <w:tc>
          <w:tcPr>
            <w:tcW w:w="2634" w:type="dxa"/>
          </w:tcPr>
          <w:p w14:paraId="447CA50A" w14:textId="77777777" w:rsidR="009E18AB" w:rsidRPr="00B37D4E" w:rsidRDefault="009E18AB" w:rsidP="000D6234">
            <w:pPr>
              <w:contextualSpacing/>
              <w:rPr>
                <w:b/>
                <w:lang w:val="en-US"/>
              </w:rPr>
            </w:pPr>
            <w:r w:rsidRPr="00B37D4E">
              <w:rPr>
                <w:b/>
                <w:lang w:val="en-US"/>
              </w:rPr>
              <w:t>“FOR”</w:t>
            </w:r>
          </w:p>
        </w:tc>
        <w:tc>
          <w:tcPr>
            <w:tcW w:w="2198" w:type="dxa"/>
          </w:tcPr>
          <w:p w14:paraId="7CD43EC8" w14:textId="77777777" w:rsidR="009E18AB" w:rsidRPr="00B37D4E" w:rsidRDefault="009E18AB" w:rsidP="000D6234">
            <w:pPr>
              <w:contextualSpacing/>
            </w:pPr>
          </w:p>
        </w:tc>
        <w:tc>
          <w:tcPr>
            <w:tcW w:w="485" w:type="dxa"/>
          </w:tcPr>
          <w:p w14:paraId="757969CD" w14:textId="77777777" w:rsidR="009E18AB" w:rsidRPr="00B37D4E" w:rsidRDefault="009E18AB" w:rsidP="000D6234">
            <w:pPr>
              <w:contextualSpacing/>
            </w:pPr>
          </w:p>
        </w:tc>
        <w:tc>
          <w:tcPr>
            <w:tcW w:w="2517" w:type="dxa"/>
          </w:tcPr>
          <w:p w14:paraId="4DDCD415" w14:textId="77777777" w:rsidR="009E18AB" w:rsidRPr="00B37D4E" w:rsidRDefault="009E18AB" w:rsidP="000D6234">
            <w:pPr>
              <w:contextualSpacing/>
              <w:rPr>
                <w:b/>
              </w:rPr>
            </w:pPr>
          </w:p>
        </w:tc>
      </w:tr>
    </w:tbl>
    <w:p w14:paraId="29C84093" w14:textId="0791DABA" w:rsidR="009E18AB" w:rsidRPr="00B37D4E" w:rsidRDefault="009E18AB" w:rsidP="009E18AB">
      <w:pPr>
        <w:widowControl w:val="0"/>
        <w:shd w:val="clear" w:color="auto" w:fill="FFFFFF"/>
        <w:jc w:val="both"/>
        <w:rPr>
          <w:lang w:val="en-US"/>
        </w:rPr>
      </w:pPr>
      <w:r w:rsidRPr="00B37D4E">
        <w:rPr>
          <w:lang w:val="en-US"/>
        </w:rPr>
        <w:t xml:space="preserve">Thus, regarding the </w:t>
      </w:r>
      <w:r w:rsidR="00F930AE">
        <w:rPr>
          <w:lang w:val="en-US"/>
        </w:rPr>
        <w:t>seventh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50A6C5B1" w14:textId="77777777" w:rsidR="00A75199" w:rsidRPr="009E18AB" w:rsidRDefault="00A75199" w:rsidP="00442429">
      <w:pPr>
        <w:pStyle w:val="a4"/>
        <w:widowControl w:val="0"/>
        <w:rPr>
          <w:b/>
          <w:color w:val="000000"/>
          <w:sz w:val="24"/>
          <w:lang w:val="en-US"/>
        </w:rPr>
      </w:pPr>
    </w:p>
    <w:p w14:paraId="28FB04FF" w14:textId="63952CA0" w:rsidR="00980658" w:rsidRPr="00513465" w:rsidRDefault="009E18AB" w:rsidP="00980658">
      <w:pPr>
        <w:widowControl w:val="0"/>
        <w:suppressAutoHyphens/>
        <w:rPr>
          <w:rFonts w:eastAsiaTheme="minorHAnsi"/>
          <w:b/>
          <w:u w:val="single"/>
          <w:lang w:val="en-US" w:eastAsia="en-US"/>
        </w:rPr>
      </w:pPr>
      <w:r>
        <w:rPr>
          <w:b/>
          <w:color w:val="000000"/>
          <w:u w:val="single"/>
          <w:lang w:val="en-US"/>
        </w:rPr>
        <w:t>Item</w:t>
      </w:r>
      <w:r w:rsidRPr="000A12BD">
        <w:rPr>
          <w:b/>
          <w:color w:val="000000"/>
          <w:u w:val="single"/>
          <w:lang w:val="en-US"/>
        </w:rPr>
        <w:t xml:space="preserve"> </w:t>
      </w:r>
      <w:r>
        <w:rPr>
          <w:b/>
          <w:color w:val="000000"/>
          <w:u w:val="single"/>
          <w:lang w:val="en-US"/>
        </w:rPr>
        <w:t>No</w:t>
      </w:r>
      <w:r w:rsidRPr="000A12BD">
        <w:rPr>
          <w:b/>
          <w:color w:val="000000"/>
          <w:u w:val="single"/>
          <w:lang w:val="en-US"/>
        </w:rPr>
        <w:t xml:space="preserve">. </w:t>
      </w:r>
      <w:r w:rsidR="00A75199" w:rsidRPr="000A12BD">
        <w:rPr>
          <w:b/>
          <w:color w:val="000000"/>
          <w:u w:val="single"/>
          <w:lang w:val="en-US"/>
        </w:rPr>
        <w:t xml:space="preserve"> </w:t>
      </w:r>
      <w:r w:rsidR="00A75199" w:rsidRPr="00513465">
        <w:rPr>
          <w:b/>
          <w:color w:val="000000"/>
          <w:u w:val="single"/>
          <w:lang w:val="en-US"/>
        </w:rPr>
        <w:t>8:</w:t>
      </w:r>
      <w:r w:rsidR="00A75199" w:rsidRPr="00513465">
        <w:rPr>
          <w:lang w:val="en-US"/>
        </w:rPr>
        <w:t xml:space="preserve"> </w:t>
      </w:r>
      <w:r w:rsidR="00513465" w:rsidRPr="00513465">
        <w:rPr>
          <w:rFonts w:eastAsiaTheme="minorHAnsi"/>
          <w:b/>
          <w:iCs/>
          <w:color w:val="000000"/>
          <w:lang w:val="en-US" w:eastAsia="en-US"/>
        </w:rPr>
        <w:t>  Approval of the conditions of the contract with Company's registrar</w:t>
      </w:r>
      <w:r w:rsidR="00980658" w:rsidRPr="00513465">
        <w:rPr>
          <w:rFonts w:eastAsiaTheme="minorHAnsi"/>
          <w:b/>
          <w:iCs/>
          <w:color w:val="000000"/>
          <w:lang w:val="en-US" w:eastAsia="en-US"/>
        </w:rPr>
        <w:t>.</w:t>
      </w:r>
    </w:p>
    <w:p w14:paraId="40FB817B" w14:textId="2A176FFD" w:rsidR="00980658" w:rsidRPr="00513465" w:rsidRDefault="00513465" w:rsidP="00980658">
      <w:pPr>
        <w:widowControl w:val="0"/>
        <w:jc w:val="both"/>
        <w:rPr>
          <w:b/>
          <w:iCs/>
          <w:color w:val="000000"/>
          <w:u w:val="single"/>
          <w:lang w:val="en-US"/>
        </w:rPr>
      </w:pPr>
      <w:r w:rsidRPr="00C62228">
        <w:rPr>
          <w:b/>
          <w:iCs/>
          <w:color w:val="000000"/>
          <w:u w:val="single"/>
          <w:lang w:val="en-US"/>
        </w:rPr>
        <w:t>The following solution was offered</w:t>
      </w:r>
      <w:r w:rsidR="00980658" w:rsidRPr="00513465">
        <w:rPr>
          <w:b/>
          <w:iCs/>
          <w:color w:val="000000"/>
          <w:u w:val="single"/>
          <w:lang w:val="en-US"/>
        </w:rPr>
        <w:t>:</w:t>
      </w:r>
    </w:p>
    <w:p w14:paraId="064612E1" w14:textId="1B31AACF" w:rsidR="00E66F76" w:rsidRPr="00E66F76" w:rsidRDefault="00980658" w:rsidP="00980658">
      <w:pPr>
        <w:widowControl w:val="0"/>
        <w:tabs>
          <w:tab w:val="left" w:pos="1276"/>
        </w:tabs>
        <w:ind w:firstLine="851"/>
        <w:jc w:val="both"/>
        <w:rPr>
          <w:i/>
          <w:lang w:val="en-US"/>
        </w:rPr>
      </w:pPr>
      <w:r w:rsidRPr="00E66F76">
        <w:rPr>
          <w:i/>
          <w:lang w:val="en-US"/>
        </w:rPr>
        <w:t>1.</w:t>
      </w:r>
      <w:r w:rsidRPr="00E66F76">
        <w:rPr>
          <w:i/>
          <w:lang w:val="en-US"/>
        </w:rPr>
        <w:tab/>
      </w:r>
      <w:r w:rsidR="00E66F76" w:rsidRPr="00E66F76">
        <w:rPr>
          <w:i/>
          <w:lang w:val="en-US"/>
        </w:rPr>
        <w:t>To approve the terms and conditions of the contract for the provision of services on organization, convention and holding the General Meeting of security holders, including performing the duties of tellers and distribution of materials by means of the registrar of the Company in accordance with the Appendix 2 to the present resolution of the Company’s Board of Directors.</w:t>
      </w:r>
    </w:p>
    <w:p w14:paraId="43EB58D5" w14:textId="77777777" w:rsidR="00E66F76" w:rsidRPr="00E66F76" w:rsidRDefault="00980658" w:rsidP="00E66F76">
      <w:pPr>
        <w:widowControl w:val="0"/>
        <w:tabs>
          <w:tab w:val="left" w:pos="1276"/>
        </w:tabs>
        <w:ind w:firstLine="851"/>
        <w:jc w:val="both"/>
        <w:rPr>
          <w:i/>
          <w:lang w:val="en-US"/>
        </w:rPr>
      </w:pPr>
      <w:r w:rsidRPr="00E66F76">
        <w:rPr>
          <w:i/>
          <w:lang w:val="en-US"/>
        </w:rPr>
        <w:t>2.</w:t>
      </w:r>
      <w:r w:rsidRPr="00E66F76">
        <w:rPr>
          <w:i/>
          <w:lang w:val="en-US"/>
        </w:rPr>
        <w:tab/>
      </w:r>
      <w:r w:rsidR="00E66F76" w:rsidRPr="00E66F76">
        <w:rPr>
          <w:i/>
          <w:lang w:val="en-US"/>
        </w:rPr>
        <w:t>To assign the General Director of the Company to</w:t>
      </w:r>
      <w:r w:rsidR="00E66F76" w:rsidRPr="00E66F76">
        <w:rPr>
          <w:lang w:val="en-US"/>
        </w:rPr>
        <w:t xml:space="preserve"> </w:t>
      </w:r>
      <w:r w:rsidR="00E66F76" w:rsidRPr="00E66F76">
        <w:rPr>
          <w:i/>
          <w:lang w:val="en-US"/>
        </w:rPr>
        <w:t>sign the contract for the provision of services on organization, convention and holding the General Meeting of security holders, including performing the duties of tellers and distribution of materials by means of the registrar of the Company in accordance with the Appendix 2 to the present resolution of the Company’s Board of Directors.</w:t>
      </w:r>
    </w:p>
    <w:p w14:paraId="5210E7EE" w14:textId="36BBC1CA" w:rsidR="00E66F76" w:rsidRPr="00E66F76" w:rsidRDefault="00E66F76" w:rsidP="00980658">
      <w:pPr>
        <w:widowControl w:val="0"/>
        <w:tabs>
          <w:tab w:val="left" w:pos="1276"/>
        </w:tabs>
        <w:ind w:firstLine="851"/>
        <w:jc w:val="both"/>
        <w:rPr>
          <w:i/>
          <w:lang w:val="en-US"/>
        </w:rPr>
      </w:pPr>
    </w:p>
    <w:p w14:paraId="5259C4BC" w14:textId="77777777" w:rsidR="009E18AB" w:rsidRPr="009E18AB" w:rsidRDefault="009E18AB" w:rsidP="009E18AB">
      <w:pPr>
        <w:ind w:right="-284"/>
        <w:jc w:val="both"/>
        <w:rPr>
          <w:i/>
        </w:rPr>
      </w:pPr>
      <w:r w:rsidRPr="00B37D4E">
        <w:rPr>
          <w:b/>
          <w:lang w:val="en-US"/>
        </w:rPr>
        <w:lastRenderedPageBreak/>
        <w:t>The</w:t>
      </w:r>
      <w:r w:rsidRPr="009E18AB">
        <w:rPr>
          <w:b/>
        </w:rPr>
        <w:t xml:space="preserve"> </w:t>
      </w:r>
      <w:r w:rsidRPr="00B37D4E">
        <w:rPr>
          <w:b/>
          <w:lang w:val="en-US"/>
        </w:rPr>
        <w:t>results</w:t>
      </w:r>
      <w:r w:rsidRPr="009E18AB">
        <w:rPr>
          <w:b/>
        </w:rPr>
        <w:t xml:space="preserve"> </w:t>
      </w:r>
      <w:r w:rsidRPr="00B37D4E">
        <w:rPr>
          <w:b/>
          <w:lang w:val="en-US"/>
        </w:rPr>
        <w:t>of</w:t>
      </w:r>
      <w:r w:rsidRPr="009E18AB">
        <w:rPr>
          <w:b/>
        </w:rPr>
        <w:t xml:space="preserve"> </w:t>
      </w:r>
      <w:r w:rsidRPr="00B37D4E">
        <w:rPr>
          <w:b/>
          <w:lang w:val="en-US"/>
        </w:rPr>
        <w:t>voting</w:t>
      </w:r>
      <w:r w:rsidRPr="009E18AB">
        <w:rPr>
          <w:b/>
        </w:rPr>
        <w:t>:</w:t>
      </w:r>
    </w:p>
    <w:tbl>
      <w:tblPr>
        <w:tblW w:w="10206" w:type="dxa"/>
        <w:tblLook w:val="0000" w:firstRow="0" w:lastRow="0" w:firstColumn="0" w:lastColumn="0" w:noHBand="0" w:noVBand="0"/>
      </w:tblPr>
      <w:tblGrid>
        <w:gridCol w:w="2076"/>
        <w:gridCol w:w="296"/>
        <w:gridCol w:w="2634"/>
        <w:gridCol w:w="2198"/>
        <w:gridCol w:w="485"/>
        <w:gridCol w:w="2517"/>
      </w:tblGrid>
      <w:tr w:rsidR="009E18AB" w:rsidRPr="00063B99" w14:paraId="6CF34BF7" w14:textId="77777777" w:rsidTr="000D6234">
        <w:tc>
          <w:tcPr>
            <w:tcW w:w="2076" w:type="dxa"/>
          </w:tcPr>
          <w:p w14:paraId="58DD4CB8" w14:textId="77777777" w:rsidR="009E18AB" w:rsidRPr="00B37D4E" w:rsidRDefault="009E18AB" w:rsidP="000D6234">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3CD50250" w14:textId="77777777" w:rsidR="009E18AB" w:rsidRPr="00B37D4E" w:rsidRDefault="009E18AB" w:rsidP="000D6234">
            <w:pPr>
              <w:contextualSpacing/>
              <w:rPr>
                <w:lang w:val="en-US"/>
              </w:rPr>
            </w:pPr>
            <w:r w:rsidRPr="00B37D4E">
              <w:rPr>
                <w:lang w:val="en-US"/>
              </w:rPr>
              <w:t>-</w:t>
            </w:r>
          </w:p>
        </w:tc>
        <w:tc>
          <w:tcPr>
            <w:tcW w:w="2634" w:type="dxa"/>
          </w:tcPr>
          <w:p w14:paraId="52C69E3D" w14:textId="77777777" w:rsidR="009E18AB" w:rsidRPr="00B37D4E" w:rsidRDefault="009E18AB" w:rsidP="000D6234">
            <w:pPr>
              <w:contextualSpacing/>
              <w:rPr>
                <w:b/>
                <w:lang w:val="en-US"/>
              </w:rPr>
            </w:pPr>
            <w:r w:rsidRPr="00B37D4E">
              <w:rPr>
                <w:b/>
                <w:lang w:val="en-US"/>
              </w:rPr>
              <w:t>“FOR”</w:t>
            </w:r>
          </w:p>
        </w:tc>
        <w:tc>
          <w:tcPr>
            <w:tcW w:w="2198" w:type="dxa"/>
          </w:tcPr>
          <w:p w14:paraId="28B16892" w14:textId="77777777" w:rsidR="009E18AB" w:rsidRPr="00B37D4E" w:rsidRDefault="009E18AB" w:rsidP="000D6234">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39057DC9" w14:textId="77777777" w:rsidR="009E18AB" w:rsidRPr="00B37D4E" w:rsidRDefault="009E18AB" w:rsidP="000D6234">
            <w:pPr>
              <w:contextualSpacing/>
              <w:rPr>
                <w:lang w:val="en-US"/>
              </w:rPr>
            </w:pPr>
            <w:r w:rsidRPr="00B37D4E">
              <w:rPr>
                <w:lang w:val="en-US"/>
              </w:rPr>
              <w:t>-</w:t>
            </w:r>
          </w:p>
        </w:tc>
        <w:tc>
          <w:tcPr>
            <w:tcW w:w="2517" w:type="dxa"/>
          </w:tcPr>
          <w:p w14:paraId="22B74C35" w14:textId="77777777" w:rsidR="009E18AB" w:rsidRPr="00B37D4E" w:rsidRDefault="009E18AB" w:rsidP="000D6234">
            <w:pPr>
              <w:contextualSpacing/>
              <w:rPr>
                <w:b/>
                <w:lang w:val="en-US"/>
              </w:rPr>
            </w:pPr>
            <w:r w:rsidRPr="00B37D4E">
              <w:rPr>
                <w:b/>
                <w:lang w:val="en-US"/>
              </w:rPr>
              <w:t>“FOR”</w:t>
            </w:r>
          </w:p>
        </w:tc>
      </w:tr>
      <w:tr w:rsidR="009E18AB" w:rsidRPr="00063B99" w14:paraId="268D8437" w14:textId="77777777" w:rsidTr="000D6234">
        <w:tc>
          <w:tcPr>
            <w:tcW w:w="2076" w:type="dxa"/>
          </w:tcPr>
          <w:p w14:paraId="4CB64435" w14:textId="77777777" w:rsidR="009E18AB" w:rsidRPr="00B37D4E" w:rsidRDefault="009E18AB" w:rsidP="000D6234">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07637A4D" w14:textId="77777777" w:rsidR="009E18AB" w:rsidRPr="00B37D4E" w:rsidRDefault="009E18AB" w:rsidP="000D6234">
            <w:pPr>
              <w:contextualSpacing/>
              <w:rPr>
                <w:lang w:val="en-US"/>
              </w:rPr>
            </w:pPr>
            <w:r w:rsidRPr="00B37D4E">
              <w:rPr>
                <w:lang w:val="en-US"/>
              </w:rPr>
              <w:t>-</w:t>
            </w:r>
          </w:p>
        </w:tc>
        <w:tc>
          <w:tcPr>
            <w:tcW w:w="2634" w:type="dxa"/>
          </w:tcPr>
          <w:p w14:paraId="0E5795AC" w14:textId="77777777" w:rsidR="009E18AB" w:rsidRPr="00B37D4E" w:rsidRDefault="009E18AB" w:rsidP="000D6234">
            <w:pPr>
              <w:contextualSpacing/>
              <w:rPr>
                <w:b/>
                <w:lang w:val="en-US"/>
              </w:rPr>
            </w:pPr>
            <w:r w:rsidRPr="00B37D4E">
              <w:rPr>
                <w:b/>
                <w:lang w:val="en-US"/>
              </w:rPr>
              <w:t>“FOR”</w:t>
            </w:r>
          </w:p>
        </w:tc>
        <w:tc>
          <w:tcPr>
            <w:tcW w:w="2198" w:type="dxa"/>
          </w:tcPr>
          <w:p w14:paraId="511595B7" w14:textId="77777777" w:rsidR="009E18AB" w:rsidRPr="00B37D4E" w:rsidRDefault="009E18AB" w:rsidP="000D6234">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441D6A18" w14:textId="77777777" w:rsidR="009E18AB" w:rsidRPr="00B37D4E" w:rsidRDefault="009E18AB" w:rsidP="000D6234">
            <w:pPr>
              <w:contextualSpacing/>
              <w:rPr>
                <w:lang w:val="en-US"/>
              </w:rPr>
            </w:pPr>
            <w:r w:rsidRPr="00B37D4E">
              <w:rPr>
                <w:lang w:val="en-US"/>
              </w:rPr>
              <w:t>-</w:t>
            </w:r>
          </w:p>
        </w:tc>
        <w:tc>
          <w:tcPr>
            <w:tcW w:w="2517" w:type="dxa"/>
          </w:tcPr>
          <w:p w14:paraId="377BE1AD" w14:textId="77777777" w:rsidR="009E18AB" w:rsidRPr="00B37D4E" w:rsidRDefault="009E18AB" w:rsidP="000D6234">
            <w:pPr>
              <w:contextualSpacing/>
              <w:rPr>
                <w:b/>
                <w:lang w:val="en-US"/>
              </w:rPr>
            </w:pPr>
            <w:r w:rsidRPr="00B37D4E">
              <w:rPr>
                <w:b/>
                <w:lang w:val="en-US"/>
              </w:rPr>
              <w:t>“FOR”</w:t>
            </w:r>
          </w:p>
        </w:tc>
      </w:tr>
      <w:tr w:rsidR="009E18AB" w:rsidRPr="00B37D4E" w14:paraId="449D054E" w14:textId="77777777" w:rsidTr="000D6234">
        <w:tc>
          <w:tcPr>
            <w:tcW w:w="2076" w:type="dxa"/>
          </w:tcPr>
          <w:p w14:paraId="1E15E7B5" w14:textId="77777777" w:rsidR="009E18AB" w:rsidRPr="00B37D4E" w:rsidRDefault="009E18AB" w:rsidP="000D6234">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4966C74C" w14:textId="77777777" w:rsidR="009E18AB" w:rsidRPr="00B37D4E" w:rsidRDefault="009E18AB" w:rsidP="000D6234">
            <w:pPr>
              <w:contextualSpacing/>
              <w:rPr>
                <w:lang w:val="en-US"/>
              </w:rPr>
            </w:pPr>
            <w:r w:rsidRPr="00B37D4E">
              <w:rPr>
                <w:lang w:val="en-US"/>
              </w:rPr>
              <w:t>-</w:t>
            </w:r>
          </w:p>
        </w:tc>
        <w:tc>
          <w:tcPr>
            <w:tcW w:w="2634" w:type="dxa"/>
          </w:tcPr>
          <w:p w14:paraId="06F87F76" w14:textId="77777777" w:rsidR="009E18AB" w:rsidRPr="00B37D4E" w:rsidRDefault="009E18AB" w:rsidP="000D6234">
            <w:pPr>
              <w:contextualSpacing/>
              <w:rPr>
                <w:b/>
                <w:lang w:val="en-US"/>
              </w:rPr>
            </w:pPr>
            <w:r w:rsidRPr="00B37D4E">
              <w:rPr>
                <w:b/>
                <w:lang w:val="en-US"/>
              </w:rPr>
              <w:t>“FOR”</w:t>
            </w:r>
          </w:p>
        </w:tc>
        <w:tc>
          <w:tcPr>
            <w:tcW w:w="2198" w:type="dxa"/>
          </w:tcPr>
          <w:p w14:paraId="063E84F9" w14:textId="77777777" w:rsidR="009E18AB" w:rsidRPr="00B37D4E" w:rsidRDefault="009E18AB" w:rsidP="000D6234">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277FF34A" w14:textId="77777777" w:rsidR="009E18AB" w:rsidRPr="00B37D4E" w:rsidRDefault="009E18AB" w:rsidP="000D6234">
            <w:pPr>
              <w:contextualSpacing/>
              <w:rPr>
                <w:lang w:val="en-US"/>
              </w:rPr>
            </w:pPr>
            <w:r w:rsidRPr="00B37D4E">
              <w:rPr>
                <w:lang w:val="en-US"/>
              </w:rPr>
              <w:t>-</w:t>
            </w:r>
          </w:p>
        </w:tc>
        <w:tc>
          <w:tcPr>
            <w:tcW w:w="2517" w:type="dxa"/>
          </w:tcPr>
          <w:p w14:paraId="72A52583" w14:textId="77777777" w:rsidR="009E18AB" w:rsidRPr="00B37D4E" w:rsidRDefault="009E18AB" w:rsidP="000D6234">
            <w:pPr>
              <w:contextualSpacing/>
              <w:rPr>
                <w:b/>
                <w:lang w:val="en-US"/>
              </w:rPr>
            </w:pPr>
            <w:r w:rsidRPr="00B37D4E">
              <w:rPr>
                <w:b/>
                <w:lang w:val="en-US"/>
              </w:rPr>
              <w:t>“FOR”</w:t>
            </w:r>
          </w:p>
        </w:tc>
      </w:tr>
      <w:tr w:rsidR="009E18AB" w:rsidRPr="00B37D4E" w14:paraId="13A0FF5B" w14:textId="77777777" w:rsidTr="000D6234">
        <w:tc>
          <w:tcPr>
            <w:tcW w:w="2076" w:type="dxa"/>
          </w:tcPr>
          <w:p w14:paraId="56E15EC5" w14:textId="77777777" w:rsidR="009E18AB" w:rsidRPr="00B37D4E" w:rsidRDefault="009E18AB" w:rsidP="000D6234">
            <w:pPr>
              <w:contextualSpacing/>
            </w:pPr>
            <w:r w:rsidRPr="00B37D4E">
              <w:rPr>
                <w:lang w:val="en-US"/>
              </w:rPr>
              <w:t>Larionov D</w:t>
            </w:r>
            <w:r w:rsidRPr="00B37D4E">
              <w:t>.</w:t>
            </w:r>
            <w:r w:rsidRPr="00B37D4E">
              <w:rPr>
                <w:lang w:val="en-US"/>
              </w:rPr>
              <w:t>V</w:t>
            </w:r>
            <w:r w:rsidRPr="00B37D4E">
              <w:t>.</w:t>
            </w:r>
          </w:p>
        </w:tc>
        <w:tc>
          <w:tcPr>
            <w:tcW w:w="296" w:type="dxa"/>
          </w:tcPr>
          <w:p w14:paraId="1EFD98D0" w14:textId="77777777" w:rsidR="009E18AB" w:rsidRPr="00B37D4E" w:rsidRDefault="009E18AB" w:rsidP="000D6234">
            <w:pPr>
              <w:contextualSpacing/>
            </w:pPr>
            <w:r w:rsidRPr="00B37D4E">
              <w:t>-</w:t>
            </w:r>
          </w:p>
        </w:tc>
        <w:tc>
          <w:tcPr>
            <w:tcW w:w="2634" w:type="dxa"/>
          </w:tcPr>
          <w:p w14:paraId="01DC36F6" w14:textId="77777777" w:rsidR="009E18AB" w:rsidRPr="00B37D4E" w:rsidRDefault="009E18AB" w:rsidP="000D6234">
            <w:pPr>
              <w:contextualSpacing/>
              <w:rPr>
                <w:b/>
                <w:lang w:val="en-US"/>
              </w:rPr>
            </w:pPr>
            <w:r w:rsidRPr="00B37D4E">
              <w:rPr>
                <w:b/>
                <w:lang w:val="en-US"/>
              </w:rPr>
              <w:t>“FOR”</w:t>
            </w:r>
          </w:p>
        </w:tc>
        <w:tc>
          <w:tcPr>
            <w:tcW w:w="2198" w:type="dxa"/>
          </w:tcPr>
          <w:p w14:paraId="78353535" w14:textId="77777777" w:rsidR="009E18AB" w:rsidRPr="00B37D4E" w:rsidRDefault="009E18AB" w:rsidP="000D6234">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2C473B27" w14:textId="77777777" w:rsidR="009E18AB" w:rsidRPr="00B37D4E" w:rsidRDefault="009E18AB" w:rsidP="000D6234">
            <w:pPr>
              <w:contextualSpacing/>
            </w:pPr>
            <w:r w:rsidRPr="00B37D4E">
              <w:t>-</w:t>
            </w:r>
          </w:p>
        </w:tc>
        <w:tc>
          <w:tcPr>
            <w:tcW w:w="2517" w:type="dxa"/>
          </w:tcPr>
          <w:p w14:paraId="43B50C2D" w14:textId="77777777" w:rsidR="009E18AB" w:rsidRPr="00B37D4E" w:rsidRDefault="009E18AB" w:rsidP="000D6234">
            <w:pPr>
              <w:contextualSpacing/>
              <w:rPr>
                <w:b/>
                <w:lang w:val="en-US"/>
              </w:rPr>
            </w:pPr>
            <w:r w:rsidRPr="00B37D4E">
              <w:rPr>
                <w:b/>
                <w:lang w:val="en-US"/>
              </w:rPr>
              <w:t>“FOR”</w:t>
            </w:r>
          </w:p>
        </w:tc>
      </w:tr>
      <w:tr w:rsidR="009E18AB" w:rsidRPr="00B37D4E" w14:paraId="199EAAE3" w14:textId="77777777" w:rsidTr="000D6234">
        <w:trPr>
          <w:trHeight w:val="149"/>
        </w:trPr>
        <w:tc>
          <w:tcPr>
            <w:tcW w:w="2076" w:type="dxa"/>
          </w:tcPr>
          <w:p w14:paraId="2270F3D8" w14:textId="77777777" w:rsidR="009E18AB" w:rsidRPr="00B37D4E" w:rsidRDefault="009E18AB" w:rsidP="000D6234">
            <w:pPr>
              <w:contextualSpacing/>
            </w:pPr>
            <w:r w:rsidRPr="00B37D4E">
              <w:rPr>
                <w:lang w:val="en-US"/>
              </w:rPr>
              <w:t>Medvedev</w:t>
            </w:r>
            <w:r w:rsidRPr="00B37D4E">
              <w:t xml:space="preserve"> М.</w:t>
            </w:r>
            <w:r w:rsidRPr="00B37D4E">
              <w:rPr>
                <w:lang w:val="en-US"/>
              </w:rPr>
              <w:t>V</w:t>
            </w:r>
            <w:r w:rsidRPr="00B37D4E">
              <w:t>.</w:t>
            </w:r>
          </w:p>
        </w:tc>
        <w:tc>
          <w:tcPr>
            <w:tcW w:w="296" w:type="dxa"/>
          </w:tcPr>
          <w:p w14:paraId="62475845" w14:textId="77777777" w:rsidR="009E18AB" w:rsidRPr="00B37D4E" w:rsidRDefault="009E18AB" w:rsidP="000D6234">
            <w:pPr>
              <w:contextualSpacing/>
            </w:pPr>
            <w:r w:rsidRPr="00B37D4E">
              <w:t>-</w:t>
            </w:r>
          </w:p>
        </w:tc>
        <w:tc>
          <w:tcPr>
            <w:tcW w:w="2634" w:type="dxa"/>
          </w:tcPr>
          <w:p w14:paraId="66122EBF" w14:textId="77777777" w:rsidR="009E18AB" w:rsidRPr="00B37D4E" w:rsidRDefault="009E18AB" w:rsidP="000D6234">
            <w:pPr>
              <w:contextualSpacing/>
              <w:rPr>
                <w:b/>
                <w:lang w:val="en-US"/>
              </w:rPr>
            </w:pPr>
            <w:r w:rsidRPr="00B37D4E">
              <w:rPr>
                <w:b/>
                <w:lang w:val="en-US"/>
              </w:rPr>
              <w:t>“FOR”</w:t>
            </w:r>
          </w:p>
        </w:tc>
        <w:tc>
          <w:tcPr>
            <w:tcW w:w="2198" w:type="dxa"/>
          </w:tcPr>
          <w:p w14:paraId="629853DD" w14:textId="77777777" w:rsidR="009E18AB" w:rsidRPr="00B37D4E" w:rsidRDefault="009E18AB" w:rsidP="000D6234">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08D63681" w14:textId="77777777" w:rsidR="009E18AB" w:rsidRPr="00B37D4E" w:rsidRDefault="009E18AB" w:rsidP="000D6234">
            <w:pPr>
              <w:contextualSpacing/>
            </w:pPr>
            <w:r w:rsidRPr="00B37D4E">
              <w:t>-</w:t>
            </w:r>
          </w:p>
        </w:tc>
        <w:tc>
          <w:tcPr>
            <w:tcW w:w="2517" w:type="dxa"/>
          </w:tcPr>
          <w:p w14:paraId="1CF5B7F3" w14:textId="77777777" w:rsidR="009E18AB" w:rsidRPr="00B37D4E" w:rsidRDefault="009E18AB" w:rsidP="000D6234">
            <w:pPr>
              <w:contextualSpacing/>
              <w:rPr>
                <w:b/>
                <w:lang w:val="en-US"/>
              </w:rPr>
            </w:pPr>
            <w:r w:rsidRPr="00B37D4E">
              <w:rPr>
                <w:b/>
                <w:lang w:val="en-US"/>
              </w:rPr>
              <w:t>“FOR”</w:t>
            </w:r>
          </w:p>
        </w:tc>
      </w:tr>
      <w:tr w:rsidR="009E18AB" w:rsidRPr="00B37D4E" w14:paraId="2A089300" w14:textId="77777777" w:rsidTr="000D6234">
        <w:trPr>
          <w:trHeight w:val="149"/>
        </w:trPr>
        <w:tc>
          <w:tcPr>
            <w:tcW w:w="2076" w:type="dxa"/>
          </w:tcPr>
          <w:p w14:paraId="770E967C" w14:textId="77777777" w:rsidR="009E18AB" w:rsidRPr="00B37D4E" w:rsidRDefault="009E18AB" w:rsidP="000D6234">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05B012F4" w14:textId="77777777" w:rsidR="009E18AB" w:rsidRPr="00B37D4E" w:rsidRDefault="009E18AB" w:rsidP="000D6234">
            <w:pPr>
              <w:contextualSpacing/>
            </w:pPr>
            <w:r w:rsidRPr="00B37D4E">
              <w:t>-</w:t>
            </w:r>
          </w:p>
        </w:tc>
        <w:tc>
          <w:tcPr>
            <w:tcW w:w="2634" w:type="dxa"/>
          </w:tcPr>
          <w:p w14:paraId="4ED3D083" w14:textId="77777777" w:rsidR="009E18AB" w:rsidRPr="00B37D4E" w:rsidRDefault="009E18AB" w:rsidP="000D6234">
            <w:pPr>
              <w:contextualSpacing/>
              <w:rPr>
                <w:b/>
                <w:lang w:val="en-US"/>
              </w:rPr>
            </w:pPr>
            <w:r w:rsidRPr="00B37D4E">
              <w:rPr>
                <w:b/>
                <w:lang w:val="en-US"/>
              </w:rPr>
              <w:t>“FOR”</w:t>
            </w:r>
          </w:p>
        </w:tc>
        <w:tc>
          <w:tcPr>
            <w:tcW w:w="2198" w:type="dxa"/>
          </w:tcPr>
          <w:p w14:paraId="2EF3226F" w14:textId="77777777" w:rsidR="009E18AB" w:rsidRPr="00B37D4E" w:rsidRDefault="009E18AB" w:rsidP="000D6234">
            <w:pPr>
              <w:contextualSpacing/>
            </w:pPr>
          </w:p>
        </w:tc>
        <w:tc>
          <w:tcPr>
            <w:tcW w:w="485" w:type="dxa"/>
          </w:tcPr>
          <w:p w14:paraId="407CC4EE" w14:textId="77777777" w:rsidR="009E18AB" w:rsidRPr="00B37D4E" w:rsidRDefault="009E18AB" w:rsidP="000D6234">
            <w:pPr>
              <w:contextualSpacing/>
            </w:pPr>
          </w:p>
        </w:tc>
        <w:tc>
          <w:tcPr>
            <w:tcW w:w="2517" w:type="dxa"/>
          </w:tcPr>
          <w:p w14:paraId="0D9BB8AE" w14:textId="77777777" w:rsidR="009E18AB" w:rsidRPr="00B37D4E" w:rsidRDefault="009E18AB" w:rsidP="000D6234">
            <w:pPr>
              <w:contextualSpacing/>
              <w:rPr>
                <w:b/>
              </w:rPr>
            </w:pPr>
          </w:p>
        </w:tc>
      </w:tr>
    </w:tbl>
    <w:p w14:paraId="25FC2BC9" w14:textId="19D54E72" w:rsidR="009E18AB" w:rsidRPr="00B37D4E" w:rsidRDefault="009E18AB" w:rsidP="009E18AB">
      <w:pPr>
        <w:widowControl w:val="0"/>
        <w:shd w:val="clear" w:color="auto" w:fill="FFFFFF"/>
        <w:jc w:val="both"/>
        <w:rPr>
          <w:lang w:val="en-US"/>
        </w:rPr>
      </w:pPr>
      <w:r w:rsidRPr="00B37D4E">
        <w:rPr>
          <w:lang w:val="en-US"/>
        </w:rPr>
        <w:t xml:space="preserve">Thus, regarding the </w:t>
      </w:r>
      <w:r w:rsidR="00F930AE">
        <w:rPr>
          <w:lang w:val="en-US"/>
        </w:rPr>
        <w:t>eighth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5D6BDBBE" w14:textId="77777777" w:rsidR="00A75199" w:rsidRPr="009E18AB" w:rsidRDefault="00A75199" w:rsidP="00442429">
      <w:pPr>
        <w:pStyle w:val="a4"/>
        <w:widowControl w:val="0"/>
        <w:rPr>
          <w:b/>
          <w:color w:val="000000"/>
          <w:sz w:val="24"/>
          <w:lang w:val="en-US"/>
        </w:rPr>
      </w:pPr>
    </w:p>
    <w:p w14:paraId="0DD9FB1E" w14:textId="77777777" w:rsidR="00A75199" w:rsidRPr="009E18AB" w:rsidRDefault="00A75199" w:rsidP="00442429">
      <w:pPr>
        <w:pStyle w:val="a4"/>
        <w:widowControl w:val="0"/>
        <w:rPr>
          <w:b/>
          <w:color w:val="000000"/>
          <w:sz w:val="24"/>
          <w:lang w:val="en-US"/>
        </w:rPr>
      </w:pPr>
    </w:p>
    <w:p w14:paraId="7CDA9606" w14:textId="77777777" w:rsidR="009E18AB" w:rsidRPr="00C62228" w:rsidRDefault="009E18AB" w:rsidP="009E18AB">
      <w:pPr>
        <w:widowControl w:val="0"/>
        <w:shd w:val="clear" w:color="auto" w:fill="FFFFFF"/>
        <w:jc w:val="both"/>
        <w:rPr>
          <w:b/>
          <w:lang w:val="en-US"/>
        </w:rPr>
      </w:pPr>
      <w:r w:rsidRPr="00C62228">
        <w:rPr>
          <w:b/>
          <w:lang w:val="en-US"/>
        </w:rPr>
        <w:t>Chairman of the Board of Directors</w:t>
      </w:r>
      <w:r w:rsidRPr="00C62228">
        <w:rPr>
          <w:b/>
          <w:lang w:val="en-US"/>
        </w:rPr>
        <w:tab/>
      </w:r>
      <w:r w:rsidRPr="00C62228">
        <w:rPr>
          <w:b/>
          <w:lang w:val="en-US"/>
        </w:rPr>
        <w:tab/>
        <w:t xml:space="preserve"> </w:t>
      </w:r>
      <w:r w:rsidRPr="00C62228">
        <w:rPr>
          <w:b/>
          <w:lang w:val="en-US"/>
        </w:rPr>
        <w:tab/>
        <w:t xml:space="preserve">        </w:t>
      </w:r>
      <w:r w:rsidRPr="00C62228">
        <w:rPr>
          <w:b/>
          <w:lang w:val="en-US"/>
        </w:rPr>
        <w:tab/>
        <w:t xml:space="preserve">        </w:t>
      </w:r>
      <w:r w:rsidRPr="00C62228">
        <w:rPr>
          <w:b/>
        </w:rPr>
        <w:t>А</w:t>
      </w:r>
      <w:r w:rsidRPr="00C62228">
        <w:rPr>
          <w:b/>
          <w:lang w:val="en-US"/>
        </w:rPr>
        <w:t xml:space="preserve">.I. </w:t>
      </w:r>
      <w:proofErr w:type="spellStart"/>
      <w:r w:rsidRPr="00C62228">
        <w:rPr>
          <w:b/>
          <w:lang w:val="en-US"/>
        </w:rPr>
        <w:t>Gavrilov</w:t>
      </w:r>
      <w:proofErr w:type="spellEnd"/>
    </w:p>
    <w:p w14:paraId="68BA4CB4" w14:textId="77777777" w:rsidR="009E18AB" w:rsidRPr="00C62228" w:rsidRDefault="009E18AB" w:rsidP="009E18AB">
      <w:pPr>
        <w:widowControl w:val="0"/>
        <w:shd w:val="clear" w:color="auto" w:fill="FFFFFF"/>
        <w:jc w:val="both"/>
        <w:rPr>
          <w:b/>
          <w:lang w:val="en-US"/>
        </w:rPr>
      </w:pPr>
    </w:p>
    <w:p w14:paraId="4E1D7E37" w14:textId="77777777" w:rsidR="009E18AB" w:rsidRPr="00C62228" w:rsidRDefault="009E18AB" w:rsidP="009E18AB">
      <w:pPr>
        <w:widowControl w:val="0"/>
        <w:shd w:val="clear" w:color="auto" w:fill="FFFFFF"/>
        <w:jc w:val="both"/>
        <w:rPr>
          <w:b/>
          <w:lang w:val="en-US"/>
        </w:rPr>
      </w:pPr>
    </w:p>
    <w:p w14:paraId="7E5141DA" w14:textId="5C7FE23D" w:rsidR="005942C3" w:rsidRPr="008A292B" w:rsidRDefault="009E18AB" w:rsidP="009E18AB">
      <w:pPr>
        <w:pStyle w:val="a4"/>
        <w:widowControl w:val="0"/>
        <w:rPr>
          <w:b/>
          <w:sz w:val="24"/>
        </w:rPr>
      </w:pPr>
      <w:r w:rsidRPr="00C62228">
        <w:rPr>
          <w:b/>
          <w:sz w:val="24"/>
          <w:lang w:val="en-US"/>
        </w:rPr>
        <w:t>Corporate Secretary</w:t>
      </w:r>
      <w:r w:rsidRPr="00C62228">
        <w:rPr>
          <w:b/>
          <w:sz w:val="24"/>
          <w:lang w:val="en-US"/>
        </w:rPr>
        <w:tab/>
      </w:r>
      <w:r w:rsidRPr="00C62228">
        <w:rPr>
          <w:b/>
          <w:sz w:val="24"/>
          <w:lang w:val="en-US"/>
        </w:rPr>
        <w:tab/>
      </w:r>
      <w:r>
        <w:rPr>
          <w:b/>
          <w:sz w:val="24"/>
          <w:lang w:val="en-US"/>
        </w:rPr>
        <w:t xml:space="preserve">                                                                    </w:t>
      </w:r>
      <w:r w:rsidRPr="00C62228">
        <w:rPr>
          <w:b/>
          <w:sz w:val="24"/>
          <w:lang w:val="en-US"/>
        </w:rPr>
        <w:t xml:space="preserve">O.V. </w:t>
      </w:r>
      <w:proofErr w:type="spellStart"/>
      <w:r w:rsidRPr="00C62228">
        <w:rPr>
          <w:b/>
          <w:sz w:val="24"/>
          <w:lang w:val="en-US"/>
        </w:rPr>
        <w:t>Russu</w:t>
      </w:r>
      <w:proofErr w:type="spellEnd"/>
    </w:p>
    <w:sectPr w:rsidR="005942C3" w:rsidRPr="008A292B" w:rsidSect="008543AD">
      <w:footerReference w:type="even" r:id="rId13"/>
      <w:footerReference w:type="default" r:id="rId14"/>
      <w:pgSz w:w="11907" w:h="16840" w:code="9"/>
      <w:pgMar w:top="567" w:right="851" w:bottom="851"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3BEC9" w14:textId="77777777" w:rsidR="00F57388" w:rsidRDefault="00F57388">
      <w:r>
        <w:separator/>
      </w:r>
    </w:p>
  </w:endnote>
  <w:endnote w:type="continuationSeparator" w:id="0">
    <w:p w14:paraId="2C8CF9D0" w14:textId="77777777" w:rsidR="00F57388" w:rsidRDefault="00F5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7F699" w14:textId="77777777" w:rsidR="000D6234" w:rsidRDefault="000D623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A8C2593" w14:textId="77777777" w:rsidR="000D6234" w:rsidRDefault="000D623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F7E75" w14:textId="77777777" w:rsidR="000D6234" w:rsidRDefault="000D6234" w:rsidP="00F26C05">
    <w:pPr>
      <w:pStyle w:val="a8"/>
      <w:jc w:val="right"/>
      <w:rPr>
        <w:sz w:val="16"/>
        <w:szCs w:val="16"/>
      </w:rPr>
    </w:pPr>
  </w:p>
  <w:p w14:paraId="46C2F71D" w14:textId="77777777" w:rsidR="000D6234" w:rsidRPr="00D75DD9" w:rsidRDefault="000D6234"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92915" w14:textId="77777777" w:rsidR="00F57388" w:rsidRDefault="00F57388">
      <w:r>
        <w:separator/>
      </w:r>
    </w:p>
  </w:footnote>
  <w:footnote w:type="continuationSeparator" w:id="0">
    <w:p w14:paraId="4929623B" w14:textId="77777777" w:rsidR="00F57388" w:rsidRDefault="00F57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15:restartNumberingAfterBreak="0">
    <w:nsid w:val="182F0276"/>
    <w:multiLevelType w:val="hybridMultilevel"/>
    <w:tmpl w:val="49CA5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15:restartNumberingAfterBreak="0">
    <w:nsid w:val="499B756F"/>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2FB9"/>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B51"/>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BDB"/>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2BFB"/>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2BD"/>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234"/>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7A2"/>
    <w:rsid w:val="001F2831"/>
    <w:rsid w:val="001F2CA3"/>
    <w:rsid w:val="001F3271"/>
    <w:rsid w:val="001F3A72"/>
    <w:rsid w:val="001F3ACE"/>
    <w:rsid w:val="001F3BDA"/>
    <w:rsid w:val="001F43B8"/>
    <w:rsid w:val="001F4547"/>
    <w:rsid w:val="001F4617"/>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6EFF"/>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6941"/>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33BF"/>
    <w:rsid w:val="00453AA1"/>
    <w:rsid w:val="00453CD2"/>
    <w:rsid w:val="00453DAB"/>
    <w:rsid w:val="00453F2D"/>
    <w:rsid w:val="0045423D"/>
    <w:rsid w:val="004545B3"/>
    <w:rsid w:val="00454B83"/>
    <w:rsid w:val="00454BFF"/>
    <w:rsid w:val="00454D05"/>
    <w:rsid w:val="0045513A"/>
    <w:rsid w:val="004552E3"/>
    <w:rsid w:val="00455809"/>
    <w:rsid w:val="00455DF6"/>
    <w:rsid w:val="004560BE"/>
    <w:rsid w:val="004563A2"/>
    <w:rsid w:val="00456572"/>
    <w:rsid w:val="004568F2"/>
    <w:rsid w:val="00456996"/>
    <w:rsid w:val="00456C64"/>
    <w:rsid w:val="00456D9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2C70"/>
    <w:rsid w:val="004E3278"/>
    <w:rsid w:val="004E32FF"/>
    <w:rsid w:val="004E36E9"/>
    <w:rsid w:val="004E389D"/>
    <w:rsid w:val="004E3C73"/>
    <w:rsid w:val="004E3FDC"/>
    <w:rsid w:val="004E4337"/>
    <w:rsid w:val="004E4430"/>
    <w:rsid w:val="004E450C"/>
    <w:rsid w:val="004E4849"/>
    <w:rsid w:val="004E48F0"/>
    <w:rsid w:val="004E4A98"/>
    <w:rsid w:val="004E4AAD"/>
    <w:rsid w:val="004E4B66"/>
    <w:rsid w:val="004E5184"/>
    <w:rsid w:val="004E523F"/>
    <w:rsid w:val="004E5309"/>
    <w:rsid w:val="004E53B1"/>
    <w:rsid w:val="004E5B76"/>
    <w:rsid w:val="004E5C2B"/>
    <w:rsid w:val="004E5F01"/>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BCC"/>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465"/>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656"/>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21"/>
    <w:rsid w:val="005A17FC"/>
    <w:rsid w:val="005A1E11"/>
    <w:rsid w:val="005A2262"/>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4F50"/>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2CF"/>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0C"/>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AC"/>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5B7"/>
    <w:rsid w:val="007D484C"/>
    <w:rsid w:val="007D55D0"/>
    <w:rsid w:val="007D5921"/>
    <w:rsid w:val="007D59EE"/>
    <w:rsid w:val="007D5E48"/>
    <w:rsid w:val="007D5F61"/>
    <w:rsid w:val="007D6B10"/>
    <w:rsid w:val="007D6C2C"/>
    <w:rsid w:val="007D7199"/>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D84"/>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785"/>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2F0"/>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658"/>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52A"/>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8AB"/>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ACC"/>
    <w:rsid w:val="00A20BC0"/>
    <w:rsid w:val="00A20C65"/>
    <w:rsid w:val="00A20DBE"/>
    <w:rsid w:val="00A20E9B"/>
    <w:rsid w:val="00A218A0"/>
    <w:rsid w:val="00A219E7"/>
    <w:rsid w:val="00A21B75"/>
    <w:rsid w:val="00A22018"/>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A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910"/>
    <w:rsid w:val="00AB0D8E"/>
    <w:rsid w:val="00AB15B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FA6"/>
    <w:rsid w:val="00AD127F"/>
    <w:rsid w:val="00AD21BE"/>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790"/>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B006F"/>
    <w:rsid w:val="00BB07B8"/>
    <w:rsid w:val="00BB0818"/>
    <w:rsid w:val="00BB08BC"/>
    <w:rsid w:val="00BB11F3"/>
    <w:rsid w:val="00BB1388"/>
    <w:rsid w:val="00BB1503"/>
    <w:rsid w:val="00BB1895"/>
    <w:rsid w:val="00BB1F8B"/>
    <w:rsid w:val="00BB2112"/>
    <w:rsid w:val="00BB22C0"/>
    <w:rsid w:val="00BB251E"/>
    <w:rsid w:val="00BB258A"/>
    <w:rsid w:val="00BB2AEC"/>
    <w:rsid w:val="00BB2D85"/>
    <w:rsid w:val="00BB2EA0"/>
    <w:rsid w:val="00BB30B4"/>
    <w:rsid w:val="00BB3428"/>
    <w:rsid w:val="00BB3584"/>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305"/>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0F72"/>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4A4"/>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061F"/>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EC7"/>
    <w:rsid w:val="00D95FD1"/>
    <w:rsid w:val="00D9604F"/>
    <w:rsid w:val="00D96520"/>
    <w:rsid w:val="00D96D3B"/>
    <w:rsid w:val="00D96DD6"/>
    <w:rsid w:val="00D96FDA"/>
    <w:rsid w:val="00D96FF7"/>
    <w:rsid w:val="00D972FC"/>
    <w:rsid w:val="00D977A0"/>
    <w:rsid w:val="00D97A7D"/>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6F76"/>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4BF"/>
    <w:rsid w:val="00EE56C1"/>
    <w:rsid w:val="00EE5783"/>
    <w:rsid w:val="00EE5797"/>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729"/>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077"/>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388"/>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0AE"/>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06B"/>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AED1C"/>
  <w15:docId w15:val="{F1653872-6E50-4B77-8BF6-AC2C428A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80658"/>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Заголовок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basedOn w:val="a1"/>
    <w:link w:val="32"/>
    <w:rsid w:val="009E18AB"/>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ban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k.rro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k.rrost.ru/" TargetMode="External"/><Relationship Id="rId4" Type="http://schemas.openxmlformats.org/officeDocument/2006/relationships/settings" Target="settings.xml"/><Relationship Id="rId9" Type="http://schemas.openxmlformats.org/officeDocument/2006/relationships/hyperlink" Target="http://www.kubanenergo.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5824D-961B-4590-84AE-374809418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2650</Words>
  <Characters>15106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12</cp:revision>
  <cp:lastPrinted>2019-08-14T11:01:00Z</cp:lastPrinted>
  <dcterms:created xsi:type="dcterms:W3CDTF">2021-02-22T12:38:00Z</dcterms:created>
  <dcterms:modified xsi:type="dcterms:W3CDTF">2021-02-24T11:06:00Z</dcterms:modified>
</cp:coreProperties>
</file>