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65" w:rsidRPr="00934BB2" w:rsidRDefault="00393F18" w:rsidP="008C6527">
      <w:pPr>
        <w:pStyle w:val="30"/>
        <w:keepNext w:val="0"/>
        <w:widowControl w:val="0"/>
        <w:rPr>
          <w:noProof/>
          <w:lang w:val="en-US"/>
        </w:rPr>
      </w:pPr>
      <w:r w:rsidRPr="00934BB2">
        <w:rPr>
          <w:noProof/>
          <w:lang w:val="en-US"/>
        </w:rPr>
        <w:t xml:space="preserve">                     </w:t>
      </w:r>
      <w:r w:rsidR="00C153C5">
        <w:rPr>
          <w:noProof/>
        </w:rPr>
        <w:drawing>
          <wp:inline distT="0" distB="0" distL="0" distR="0">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rsidR="006D4301" w:rsidRPr="00934BB2" w:rsidRDefault="00934BB2" w:rsidP="006D4301">
      <w:pPr>
        <w:pStyle w:val="30"/>
        <w:keepNext w:val="0"/>
        <w:widowControl w:val="0"/>
        <w:jc w:val="center"/>
        <w:rPr>
          <w:lang w:val="en-US"/>
        </w:rPr>
      </w:pPr>
      <w:r w:rsidRPr="00934BB2">
        <w:rPr>
          <w:lang w:val="en-US"/>
        </w:rPr>
        <w:t>Minutes of the Meeting of the Board of Directors No</w:t>
      </w:r>
      <w:r w:rsidR="006D4301" w:rsidRPr="00934BB2">
        <w:rPr>
          <w:lang w:val="en-US"/>
        </w:rPr>
        <w:t xml:space="preserve"> </w:t>
      </w:r>
      <w:r w:rsidR="004343F9" w:rsidRPr="00934BB2">
        <w:rPr>
          <w:lang w:val="en-US"/>
        </w:rPr>
        <w:t>3</w:t>
      </w:r>
      <w:r w:rsidR="00FB465B" w:rsidRPr="00934BB2">
        <w:rPr>
          <w:lang w:val="en-US"/>
        </w:rPr>
        <w:t>81</w:t>
      </w:r>
      <w:r w:rsidR="006D4301" w:rsidRPr="00934BB2">
        <w:rPr>
          <w:lang w:val="en-US"/>
        </w:rPr>
        <w:t>/20</w:t>
      </w:r>
      <w:r w:rsidR="00FB5400" w:rsidRPr="00934BB2">
        <w:rPr>
          <w:lang w:val="en-US"/>
        </w:rPr>
        <w:t>20</w:t>
      </w:r>
    </w:p>
    <w:p w:rsidR="00934BB2" w:rsidRPr="007F4FCD" w:rsidRDefault="00934BB2" w:rsidP="006A3141">
      <w:pPr>
        <w:jc w:val="center"/>
        <w:outlineLvl w:val="2"/>
        <w:rPr>
          <w:rFonts w:eastAsia="Calibri"/>
          <w:b/>
          <w:szCs w:val="22"/>
          <w:lang w:val="en-US" w:eastAsia="en-US"/>
        </w:rPr>
      </w:pPr>
      <w:proofErr w:type="gramStart"/>
      <w:r w:rsidRPr="007F4FCD">
        <w:rPr>
          <w:rFonts w:eastAsia="Calibri"/>
          <w:b/>
          <w:szCs w:val="22"/>
          <w:lang w:val="en-US" w:eastAsia="en-US"/>
        </w:rPr>
        <w:t>of</w:t>
      </w:r>
      <w:proofErr w:type="gramEnd"/>
      <w:r w:rsidRPr="007F4FCD">
        <w:rPr>
          <w:rFonts w:eastAsia="Calibri"/>
          <w:b/>
          <w:szCs w:val="22"/>
          <w:lang w:val="en-US" w:eastAsia="en-US"/>
        </w:rPr>
        <w:t xml:space="preserve"> the Public Joint Stock Company  </w:t>
      </w:r>
    </w:p>
    <w:p w:rsidR="00934BB2" w:rsidRPr="007F4FCD" w:rsidRDefault="00934BB2" w:rsidP="00934BB2">
      <w:pPr>
        <w:tabs>
          <w:tab w:val="center" w:pos="4677"/>
          <w:tab w:val="left" w:pos="7365"/>
        </w:tabs>
        <w:outlineLvl w:val="2"/>
        <w:rPr>
          <w:rFonts w:eastAsia="Calibri"/>
          <w:b/>
          <w:szCs w:val="22"/>
          <w:lang w:val="en-US" w:eastAsia="en-US"/>
        </w:rPr>
      </w:pPr>
      <w:r w:rsidRPr="007F4FCD">
        <w:rPr>
          <w:rFonts w:eastAsia="Calibri"/>
          <w:b/>
          <w:szCs w:val="22"/>
          <w:lang w:val="en-US" w:eastAsia="en-US"/>
        </w:rPr>
        <w:tab/>
      </w:r>
      <w:proofErr w:type="gramStart"/>
      <w:r w:rsidRPr="007F4FCD">
        <w:rPr>
          <w:rFonts w:eastAsia="Calibri"/>
          <w:b/>
          <w:szCs w:val="22"/>
          <w:lang w:val="en-US" w:eastAsia="en-US"/>
        </w:rPr>
        <w:t>of</w:t>
      </w:r>
      <w:proofErr w:type="gramEnd"/>
      <w:r w:rsidRPr="007F4FCD">
        <w:rPr>
          <w:rFonts w:eastAsia="Calibri"/>
          <w:b/>
          <w:szCs w:val="22"/>
          <w:lang w:val="en-US" w:eastAsia="en-US"/>
        </w:rPr>
        <w:t xml:space="preserve">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097E28" w:rsidRPr="00FF4E23" w:rsidTr="004A3EFB">
        <w:tc>
          <w:tcPr>
            <w:tcW w:w="4395" w:type="dxa"/>
            <w:tcBorders>
              <w:top w:val="nil"/>
              <w:left w:val="nil"/>
              <w:bottom w:val="nil"/>
              <w:right w:val="nil"/>
            </w:tcBorders>
          </w:tcPr>
          <w:p w:rsidR="00925F8D" w:rsidRPr="00FF4E23" w:rsidRDefault="00934BB2" w:rsidP="004A3EFB">
            <w:pPr>
              <w:pStyle w:val="32"/>
              <w:widowControl w:val="0"/>
              <w:jc w:val="left"/>
              <w:rPr>
                <w:b w:val="0"/>
                <w:color w:val="000000"/>
                <w:sz w:val="24"/>
              </w:rPr>
            </w:pPr>
            <w:r>
              <w:rPr>
                <w:b w:val="0"/>
                <w:color w:val="000000"/>
                <w:sz w:val="24"/>
                <w:lang w:val="en-US"/>
              </w:rPr>
              <w:t>Date of Meeting</w:t>
            </w:r>
            <w:r w:rsidR="00097E28" w:rsidRPr="00FF4E23">
              <w:rPr>
                <w:b w:val="0"/>
                <w:color w:val="000000"/>
                <w:sz w:val="24"/>
              </w:rPr>
              <w:t>:</w:t>
            </w:r>
          </w:p>
        </w:tc>
        <w:tc>
          <w:tcPr>
            <w:tcW w:w="5386" w:type="dxa"/>
            <w:tcBorders>
              <w:top w:val="nil"/>
              <w:left w:val="nil"/>
              <w:bottom w:val="nil"/>
              <w:right w:val="nil"/>
            </w:tcBorders>
          </w:tcPr>
          <w:p w:rsidR="00097E28" w:rsidRPr="000E3450" w:rsidRDefault="00934BB2" w:rsidP="00934BB2">
            <w:pPr>
              <w:pStyle w:val="32"/>
              <w:widowControl w:val="0"/>
              <w:tabs>
                <w:tab w:val="clear" w:pos="630"/>
                <w:tab w:val="num" w:pos="319"/>
              </w:tabs>
              <w:ind w:left="319"/>
              <w:rPr>
                <w:b w:val="0"/>
                <w:color w:val="000000"/>
                <w:sz w:val="24"/>
              </w:rPr>
            </w:pPr>
            <w:r>
              <w:rPr>
                <w:b w:val="0"/>
                <w:color w:val="000000"/>
                <w:sz w:val="24"/>
                <w:lang w:val="en-US"/>
              </w:rPr>
              <w:t xml:space="preserve">March 10, </w:t>
            </w:r>
            <w:r w:rsidR="001358B7" w:rsidRPr="000E3450">
              <w:rPr>
                <w:b w:val="0"/>
                <w:color w:val="000000"/>
                <w:sz w:val="24"/>
              </w:rPr>
              <w:t xml:space="preserve"> </w:t>
            </w:r>
            <w:r w:rsidR="00B138B9" w:rsidRPr="000E3450">
              <w:rPr>
                <w:b w:val="0"/>
                <w:color w:val="000000"/>
                <w:sz w:val="24"/>
              </w:rPr>
              <w:t>2</w:t>
            </w:r>
            <w:r w:rsidR="00D25764" w:rsidRPr="000E3450">
              <w:rPr>
                <w:b w:val="0"/>
                <w:color w:val="000000"/>
                <w:sz w:val="24"/>
              </w:rPr>
              <w:t>0</w:t>
            </w:r>
            <w:r w:rsidR="00CE7A95">
              <w:rPr>
                <w:b w:val="0"/>
                <w:color w:val="000000"/>
                <w:sz w:val="24"/>
              </w:rPr>
              <w:t>20</w:t>
            </w:r>
            <w:r w:rsidR="00097E28" w:rsidRPr="000E3450">
              <w:rPr>
                <w:b w:val="0"/>
                <w:color w:val="000000"/>
                <w:sz w:val="24"/>
              </w:rPr>
              <w:t xml:space="preserve"> </w:t>
            </w:r>
          </w:p>
        </w:tc>
      </w:tr>
      <w:tr w:rsidR="00074DE2" w:rsidRPr="00FF4E23" w:rsidTr="004A3EFB">
        <w:tc>
          <w:tcPr>
            <w:tcW w:w="4395" w:type="dxa"/>
            <w:tcBorders>
              <w:top w:val="nil"/>
              <w:left w:val="nil"/>
              <w:bottom w:val="nil"/>
              <w:right w:val="nil"/>
            </w:tcBorders>
          </w:tcPr>
          <w:p w:rsidR="00074DE2" w:rsidRPr="00FF4E23" w:rsidRDefault="00934BB2" w:rsidP="004A3EFB">
            <w:pPr>
              <w:pStyle w:val="32"/>
              <w:widowControl w:val="0"/>
              <w:jc w:val="left"/>
              <w:rPr>
                <w:b w:val="0"/>
                <w:color w:val="000000"/>
                <w:sz w:val="24"/>
              </w:rPr>
            </w:pPr>
            <w:r>
              <w:rPr>
                <w:b w:val="0"/>
                <w:color w:val="000000"/>
                <w:sz w:val="24"/>
                <w:lang w:val="en-US"/>
              </w:rPr>
              <w:t>Form of Meeting</w:t>
            </w:r>
            <w:r w:rsidR="00074DE2" w:rsidRPr="00FF4E23">
              <w:rPr>
                <w:b w:val="0"/>
                <w:color w:val="000000"/>
                <w:sz w:val="24"/>
              </w:rPr>
              <w:t>:</w:t>
            </w:r>
          </w:p>
        </w:tc>
        <w:tc>
          <w:tcPr>
            <w:tcW w:w="5386" w:type="dxa"/>
            <w:tcBorders>
              <w:top w:val="nil"/>
              <w:left w:val="nil"/>
              <w:bottom w:val="nil"/>
              <w:right w:val="nil"/>
            </w:tcBorders>
          </w:tcPr>
          <w:p w:rsidR="00074DE2" w:rsidRPr="000E3450" w:rsidRDefault="00934BB2" w:rsidP="00934BB2">
            <w:pPr>
              <w:pStyle w:val="32"/>
              <w:widowControl w:val="0"/>
              <w:tabs>
                <w:tab w:val="clear" w:pos="630"/>
                <w:tab w:val="num" w:pos="319"/>
              </w:tabs>
              <w:ind w:left="319"/>
              <w:rPr>
                <w:b w:val="0"/>
                <w:color w:val="000000"/>
                <w:sz w:val="24"/>
              </w:rPr>
            </w:pPr>
            <w:r>
              <w:rPr>
                <w:b w:val="0"/>
                <w:sz w:val="24"/>
                <w:lang w:val="en-US"/>
              </w:rPr>
              <w:t>Absentee voting</w:t>
            </w:r>
            <w:r w:rsidR="00074DE2" w:rsidRPr="000E3450">
              <w:rPr>
                <w:b w:val="0"/>
                <w:sz w:val="24"/>
              </w:rPr>
              <w:t xml:space="preserve"> (</w:t>
            </w:r>
            <w:r>
              <w:rPr>
                <w:b w:val="0"/>
                <w:sz w:val="24"/>
                <w:lang w:val="en-US"/>
              </w:rPr>
              <w:t>by questionnaire</w:t>
            </w:r>
            <w:r w:rsidR="00074DE2" w:rsidRPr="000E3450">
              <w:rPr>
                <w:b w:val="0"/>
                <w:sz w:val="24"/>
              </w:rPr>
              <w:t>)</w:t>
            </w:r>
          </w:p>
        </w:tc>
      </w:tr>
      <w:tr w:rsidR="00074DE2" w:rsidRPr="00934BB2" w:rsidTr="004A3EFB">
        <w:tc>
          <w:tcPr>
            <w:tcW w:w="4395" w:type="dxa"/>
            <w:tcBorders>
              <w:top w:val="nil"/>
              <w:left w:val="nil"/>
              <w:bottom w:val="nil"/>
              <w:right w:val="nil"/>
            </w:tcBorders>
          </w:tcPr>
          <w:p w:rsidR="00074DE2" w:rsidRPr="00934BB2" w:rsidRDefault="00934BB2" w:rsidP="004A3EFB">
            <w:pPr>
              <w:pStyle w:val="32"/>
              <w:widowControl w:val="0"/>
              <w:jc w:val="left"/>
              <w:rPr>
                <w:b w:val="0"/>
                <w:color w:val="000000"/>
                <w:sz w:val="24"/>
                <w:lang w:val="en-US"/>
              </w:rPr>
            </w:pPr>
            <w:r w:rsidRPr="00934BB2">
              <w:rPr>
                <w:b w:val="0"/>
                <w:color w:val="000000"/>
                <w:sz w:val="24"/>
                <w:lang w:val="en-US"/>
              </w:rPr>
              <w:t>Location of summing up the voting results</w:t>
            </w:r>
            <w:r w:rsidR="00074DE2" w:rsidRPr="00934BB2">
              <w:rPr>
                <w:b w:val="0"/>
                <w:color w:val="000000"/>
                <w:sz w:val="24"/>
                <w:lang w:val="en-US"/>
              </w:rPr>
              <w:t>:</w:t>
            </w:r>
          </w:p>
        </w:tc>
        <w:tc>
          <w:tcPr>
            <w:tcW w:w="5386" w:type="dxa"/>
            <w:tcBorders>
              <w:top w:val="nil"/>
              <w:left w:val="nil"/>
              <w:bottom w:val="nil"/>
              <w:right w:val="nil"/>
            </w:tcBorders>
          </w:tcPr>
          <w:p w:rsidR="00074DE2" w:rsidRPr="00934BB2" w:rsidRDefault="00934BB2" w:rsidP="00A411F8">
            <w:pPr>
              <w:pStyle w:val="32"/>
              <w:widowControl w:val="0"/>
              <w:tabs>
                <w:tab w:val="clear" w:pos="630"/>
                <w:tab w:val="num" w:pos="319"/>
              </w:tabs>
              <w:ind w:left="319"/>
              <w:rPr>
                <w:b w:val="0"/>
                <w:color w:val="000000"/>
                <w:sz w:val="24"/>
                <w:lang w:val="en-US"/>
              </w:rPr>
            </w:pPr>
            <w:r w:rsidRPr="00934BB2">
              <w:rPr>
                <w:b w:val="0"/>
                <w:color w:val="000000"/>
                <w:sz w:val="24"/>
                <w:lang w:val="en-US"/>
              </w:rPr>
              <w:t>room 202, building 2, 2</w:t>
            </w:r>
            <w:r w:rsidRPr="00934BB2">
              <w:rPr>
                <w:b w:val="0"/>
                <w:color w:val="000000"/>
                <w:sz w:val="24"/>
              </w:rPr>
              <w:t>А</w:t>
            </w:r>
            <w:r w:rsidRPr="00934BB2">
              <w:rPr>
                <w:b w:val="0"/>
                <w:color w:val="000000"/>
                <w:sz w:val="24"/>
                <w:lang w:val="en-US"/>
              </w:rPr>
              <w:t xml:space="preserve"> Stavropolskaya Str., Krasnodar (for postage to the Corporate Secretary of PJSC Kubanenergo)</w:t>
            </w:r>
          </w:p>
        </w:tc>
      </w:tr>
      <w:tr w:rsidR="00074DE2" w:rsidRPr="00FF4E23" w:rsidTr="004A3EFB">
        <w:tc>
          <w:tcPr>
            <w:tcW w:w="4395" w:type="dxa"/>
            <w:tcBorders>
              <w:top w:val="nil"/>
              <w:left w:val="nil"/>
              <w:bottom w:val="nil"/>
              <w:right w:val="nil"/>
            </w:tcBorders>
          </w:tcPr>
          <w:p w:rsidR="00074DE2" w:rsidRPr="00934BB2" w:rsidRDefault="00934BB2" w:rsidP="00E52B43">
            <w:pPr>
              <w:pStyle w:val="32"/>
              <w:widowControl w:val="0"/>
              <w:jc w:val="left"/>
              <w:rPr>
                <w:b w:val="0"/>
                <w:color w:val="000000"/>
                <w:sz w:val="24"/>
                <w:lang w:val="en-US"/>
              </w:rPr>
            </w:pPr>
            <w:r w:rsidRPr="00934BB2">
              <w:rPr>
                <w:b w:val="0"/>
                <w:color w:val="000000"/>
                <w:sz w:val="24"/>
                <w:lang w:val="en-US"/>
              </w:rPr>
              <w:t>Date on which the minutes were drawn up</w:t>
            </w:r>
            <w:r w:rsidR="00074DE2" w:rsidRPr="00934BB2">
              <w:rPr>
                <w:b w:val="0"/>
                <w:color w:val="000000"/>
                <w:sz w:val="24"/>
                <w:lang w:val="en-US"/>
              </w:rPr>
              <w:t>:</w:t>
            </w:r>
          </w:p>
        </w:tc>
        <w:tc>
          <w:tcPr>
            <w:tcW w:w="5386" w:type="dxa"/>
            <w:tcBorders>
              <w:top w:val="nil"/>
              <w:left w:val="nil"/>
              <w:bottom w:val="nil"/>
              <w:right w:val="nil"/>
            </w:tcBorders>
          </w:tcPr>
          <w:p w:rsidR="00074DE2" w:rsidRPr="000E3450" w:rsidRDefault="00934BB2" w:rsidP="00934BB2">
            <w:pPr>
              <w:pStyle w:val="32"/>
              <w:widowControl w:val="0"/>
              <w:tabs>
                <w:tab w:val="clear" w:pos="630"/>
                <w:tab w:val="num" w:pos="319"/>
              </w:tabs>
              <w:ind w:left="319"/>
              <w:rPr>
                <w:b w:val="0"/>
                <w:color w:val="000000"/>
                <w:sz w:val="24"/>
              </w:rPr>
            </w:pPr>
            <w:r>
              <w:rPr>
                <w:b w:val="0"/>
                <w:color w:val="000000"/>
                <w:sz w:val="24"/>
                <w:lang w:val="en-US"/>
              </w:rPr>
              <w:t>March 11,</w:t>
            </w:r>
            <w:r w:rsidR="00B20E2A" w:rsidRPr="000E3450">
              <w:rPr>
                <w:b w:val="0"/>
                <w:color w:val="000000"/>
                <w:sz w:val="24"/>
              </w:rPr>
              <w:t xml:space="preserve"> </w:t>
            </w:r>
            <w:r w:rsidR="00CE7A95">
              <w:rPr>
                <w:b w:val="0"/>
                <w:color w:val="000000"/>
                <w:sz w:val="24"/>
              </w:rPr>
              <w:t>2020</w:t>
            </w:r>
            <w:r w:rsidR="00D02FD9" w:rsidRPr="000E3450">
              <w:rPr>
                <w:b w:val="0"/>
                <w:color w:val="000000"/>
                <w:sz w:val="24"/>
              </w:rPr>
              <w:t xml:space="preserve"> </w:t>
            </w:r>
          </w:p>
        </w:tc>
      </w:tr>
    </w:tbl>
    <w:p w:rsidR="00934BB2" w:rsidRPr="007F4FCD" w:rsidRDefault="00934BB2" w:rsidP="00934BB2">
      <w:pPr>
        <w:widowControl w:val="0"/>
        <w:spacing w:before="240"/>
        <w:jc w:val="both"/>
        <w:rPr>
          <w:rFonts w:eastAsia="Calibri"/>
          <w:szCs w:val="22"/>
          <w:lang w:val="en-US" w:eastAsia="en-US"/>
        </w:rPr>
      </w:pPr>
      <w:r w:rsidRPr="007F4FCD">
        <w:rPr>
          <w:rFonts w:eastAsia="Calibri"/>
          <w:b/>
          <w:szCs w:val="22"/>
          <w:lang w:val="en-US" w:eastAsia="en-US"/>
        </w:rPr>
        <w:t>Members of the Board of Directors:</w:t>
      </w:r>
      <w:r w:rsidRPr="007F4FCD">
        <w:rPr>
          <w:rFonts w:eastAsia="Calibri"/>
          <w:szCs w:val="22"/>
          <w:lang w:val="en-US" w:eastAsia="en-US"/>
        </w:rPr>
        <w:t xml:space="preserve"> 11 persons</w:t>
      </w:r>
    </w:p>
    <w:p w:rsidR="00934BB2" w:rsidRPr="007F4FCD" w:rsidRDefault="00934BB2" w:rsidP="00934BB2">
      <w:pPr>
        <w:widowControl w:val="0"/>
        <w:jc w:val="both"/>
        <w:rPr>
          <w:spacing w:val="-2"/>
          <w:lang w:val="en-US"/>
        </w:rPr>
      </w:pPr>
      <w:r w:rsidRPr="007F4FCD">
        <w:rPr>
          <w:b/>
          <w:spacing w:val="-2"/>
          <w:lang w:val="en-US"/>
        </w:rPr>
        <w:t>Members of the Board of Directors were submitted the checklists</w:t>
      </w:r>
      <w:r w:rsidRPr="007F4FCD">
        <w:rPr>
          <w:spacing w:val="-2"/>
          <w:lang w:val="en-US"/>
        </w:rPr>
        <w:t xml:space="preserve">: </w:t>
      </w:r>
      <w:proofErr w:type="spellStart"/>
      <w:r w:rsidRPr="007F4FCD">
        <w:rPr>
          <w:spacing w:val="-2"/>
          <w:lang w:val="en-US"/>
        </w:rPr>
        <w:t>Gavrilov</w:t>
      </w:r>
      <w:proofErr w:type="spellEnd"/>
      <w:r w:rsidRPr="007F4FCD">
        <w:rPr>
          <w:spacing w:val="-2"/>
          <w:lang w:val="en-US"/>
        </w:rPr>
        <w:t xml:space="preserve"> A.I.</w:t>
      </w:r>
      <w:r w:rsidRPr="007F4FCD">
        <w:rPr>
          <w:lang w:val="en-US"/>
        </w:rPr>
        <w:t xml:space="preserve"> (Chairman of the Board of Directors)</w:t>
      </w:r>
      <w:r w:rsidRPr="007F4FCD">
        <w:rPr>
          <w:spacing w:val="-2"/>
          <w:lang w:val="en-US"/>
        </w:rPr>
        <w:t xml:space="preserve">, </w:t>
      </w:r>
      <w:proofErr w:type="spellStart"/>
      <w:r w:rsidRPr="007F4FCD">
        <w:rPr>
          <w:spacing w:val="-2"/>
          <w:lang w:val="en-US"/>
        </w:rPr>
        <w:t>Varvarin</w:t>
      </w:r>
      <w:proofErr w:type="spellEnd"/>
      <w:r w:rsidRPr="007F4FCD">
        <w:rPr>
          <w:spacing w:val="-2"/>
          <w:lang w:val="en-US"/>
        </w:rPr>
        <w:t xml:space="preserve"> A.V., </w:t>
      </w:r>
      <w:proofErr w:type="spellStart"/>
      <w:r w:rsidRPr="007F4FCD">
        <w:rPr>
          <w:spacing w:val="-2"/>
          <w:lang w:val="en-US"/>
        </w:rPr>
        <w:t>Kiryukhin</w:t>
      </w:r>
      <w:proofErr w:type="spellEnd"/>
      <w:r w:rsidRPr="007F4FCD">
        <w:rPr>
          <w:spacing w:val="-2"/>
          <w:lang w:val="en-US"/>
        </w:rPr>
        <w:t xml:space="preserve"> S.V., </w:t>
      </w:r>
      <w:proofErr w:type="spellStart"/>
      <w:r w:rsidRPr="007F4FCD">
        <w:rPr>
          <w:spacing w:val="-2"/>
          <w:lang w:val="en-US"/>
        </w:rPr>
        <w:t>Larionov</w:t>
      </w:r>
      <w:proofErr w:type="spellEnd"/>
      <w:r w:rsidRPr="007F4FCD">
        <w:rPr>
          <w:spacing w:val="-2"/>
          <w:lang w:val="en-US"/>
        </w:rPr>
        <w:t xml:space="preserve"> D.V., Medvedev M.V., </w:t>
      </w:r>
      <w:proofErr w:type="spellStart"/>
      <w:r w:rsidRPr="007F4FCD">
        <w:rPr>
          <w:spacing w:val="-2"/>
          <w:lang w:val="en-US"/>
        </w:rPr>
        <w:t>Osipova</w:t>
      </w:r>
      <w:proofErr w:type="spellEnd"/>
      <w:r w:rsidRPr="007F4FCD">
        <w:rPr>
          <w:spacing w:val="-2"/>
          <w:lang w:val="en-US"/>
        </w:rPr>
        <w:t xml:space="preserve"> E.N., </w:t>
      </w:r>
      <w:proofErr w:type="spellStart"/>
      <w:r w:rsidRPr="007F4FCD">
        <w:rPr>
          <w:spacing w:val="-2"/>
          <w:lang w:val="en-US"/>
        </w:rPr>
        <w:t>Rozhkov</w:t>
      </w:r>
      <w:proofErr w:type="spellEnd"/>
      <w:r w:rsidRPr="007F4FCD">
        <w:rPr>
          <w:spacing w:val="-2"/>
          <w:lang w:val="en-US"/>
        </w:rPr>
        <w:t xml:space="preserve"> V.V., </w:t>
      </w:r>
      <w:proofErr w:type="spellStart"/>
      <w:r w:rsidRPr="007F4FCD">
        <w:rPr>
          <w:spacing w:val="-2"/>
          <w:lang w:val="en-US"/>
        </w:rPr>
        <w:t>Sergeeva</w:t>
      </w:r>
      <w:proofErr w:type="spellEnd"/>
      <w:r w:rsidRPr="007F4FCD">
        <w:rPr>
          <w:spacing w:val="-2"/>
          <w:lang w:val="en-US"/>
        </w:rPr>
        <w:t xml:space="preserve"> O.A., </w:t>
      </w:r>
      <w:proofErr w:type="spellStart"/>
      <w:r w:rsidRPr="007F4FCD">
        <w:rPr>
          <w:spacing w:val="-2"/>
          <w:lang w:val="en-US"/>
        </w:rPr>
        <w:t>Khokholkova</w:t>
      </w:r>
      <w:proofErr w:type="spellEnd"/>
      <w:r w:rsidRPr="007F4FCD">
        <w:rPr>
          <w:spacing w:val="-2"/>
          <w:lang w:val="en-US"/>
        </w:rPr>
        <w:t xml:space="preserve"> K.V., </w:t>
      </w:r>
      <w:proofErr w:type="spellStart"/>
      <w:r w:rsidRPr="007F4FCD">
        <w:rPr>
          <w:spacing w:val="-2"/>
          <w:lang w:val="en-US"/>
        </w:rPr>
        <w:t>Shagina</w:t>
      </w:r>
      <w:proofErr w:type="spellEnd"/>
      <w:r w:rsidRPr="007F4FCD">
        <w:rPr>
          <w:spacing w:val="-2"/>
          <w:lang w:val="en-US"/>
        </w:rPr>
        <w:t xml:space="preserve"> I.A., </w:t>
      </w:r>
      <w:proofErr w:type="spellStart"/>
      <w:r w:rsidRPr="007F4FCD">
        <w:rPr>
          <w:spacing w:val="-2"/>
          <w:lang w:val="en-US"/>
        </w:rPr>
        <w:t>Yavorskiy</w:t>
      </w:r>
      <w:proofErr w:type="spellEnd"/>
      <w:r w:rsidRPr="007F4FCD">
        <w:rPr>
          <w:spacing w:val="-2"/>
          <w:lang w:val="en-US"/>
        </w:rPr>
        <w:t xml:space="preserve"> V.K.</w:t>
      </w:r>
    </w:p>
    <w:p w:rsidR="00934BB2" w:rsidRPr="007F4FCD" w:rsidRDefault="00934BB2" w:rsidP="00934BB2">
      <w:pPr>
        <w:widowControl w:val="0"/>
        <w:shd w:val="clear" w:color="auto" w:fill="FFFFFF"/>
        <w:jc w:val="both"/>
        <w:rPr>
          <w:lang w:val="en-US"/>
        </w:rPr>
      </w:pPr>
      <w:r w:rsidRPr="007F4FCD">
        <w:rPr>
          <w:b/>
          <w:spacing w:val="-2"/>
          <w:lang w:val="en-US"/>
        </w:rPr>
        <w:t>Members of the Board of Directors were not submitted the checklists</w:t>
      </w:r>
      <w:r w:rsidRPr="007F4FCD">
        <w:rPr>
          <w:b/>
          <w:lang w:val="en-US"/>
        </w:rPr>
        <w:t>:</w:t>
      </w:r>
      <w:r w:rsidRPr="007F4FCD">
        <w:rPr>
          <w:lang w:val="en-US"/>
        </w:rPr>
        <w:t xml:space="preserve"> none.</w:t>
      </w:r>
    </w:p>
    <w:p w:rsidR="00934BB2" w:rsidRPr="007F4FCD" w:rsidRDefault="00934BB2" w:rsidP="00934BB2">
      <w:pPr>
        <w:widowControl w:val="0"/>
        <w:jc w:val="both"/>
        <w:rPr>
          <w:lang w:val="en-US"/>
        </w:rPr>
      </w:pPr>
      <w:r w:rsidRPr="007F4FCD">
        <w:rPr>
          <w:lang w:val="en-US"/>
        </w:rPr>
        <w:t>In accordance with the Clause 7.3 “Regulations on the Board of Directors of Public Joint Stock Company of Power Industry and Electrification of Kuban” (passed by the decision of the</w:t>
      </w:r>
      <w:r w:rsidRPr="007F4FCD">
        <w:rPr>
          <w:rFonts w:ascii="Calibri" w:eastAsia="Calibri" w:hAnsi="Calibri"/>
          <w:sz w:val="22"/>
          <w:szCs w:val="22"/>
          <w:lang w:val="en-US" w:eastAsia="en-US"/>
        </w:rPr>
        <w:t xml:space="preserve"> </w:t>
      </w:r>
      <w:r w:rsidRPr="007F4FCD">
        <w:rPr>
          <w:lang w:val="en-US"/>
        </w:rPr>
        <w:t xml:space="preserve">Annual General Meeting of Shareholders of PJSC Kubanenergo, Minutes No. 42 of June 20, 2019) at least half of the number of elected members of the Board of Directors of the Company constitutes a quorum for a meeting of the Board of Directors. </w:t>
      </w:r>
    </w:p>
    <w:p w:rsidR="00934BB2" w:rsidRPr="00934BB2" w:rsidRDefault="00934BB2" w:rsidP="00934BB2">
      <w:pPr>
        <w:widowControl w:val="0"/>
        <w:jc w:val="both"/>
        <w:rPr>
          <w:b/>
        </w:rPr>
      </w:pPr>
      <w:r w:rsidRPr="007F4FCD">
        <w:rPr>
          <w:b/>
          <w:lang w:val="en-US"/>
        </w:rPr>
        <w:t>A</w:t>
      </w:r>
      <w:r w:rsidRPr="00934BB2">
        <w:rPr>
          <w:b/>
        </w:rPr>
        <w:t xml:space="preserve"> </w:t>
      </w:r>
      <w:r w:rsidRPr="007F4FCD">
        <w:rPr>
          <w:b/>
          <w:lang w:val="en-US"/>
        </w:rPr>
        <w:t>quorum</w:t>
      </w:r>
      <w:r w:rsidRPr="00934BB2">
        <w:rPr>
          <w:b/>
        </w:rPr>
        <w:t xml:space="preserve"> </w:t>
      </w:r>
      <w:r w:rsidRPr="007F4FCD">
        <w:rPr>
          <w:b/>
          <w:lang w:val="en-US"/>
        </w:rPr>
        <w:t>is</w:t>
      </w:r>
      <w:r w:rsidRPr="00934BB2">
        <w:rPr>
          <w:b/>
        </w:rPr>
        <w:t xml:space="preserve"> </w:t>
      </w:r>
      <w:r w:rsidRPr="007F4FCD">
        <w:rPr>
          <w:b/>
          <w:lang w:val="en-US"/>
        </w:rPr>
        <w:t>present</w:t>
      </w:r>
      <w:r w:rsidRPr="00934BB2">
        <w:rPr>
          <w:b/>
        </w:rPr>
        <w:t>.</w:t>
      </w:r>
    </w:p>
    <w:p w:rsidR="00490893" w:rsidRPr="00964666" w:rsidRDefault="00964666" w:rsidP="00A327C9">
      <w:pPr>
        <w:pStyle w:val="20"/>
        <w:widowControl w:val="0"/>
        <w:spacing w:before="120"/>
        <w:contextualSpacing/>
        <w:jc w:val="center"/>
        <w:rPr>
          <w:b/>
          <w:bCs/>
          <w:sz w:val="24"/>
          <w:szCs w:val="24"/>
          <w:u w:val="single"/>
          <w:lang w:val="en-US"/>
        </w:rPr>
      </w:pPr>
      <w:r>
        <w:rPr>
          <w:b/>
          <w:bCs/>
          <w:sz w:val="24"/>
          <w:szCs w:val="24"/>
          <w:u w:val="single"/>
          <w:lang w:val="en-US"/>
        </w:rPr>
        <w:t>Agenda of the meeting of the Board of Directors</w:t>
      </w:r>
      <w:r w:rsidR="00490893" w:rsidRPr="00964666">
        <w:rPr>
          <w:b/>
          <w:bCs/>
          <w:sz w:val="24"/>
          <w:szCs w:val="24"/>
          <w:u w:val="single"/>
          <w:lang w:val="en-US"/>
        </w:rPr>
        <w:t>:</w:t>
      </w:r>
    </w:p>
    <w:p w:rsidR="00FB465B" w:rsidRPr="002746EA" w:rsidRDefault="002746EA" w:rsidP="00FB465B">
      <w:pPr>
        <w:widowControl w:val="0"/>
        <w:numPr>
          <w:ilvl w:val="0"/>
          <w:numId w:val="50"/>
        </w:numPr>
        <w:contextualSpacing/>
        <w:jc w:val="both"/>
        <w:rPr>
          <w:color w:val="000000"/>
          <w:lang w:val="en-US"/>
        </w:rPr>
      </w:pPr>
      <w:r>
        <w:rPr>
          <w:lang w:val="en-US"/>
        </w:rPr>
        <w:t>On introducing amendments and additions</w:t>
      </w:r>
      <w:r>
        <w:rPr>
          <w:color w:val="000000"/>
          <w:lang w:val="en-US"/>
        </w:rPr>
        <w:t xml:space="preserve"> to the Regulation on Financial Incentives and Benefits Package of top managers of the Company.</w:t>
      </w:r>
    </w:p>
    <w:p w:rsidR="00FB465B" w:rsidRPr="00B33A14" w:rsidRDefault="00B33A14" w:rsidP="00B33A14">
      <w:pPr>
        <w:widowControl w:val="0"/>
        <w:numPr>
          <w:ilvl w:val="0"/>
          <w:numId w:val="50"/>
        </w:numPr>
        <w:contextualSpacing/>
        <w:jc w:val="both"/>
        <w:rPr>
          <w:color w:val="000000"/>
          <w:lang w:val="en-US"/>
        </w:rPr>
      </w:pPr>
      <w:r w:rsidRPr="00B33A14">
        <w:rPr>
          <w:lang w:val="en-US"/>
        </w:rPr>
        <w:t>On introducing amendments to the Appendix No. 6 “The list of affiliated persons of the Customers, purchase of goods, works and services which shall not be governed by the Federal Law No. 223-FZ” to the Common Procurement Standard of PJSC Rosseti (Regulation on the procurement)</w:t>
      </w:r>
      <w:r w:rsidR="00FB465B" w:rsidRPr="00B33A14">
        <w:rPr>
          <w:color w:val="000000"/>
          <w:lang w:val="en-US"/>
        </w:rPr>
        <w:t>.</w:t>
      </w:r>
    </w:p>
    <w:p w:rsidR="00FB465B" w:rsidRPr="00B33A14" w:rsidRDefault="00B33A14" w:rsidP="00B33A14">
      <w:pPr>
        <w:widowControl w:val="0"/>
        <w:numPr>
          <w:ilvl w:val="0"/>
          <w:numId w:val="50"/>
        </w:numPr>
        <w:contextualSpacing/>
        <w:jc w:val="both"/>
        <w:rPr>
          <w:color w:val="000000"/>
          <w:lang w:val="en-US"/>
        </w:rPr>
      </w:pPr>
      <w:r w:rsidRPr="00B33A14">
        <w:rPr>
          <w:lang w:val="en-US"/>
        </w:rPr>
        <w:t>The reporting on the technological connection of small and medium-sized enterprises at third quarter end 2019 and implementation of measures to increas</w:t>
      </w:r>
      <w:r>
        <w:rPr>
          <w:lang w:val="en-US"/>
        </w:rPr>
        <w:t>e the access to electrical grid</w:t>
      </w:r>
      <w:r w:rsidR="00FB465B" w:rsidRPr="00B33A14">
        <w:rPr>
          <w:color w:val="000000"/>
          <w:lang w:val="en-US"/>
        </w:rPr>
        <w:t>.</w:t>
      </w:r>
    </w:p>
    <w:p w:rsidR="00FB465B" w:rsidRPr="00B33A14" w:rsidRDefault="00B33A14" w:rsidP="00B33A14">
      <w:pPr>
        <w:widowControl w:val="0"/>
        <w:numPr>
          <w:ilvl w:val="0"/>
          <w:numId w:val="50"/>
        </w:numPr>
        <w:contextualSpacing/>
        <w:jc w:val="both"/>
        <w:rPr>
          <w:color w:val="000000"/>
          <w:lang w:val="en-US"/>
        </w:rPr>
      </w:pPr>
      <w:r w:rsidRPr="00B33A14">
        <w:rPr>
          <w:lang w:val="en-US"/>
        </w:rPr>
        <w:t>Technological connection of generation facilities for the third quarter 2019</w:t>
      </w:r>
      <w:r w:rsidR="00FB465B" w:rsidRPr="00B33A14">
        <w:rPr>
          <w:color w:val="000000"/>
          <w:lang w:val="en-US"/>
        </w:rPr>
        <w:t>.</w:t>
      </w:r>
    </w:p>
    <w:p w:rsidR="00FB465B" w:rsidRPr="00B33A14" w:rsidRDefault="00B33A14" w:rsidP="00B33A14">
      <w:pPr>
        <w:widowControl w:val="0"/>
        <w:numPr>
          <w:ilvl w:val="0"/>
          <w:numId w:val="50"/>
        </w:numPr>
        <w:contextualSpacing/>
        <w:jc w:val="both"/>
        <w:rPr>
          <w:color w:val="000000"/>
          <w:lang w:val="en-US"/>
        </w:rPr>
      </w:pPr>
      <w:r w:rsidRPr="00B33A14">
        <w:rPr>
          <w:bCs/>
          <w:lang w:val="en-US"/>
        </w:rPr>
        <w:t>On consideration of the report on volume contraction of current agreements with non-compliance with deadlines for the fulfilment of the obligation at third quarter end 2019</w:t>
      </w:r>
      <w:r w:rsidR="00FB465B" w:rsidRPr="00B33A14">
        <w:rPr>
          <w:color w:val="000000"/>
          <w:lang w:val="en-US"/>
        </w:rPr>
        <w:t>.</w:t>
      </w:r>
    </w:p>
    <w:p w:rsidR="00FB465B" w:rsidRPr="00B33A14" w:rsidRDefault="00FB465B" w:rsidP="00FB465B">
      <w:pPr>
        <w:widowControl w:val="0"/>
        <w:jc w:val="both"/>
        <w:rPr>
          <w:b/>
          <w:color w:val="000000"/>
          <w:u w:val="single"/>
          <w:lang w:val="en-US"/>
        </w:rPr>
      </w:pPr>
      <w:r w:rsidRPr="00B33A14">
        <w:rPr>
          <w:lang w:val="en-US"/>
        </w:rPr>
        <w:t xml:space="preserve">       6. </w:t>
      </w:r>
      <w:r w:rsidR="00B33A14" w:rsidRPr="00B33A14">
        <w:rPr>
          <w:lang w:val="en-US"/>
        </w:rPr>
        <w:t>On the approval of KPI progress report of General Director of PJSC Kubanenergo for the first quarter (Q1) and the second quarter (Q2) of 2019</w:t>
      </w:r>
      <w:r w:rsidRPr="00B33A14">
        <w:rPr>
          <w:lang w:val="en-US"/>
        </w:rPr>
        <w:t>.</w:t>
      </w:r>
    </w:p>
    <w:p w:rsidR="00FB465B" w:rsidRPr="00B33A14" w:rsidRDefault="00FB465B" w:rsidP="00630154">
      <w:pPr>
        <w:widowControl w:val="0"/>
        <w:jc w:val="both"/>
        <w:rPr>
          <w:b/>
          <w:color w:val="000000"/>
          <w:u w:val="single"/>
          <w:lang w:val="en-US"/>
        </w:rPr>
      </w:pPr>
    </w:p>
    <w:p w:rsidR="00FB465B" w:rsidRPr="002746EA" w:rsidRDefault="00964666" w:rsidP="00FB465B">
      <w:pPr>
        <w:widowControl w:val="0"/>
        <w:jc w:val="both"/>
        <w:rPr>
          <w:b/>
          <w:color w:val="000000"/>
          <w:lang w:val="en-US"/>
        </w:rPr>
      </w:pPr>
      <w:r>
        <w:rPr>
          <w:b/>
          <w:color w:val="000000"/>
          <w:u w:val="single"/>
          <w:lang w:val="en-US"/>
        </w:rPr>
        <w:t>Item</w:t>
      </w:r>
      <w:r w:rsidRPr="002746EA">
        <w:rPr>
          <w:b/>
          <w:color w:val="000000"/>
          <w:u w:val="single"/>
          <w:lang w:val="en-US"/>
        </w:rPr>
        <w:t xml:space="preserve"> </w:t>
      </w:r>
      <w:r>
        <w:rPr>
          <w:b/>
          <w:color w:val="000000"/>
          <w:u w:val="single"/>
          <w:lang w:val="en-US"/>
        </w:rPr>
        <w:t>No</w:t>
      </w:r>
      <w:r w:rsidRPr="002746EA">
        <w:rPr>
          <w:b/>
          <w:color w:val="000000"/>
          <w:u w:val="single"/>
          <w:lang w:val="en-US"/>
        </w:rPr>
        <w:t>.</w:t>
      </w:r>
      <w:r w:rsidR="00FB00B2" w:rsidRPr="002746EA">
        <w:rPr>
          <w:b/>
          <w:color w:val="000000"/>
          <w:u w:val="single"/>
          <w:lang w:val="en-US"/>
        </w:rPr>
        <w:t xml:space="preserve"> </w:t>
      </w:r>
      <w:r w:rsidR="00A92476" w:rsidRPr="002746EA">
        <w:rPr>
          <w:b/>
          <w:color w:val="000000"/>
          <w:u w:val="single"/>
          <w:lang w:val="en-US"/>
        </w:rPr>
        <w:t>1</w:t>
      </w:r>
      <w:r w:rsidR="00DA5AFB" w:rsidRPr="002746EA">
        <w:rPr>
          <w:b/>
          <w:color w:val="000000"/>
          <w:u w:val="single"/>
          <w:lang w:val="en-US"/>
        </w:rPr>
        <w:t>:</w:t>
      </w:r>
      <w:r w:rsidR="004F1D5B" w:rsidRPr="002746EA">
        <w:rPr>
          <w:lang w:val="en-US"/>
        </w:rPr>
        <w:t xml:space="preserve"> </w:t>
      </w:r>
      <w:r w:rsidR="002746EA" w:rsidRPr="002746EA">
        <w:rPr>
          <w:b/>
          <w:lang w:val="en-US"/>
        </w:rPr>
        <w:t>On introducing amendments and additions to the Regulation on Financial Incentives and Benefits Package of top managers of the Company</w:t>
      </w:r>
      <w:r w:rsidR="00FB465B" w:rsidRPr="002746EA">
        <w:rPr>
          <w:b/>
          <w:color w:val="000000"/>
          <w:lang w:val="en-US"/>
        </w:rPr>
        <w:t>.</w:t>
      </w:r>
    </w:p>
    <w:p w:rsidR="00FB465B" w:rsidRPr="00964666" w:rsidRDefault="00964666" w:rsidP="00FB465B">
      <w:pPr>
        <w:widowControl w:val="0"/>
        <w:jc w:val="both"/>
        <w:rPr>
          <w:b/>
          <w:iCs/>
          <w:color w:val="000000"/>
          <w:u w:val="single"/>
          <w:lang w:val="en-US"/>
        </w:rPr>
      </w:pPr>
      <w:r w:rsidRPr="00964666">
        <w:rPr>
          <w:b/>
          <w:iCs/>
          <w:color w:val="000000"/>
          <w:u w:val="single"/>
          <w:lang w:val="en-US"/>
        </w:rPr>
        <w:t>The following solution was offered</w:t>
      </w:r>
      <w:r w:rsidR="00FB465B" w:rsidRPr="00964666">
        <w:rPr>
          <w:b/>
          <w:iCs/>
          <w:color w:val="000000"/>
          <w:u w:val="single"/>
          <w:lang w:val="en-US"/>
        </w:rPr>
        <w:t>:</w:t>
      </w:r>
    </w:p>
    <w:p w:rsidR="00FB465B" w:rsidRPr="002746EA" w:rsidRDefault="00FB465B" w:rsidP="00FB465B">
      <w:pPr>
        <w:tabs>
          <w:tab w:val="left" w:pos="1134"/>
        </w:tabs>
        <w:ind w:firstLine="709"/>
        <w:jc w:val="both"/>
        <w:rPr>
          <w:bCs/>
          <w:i/>
          <w:lang w:val="en-US"/>
        </w:rPr>
      </w:pPr>
      <w:r w:rsidRPr="002746EA">
        <w:rPr>
          <w:bCs/>
          <w:i/>
          <w:lang w:val="en-US"/>
        </w:rPr>
        <w:t>1.</w:t>
      </w:r>
      <w:r w:rsidR="002746EA" w:rsidRPr="002746EA">
        <w:rPr>
          <w:lang w:val="en-US"/>
        </w:rPr>
        <w:t xml:space="preserve"> </w:t>
      </w:r>
      <w:r w:rsidR="002746EA" w:rsidRPr="002746EA">
        <w:rPr>
          <w:bCs/>
          <w:i/>
          <w:lang w:val="en-US"/>
        </w:rPr>
        <w:t>To approve the amendments and additions to the Regulation on Financial Incentives and Benefits Package of top managers of the Company (hereinafter referred to as the Regulation), passed by the Company’s Board of Directors of April 16, 2015 (Minutes of April 17, 2015 No. 207/2015), in accordance with the Appendix No. 1 to the present resolution of the Company’s Board of Directors</w:t>
      </w:r>
      <w:r w:rsidRPr="002746EA">
        <w:rPr>
          <w:bCs/>
          <w:i/>
          <w:lang w:val="en-US"/>
        </w:rPr>
        <w:t>.</w:t>
      </w:r>
    </w:p>
    <w:p w:rsidR="00FB465B" w:rsidRPr="002746EA" w:rsidRDefault="00FB465B" w:rsidP="00FB465B">
      <w:pPr>
        <w:tabs>
          <w:tab w:val="left" w:pos="1134"/>
        </w:tabs>
        <w:ind w:firstLine="709"/>
        <w:jc w:val="both"/>
        <w:rPr>
          <w:i/>
          <w:highlight w:val="lightGray"/>
          <w:lang w:val="en-US"/>
        </w:rPr>
      </w:pPr>
      <w:r w:rsidRPr="002746EA">
        <w:rPr>
          <w:bCs/>
          <w:i/>
          <w:lang w:val="en-US"/>
        </w:rPr>
        <w:t>2.</w:t>
      </w:r>
      <w:r w:rsidR="002746EA" w:rsidRPr="002746EA">
        <w:rPr>
          <w:bCs/>
          <w:i/>
          <w:iCs/>
          <w:sz w:val="23"/>
          <w:szCs w:val="23"/>
          <w:lang w:val="en-US"/>
        </w:rPr>
        <w:t xml:space="preserve"> </w:t>
      </w:r>
      <w:r w:rsidR="002746EA">
        <w:rPr>
          <w:bCs/>
          <w:i/>
          <w:iCs/>
          <w:sz w:val="23"/>
          <w:szCs w:val="23"/>
          <w:lang w:val="en-US"/>
        </w:rPr>
        <w:t xml:space="preserve">To fix the date of coming into force of the </w:t>
      </w:r>
      <w:r w:rsidR="002746EA" w:rsidRPr="00EF42DD">
        <w:rPr>
          <w:bCs/>
          <w:i/>
          <w:iCs/>
          <w:sz w:val="23"/>
          <w:szCs w:val="23"/>
          <w:lang w:val="en-US"/>
        </w:rPr>
        <w:t>amendments and additions to the Regulation</w:t>
      </w:r>
      <w:r w:rsidR="002746EA">
        <w:rPr>
          <w:bCs/>
          <w:i/>
          <w:iCs/>
          <w:sz w:val="23"/>
          <w:szCs w:val="23"/>
          <w:lang w:val="en-US"/>
        </w:rPr>
        <w:t xml:space="preserve"> specified in Clause 1 of the present resolution of the Company’s Board of Directors – from January 1, 2020</w:t>
      </w:r>
      <w:r w:rsidRPr="002746EA">
        <w:rPr>
          <w:bCs/>
          <w:i/>
          <w:lang w:val="en-US"/>
        </w:rPr>
        <w:t>.</w:t>
      </w:r>
    </w:p>
    <w:p w:rsidR="002746EA" w:rsidRPr="004B6C66" w:rsidRDefault="002746EA" w:rsidP="002746EA">
      <w:pPr>
        <w:ind w:right="-284"/>
        <w:jc w:val="both"/>
        <w:rPr>
          <w:i/>
          <w:lang w:val="en-US"/>
        </w:rPr>
      </w:pPr>
      <w:r w:rsidRPr="004B6C66">
        <w:rPr>
          <w:b/>
          <w:lang w:val="en-US"/>
        </w:rPr>
        <w:lastRenderedPageBreak/>
        <w:t>The results of voting</w:t>
      </w:r>
      <w:r w:rsidRPr="004B6C66">
        <w:rPr>
          <w:b/>
        </w:rPr>
        <w:t>:</w:t>
      </w:r>
    </w:p>
    <w:tbl>
      <w:tblPr>
        <w:tblW w:w="10206" w:type="dxa"/>
        <w:tblLook w:val="0000" w:firstRow="0" w:lastRow="0" w:firstColumn="0" w:lastColumn="0" w:noHBand="0" w:noVBand="0"/>
      </w:tblPr>
      <w:tblGrid>
        <w:gridCol w:w="2076"/>
        <w:gridCol w:w="296"/>
        <w:gridCol w:w="2634"/>
        <w:gridCol w:w="2198"/>
        <w:gridCol w:w="485"/>
        <w:gridCol w:w="2517"/>
      </w:tblGrid>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Gavrilov</w:t>
            </w:r>
            <w:proofErr w:type="spellEnd"/>
            <w:r w:rsidRPr="004B6C66">
              <w:rPr>
                <w:lang w:val="en-US"/>
              </w:rPr>
              <w:t xml:space="preserve"> A.I.</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Sergeeva</w:t>
            </w:r>
            <w:proofErr w:type="spellEnd"/>
            <w:r w:rsidRPr="004B6C66">
              <w:rPr>
                <w:lang w:val="en-US"/>
              </w:rPr>
              <w:t xml:space="preserve"> </w:t>
            </w:r>
            <w:r w:rsidRPr="004B6C66">
              <w:t>О</w:t>
            </w:r>
            <w:r w:rsidRPr="004B6C66">
              <w:rPr>
                <w:lang w:val="en-US"/>
              </w:rPr>
              <w:t>.</w:t>
            </w:r>
            <w:r w:rsidRPr="004B6C66">
              <w:t>А</w:t>
            </w:r>
            <w:r w:rsidRPr="004B6C66">
              <w:rPr>
                <w:lang w:val="en-US"/>
              </w:rPr>
              <w:t>.</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Varvarin</w:t>
            </w:r>
            <w:proofErr w:type="spellEnd"/>
            <w:r w:rsidRPr="004B6C66">
              <w:rPr>
                <w:lang w:val="en-US"/>
              </w:rPr>
              <w:t xml:space="preserve"> </w:t>
            </w:r>
            <w:r w:rsidRPr="004B6C66">
              <w:t>А</w:t>
            </w:r>
            <w:r w:rsidRPr="004B6C66">
              <w:rPr>
                <w:lang w:val="en-US"/>
              </w:rPr>
              <w:t>.V.</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Rozhkov</w:t>
            </w:r>
            <w:proofErr w:type="spellEnd"/>
            <w:r w:rsidRPr="004B6C66">
              <w:rPr>
                <w:lang w:val="en-US"/>
              </w:rPr>
              <w:t xml:space="preserve"> V.V.</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Kiryukhin</w:t>
            </w:r>
            <w:proofErr w:type="spellEnd"/>
            <w:r w:rsidRPr="004B6C66">
              <w:rPr>
                <w:lang w:val="en-US"/>
              </w:rPr>
              <w:t xml:space="preserve"> S.V.</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Shagina</w:t>
            </w:r>
            <w:proofErr w:type="spellEnd"/>
            <w:r w:rsidRPr="004B6C66">
              <w:rPr>
                <w:lang w:val="en-US"/>
              </w:rPr>
              <w:t xml:space="preserve"> I.</w:t>
            </w:r>
            <w:r w:rsidRPr="004B6C66">
              <w:t>А</w:t>
            </w:r>
            <w:r w:rsidRPr="004B6C66">
              <w:rPr>
                <w:lang w:val="en-US"/>
              </w:rPr>
              <w:t>.</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pPr>
            <w:proofErr w:type="spellStart"/>
            <w:r w:rsidRPr="004B6C66">
              <w:rPr>
                <w:lang w:val="en-US"/>
              </w:rPr>
              <w:t>Larionov</w:t>
            </w:r>
            <w:proofErr w:type="spellEnd"/>
            <w:r w:rsidRPr="004B6C66">
              <w:rPr>
                <w:lang w:val="en-US"/>
              </w:rPr>
              <w:t xml:space="preserve"> D</w:t>
            </w:r>
            <w:r w:rsidRPr="004B6C66">
              <w:t>.</w:t>
            </w:r>
            <w:r w:rsidRPr="004B6C66">
              <w:rPr>
                <w:lang w:val="en-US"/>
              </w:rPr>
              <w:t>V</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roofErr w:type="spellStart"/>
            <w:r w:rsidRPr="004B6C66">
              <w:rPr>
                <w:lang w:val="en-US"/>
              </w:rPr>
              <w:t>Khokholkova</w:t>
            </w:r>
            <w:proofErr w:type="spellEnd"/>
            <w:r w:rsidRPr="004B6C66">
              <w:t xml:space="preserve"> К.</w:t>
            </w:r>
            <w:r w:rsidRPr="004B6C66">
              <w:rPr>
                <w:lang w:val="en-US"/>
              </w:rPr>
              <w:t>V</w:t>
            </w:r>
            <w:r w:rsidRPr="004B6C66">
              <w:t>.</w:t>
            </w:r>
          </w:p>
        </w:tc>
        <w:tc>
          <w:tcPr>
            <w:tcW w:w="485" w:type="dxa"/>
          </w:tcPr>
          <w:p w:rsidR="002746EA" w:rsidRPr="004B6C66" w:rsidRDefault="002746EA" w:rsidP="006A3141">
            <w:pPr>
              <w:contextualSpacing/>
            </w:pPr>
            <w:r w:rsidRPr="004B6C66">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rPr>
          <w:trHeight w:val="149"/>
        </w:trPr>
        <w:tc>
          <w:tcPr>
            <w:tcW w:w="2076" w:type="dxa"/>
          </w:tcPr>
          <w:p w:rsidR="002746EA" w:rsidRPr="004B6C66" w:rsidRDefault="002746EA" w:rsidP="006A3141">
            <w:pPr>
              <w:contextualSpacing/>
            </w:pPr>
            <w:r w:rsidRPr="004B6C66">
              <w:rPr>
                <w:lang w:val="en-US"/>
              </w:rPr>
              <w:t>Medvedev</w:t>
            </w:r>
            <w:r w:rsidRPr="004B6C66">
              <w:t xml:space="preserve"> М.</w:t>
            </w:r>
            <w:r w:rsidRPr="004B6C66">
              <w:rPr>
                <w:lang w:val="en-US"/>
              </w:rPr>
              <w:t>V</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roofErr w:type="spellStart"/>
            <w:r w:rsidRPr="004B6C66">
              <w:rPr>
                <w:lang w:val="en-US"/>
              </w:rPr>
              <w:t>Yavorskiy</w:t>
            </w:r>
            <w:proofErr w:type="spellEnd"/>
            <w:r w:rsidRPr="004B6C66">
              <w:t xml:space="preserve"> </w:t>
            </w:r>
            <w:r w:rsidRPr="004B6C66">
              <w:rPr>
                <w:lang w:val="en-US"/>
              </w:rPr>
              <w:t>V</w:t>
            </w:r>
            <w:r w:rsidRPr="004B6C66">
              <w:t>.К.</w:t>
            </w:r>
          </w:p>
        </w:tc>
        <w:tc>
          <w:tcPr>
            <w:tcW w:w="485" w:type="dxa"/>
          </w:tcPr>
          <w:p w:rsidR="002746EA" w:rsidRPr="004B6C66" w:rsidRDefault="002746EA" w:rsidP="006A3141">
            <w:pPr>
              <w:contextualSpacing/>
            </w:pPr>
            <w:r w:rsidRPr="004B6C66">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rPr>
          <w:trHeight w:val="149"/>
        </w:trPr>
        <w:tc>
          <w:tcPr>
            <w:tcW w:w="2076" w:type="dxa"/>
          </w:tcPr>
          <w:p w:rsidR="002746EA" w:rsidRPr="004B6C66" w:rsidRDefault="002746EA" w:rsidP="006A3141">
            <w:pPr>
              <w:contextualSpacing/>
            </w:pPr>
            <w:proofErr w:type="spellStart"/>
            <w:r w:rsidRPr="004B6C66">
              <w:rPr>
                <w:lang w:val="en-US"/>
              </w:rPr>
              <w:t>Osipova</w:t>
            </w:r>
            <w:proofErr w:type="spellEnd"/>
            <w:r w:rsidRPr="004B6C66">
              <w:t xml:space="preserve"> Е.</w:t>
            </w:r>
            <w:r w:rsidRPr="004B6C66">
              <w:rPr>
                <w:lang w:val="en-US"/>
              </w:rPr>
              <w:t>N</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
        </w:tc>
        <w:tc>
          <w:tcPr>
            <w:tcW w:w="485" w:type="dxa"/>
          </w:tcPr>
          <w:p w:rsidR="002746EA" w:rsidRPr="004B6C66" w:rsidRDefault="002746EA" w:rsidP="006A3141">
            <w:pPr>
              <w:contextualSpacing/>
            </w:pPr>
          </w:p>
        </w:tc>
        <w:tc>
          <w:tcPr>
            <w:tcW w:w="2517" w:type="dxa"/>
          </w:tcPr>
          <w:p w:rsidR="002746EA" w:rsidRPr="004B6C66" w:rsidRDefault="002746EA" w:rsidP="006A3141">
            <w:pPr>
              <w:contextualSpacing/>
              <w:rPr>
                <w:b/>
              </w:rPr>
            </w:pPr>
          </w:p>
        </w:tc>
      </w:tr>
    </w:tbl>
    <w:p w:rsidR="00DA5AFB" w:rsidRPr="002746EA" w:rsidRDefault="002746EA" w:rsidP="00CC2234">
      <w:pPr>
        <w:pStyle w:val="a4"/>
        <w:widowControl w:val="0"/>
        <w:contextualSpacing/>
        <w:rPr>
          <w:sz w:val="24"/>
          <w:lang w:val="en-US"/>
        </w:rPr>
      </w:pPr>
      <w:r w:rsidRPr="002746EA">
        <w:rPr>
          <w:sz w:val="24"/>
          <w:lang w:val="en-US"/>
        </w:rPr>
        <w:t xml:space="preserve">Thus, regarding the first Agenda Item of the meeting, the resolution </w:t>
      </w:r>
      <w:r w:rsidRPr="002746EA">
        <w:rPr>
          <w:b/>
          <w:sz w:val="24"/>
          <w:lang w:val="en-US"/>
        </w:rPr>
        <w:t>was adopted unanimously</w:t>
      </w:r>
      <w:r w:rsidRPr="002746EA">
        <w:rPr>
          <w:sz w:val="24"/>
          <w:lang w:val="en-US"/>
        </w:rPr>
        <w:t xml:space="preserve"> by the Board of Directors participating in the meeting</w:t>
      </w:r>
      <w:r w:rsidR="0088778C" w:rsidRPr="002746EA">
        <w:rPr>
          <w:sz w:val="24"/>
          <w:lang w:val="en-US"/>
        </w:rPr>
        <w:t>.</w:t>
      </w:r>
    </w:p>
    <w:p w:rsidR="00C228E6" w:rsidRPr="002746EA" w:rsidRDefault="00C228E6" w:rsidP="00442429">
      <w:pPr>
        <w:pStyle w:val="a4"/>
        <w:widowControl w:val="0"/>
        <w:rPr>
          <w:b/>
          <w:color w:val="000000"/>
          <w:sz w:val="24"/>
          <w:lang w:val="en-US"/>
        </w:rPr>
      </w:pPr>
    </w:p>
    <w:p w:rsidR="00FB465B" w:rsidRPr="00B33A14" w:rsidRDefault="002746EA" w:rsidP="00FB465B">
      <w:pPr>
        <w:widowControl w:val="0"/>
        <w:jc w:val="both"/>
        <w:rPr>
          <w:b/>
          <w:color w:val="000000"/>
          <w:lang w:val="en-US"/>
        </w:rPr>
      </w:pPr>
      <w:r>
        <w:rPr>
          <w:b/>
          <w:color w:val="000000"/>
          <w:u w:val="single"/>
          <w:lang w:val="en-US"/>
        </w:rPr>
        <w:t>Item</w:t>
      </w:r>
      <w:r w:rsidRPr="00B33A14">
        <w:rPr>
          <w:b/>
          <w:color w:val="000000"/>
          <w:u w:val="single"/>
          <w:lang w:val="en-US"/>
        </w:rPr>
        <w:t xml:space="preserve"> </w:t>
      </w:r>
      <w:r>
        <w:rPr>
          <w:b/>
          <w:color w:val="000000"/>
          <w:u w:val="single"/>
          <w:lang w:val="en-US"/>
        </w:rPr>
        <w:t>No</w:t>
      </w:r>
      <w:r w:rsidRPr="00B33A14">
        <w:rPr>
          <w:b/>
          <w:color w:val="000000"/>
          <w:u w:val="single"/>
          <w:lang w:val="en-US"/>
        </w:rPr>
        <w:t>.</w:t>
      </w:r>
      <w:r w:rsidR="00630154" w:rsidRPr="00B33A14">
        <w:rPr>
          <w:b/>
          <w:color w:val="000000"/>
          <w:u w:val="single"/>
          <w:lang w:val="en-US"/>
        </w:rPr>
        <w:t xml:space="preserve"> 2:</w:t>
      </w:r>
      <w:r w:rsidR="00630154" w:rsidRPr="00B33A14">
        <w:rPr>
          <w:lang w:val="en-US"/>
        </w:rPr>
        <w:t xml:space="preserve"> </w:t>
      </w:r>
      <w:r w:rsidR="00B33A14" w:rsidRPr="00B33A14">
        <w:rPr>
          <w:b/>
          <w:lang w:val="en-US"/>
        </w:rPr>
        <w:t>On introducing amendments to the Appendix No. 6 “The list of affiliated persons of the Customers, purchase of goods, works and services which shall not be governed by the Federal Law No. 223-FZ” to the Common Procurement Standard of PJSC Rosseti (Regulation on the procurement)</w:t>
      </w:r>
      <w:r w:rsidR="00FB465B" w:rsidRPr="00B33A14">
        <w:rPr>
          <w:b/>
          <w:color w:val="000000"/>
          <w:lang w:val="en-US"/>
        </w:rPr>
        <w:t>.</w:t>
      </w:r>
    </w:p>
    <w:p w:rsidR="00FB465B" w:rsidRPr="00964666" w:rsidRDefault="00964666" w:rsidP="00FB465B">
      <w:pPr>
        <w:widowControl w:val="0"/>
        <w:jc w:val="both"/>
        <w:rPr>
          <w:b/>
          <w:iCs/>
          <w:color w:val="000000"/>
          <w:u w:val="single"/>
          <w:lang w:val="en-US"/>
        </w:rPr>
      </w:pPr>
      <w:r w:rsidRPr="00964666">
        <w:rPr>
          <w:b/>
          <w:iCs/>
          <w:color w:val="000000"/>
          <w:u w:val="single"/>
          <w:lang w:val="en-US"/>
        </w:rPr>
        <w:t>The following solution was offered:</w:t>
      </w:r>
    </w:p>
    <w:p w:rsidR="00FB465B" w:rsidRPr="00B33A14" w:rsidRDefault="00B33A14" w:rsidP="00FB465B">
      <w:pPr>
        <w:widowControl w:val="0"/>
        <w:tabs>
          <w:tab w:val="left" w:pos="1134"/>
          <w:tab w:val="left" w:pos="1276"/>
        </w:tabs>
        <w:ind w:firstLine="709"/>
        <w:jc w:val="both"/>
        <w:rPr>
          <w:i/>
          <w:lang w:val="en-US"/>
        </w:rPr>
      </w:pPr>
      <w:r w:rsidRPr="00B33A14">
        <w:rPr>
          <w:i/>
          <w:lang w:val="en-US"/>
        </w:rPr>
        <w:t xml:space="preserve">To introduce amendments to the Appendix No. 6 “The list of affiliated persons of the Customers, purchase of goods, works and services which shall not be governed by the Federal Law No. 223-FZ” to the Common Procurement Standard of PJSC Rosseti (Regulation on the procurement) as to shortlisting of AO </w:t>
      </w:r>
      <w:proofErr w:type="spellStart"/>
      <w:r w:rsidRPr="00B33A14">
        <w:rPr>
          <w:i/>
          <w:lang w:val="en-US"/>
        </w:rPr>
        <w:t>Energetik</w:t>
      </w:r>
      <w:proofErr w:type="spellEnd"/>
      <w:r w:rsidRPr="00B33A14">
        <w:rPr>
          <w:i/>
          <w:lang w:val="en-US"/>
        </w:rPr>
        <w:t xml:space="preserve"> Holiday </w:t>
      </w:r>
      <w:r>
        <w:rPr>
          <w:i/>
          <w:lang w:val="en-US"/>
        </w:rPr>
        <w:t>Facility</w:t>
      </w:r>
      <w:r w:rsidR="00FB465B" w:rsidRPr="00B33A14">
        <w:rPr>
          <w:i/>
          <w:lang w:val="en-US"/>
        </w:rPr>
        <w:t>».</w:t>
      </w:r>
    </w:p>
    <w:p w:rsidR="002746EA" w:rsidRPr="004B6C66" w:rsidRDefault="002746EA" w:rsidP="002746EA">
      <w:pPr>
        <w:ind w:right="-284"/>
        <w:jc w:val="both"/>
        <w:rPr>
          <w:i/>
          <w:lang w:val="en-US"/>
        </w:rPr>
      </w:pPr>
      <w:r w:rsidRPr="004B6C66">
        <w:rPr>
          <w:b/>
          <w:lang w:val="en-US"/>
        </w:rPr>
        <w:t>The results of voting</w:t>
      </w:r>
      <w:r w:rsidRPr="004B6C66">
        <w:rPr>
          <w:b/>
        </w:rPr>
        <w:t>:</w:t>
      </w:r>
    </w:p>
    <w:tbl>
      <w:tblPr>
        <w:tblW w:w="10206" w:type="dxa"/>
        <w:tblLook w:val="0000" w:firstRow="0" w:lastRow="0" w:firstColumn="0" w:lastColumn="0" w:noHBand="0" w:noVBand="0"/>
      </w:tblPr>
      <w:tblGrid>
        <w:gridCol w:w="2076"/>
        <w:gridCol w:w="296"/>
        <w:gridCol w:w="2634"/>
        <w:gridCol w:w="2198"/>
        <w:gridCol w:w="485"/>
        <w:gridCol w:w="2517"/>
      </w:tblGrid>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Gavrilov</w:t>
            </w:r>
            <w:proofErr w:type="spellEnd"/>
            <w:r w:rsidRPr="004B6C66">
              <w:rPr>
                <w:lang w:val="en-US"/>
              </w:rPr>
              <w:t xml:space="preserve"> A.I.</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Sergeeva</w:t>
            </w:r>
            <w:proofErr w:type="spellEnd"/>
            <w:r w:rsidRPr="004B6C66">
              <w:rPr>
                <w:lang w:val="en-US"/>
              </w:rPr>
              <w:t xml:space="preserve"> </w:t>
            </w:r>
            <w:r w:rsidRPr="004B6C66">
              <w:t>О</w:t>
            </w:r>
            <w:r w:rsidRPr="004B6C66">
              <w:rPr>
                <w:lang w:val="en-US"/>
              </w:rPr>
              <w:t>.</w:t>
            </w:r>
            <w:r w:rsidRPr="004B6C66">
              <w:t>А</w:t>
            </w:r>
            <w:r w:rsidRPr="004B6C66">
              <w:rPr>
                <w:lang w:val="en-US"/>
              </w:rPr>
              <w:t>.</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Varvarin</w:t>
            </w:r>
            <w:proofErr w:type="spellEnd"/>
            <w:r w:rsidRPr="004B6C66">
              <w:rPr>
                <w:lang w:val="en-US"/>
              </w:rPr>
              <w:t xml:space="preserve"> </w:t>
            </w:r>
            <w:r w:rsidRPr="004B6C66">
              <w:t>А</w:t>
            </w:r>
            <w:r w:rsidRPr="004B6C66">
              <w:rPr>
                <w:lang w:val="en-US"/>
              </w:rPr>
              <w:t>.V.</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Rozhkov</w:t>
            </w:r>
            <w:proofErr w:type="spellEnd"/>
            <w:r w:rsidRPr="004B6C66">
              <w:rPr>
                <w:lang w:val="en-US"/>
              </w:rPr>
              <w:t xml:space="preserve"> V.V.</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Kiryukhin</w:t>
            </w:r>
            <w:proofErr w:type="spellEnd"/>
            <w:r w:rsidRPr="004B6C66">
              <w:rPr>
                <w:lang w:val="en-US"/>
              </w:rPr>
              <w:t xml:space="preserve"> S.V.</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Shagina</w:t>
            </w:r>
            <w:proofErr w:type="spellEnd"/>
            <w:r w:rsidRPr="004B6C66">
              <w:rPr>
                <w:lang w:val="en-US"/>
              </w:rPr>
              <w:t xml:space="preserve"> I.</w:t>
            </w:r>
            <w:r w:rsidRPr="004B6C66">
              <w:t>А</w:t>
            </w:r>
            <w:r w:rsidRPr="004B6C66">
              <w:rPr>
                <w:lang w:val="en-US"/>
              </w:rPr>
              <w:t>.</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pPr>
            <w:proofErr w:type="spellStart"/>
            <w:r w:rsidRPr="004B6C66">
              <w:rPr>
                <w:lang w:val="en-US"/>
              </w:rPr>
              <w:t>Larionov</w:t>
            </w:r>
            <w:proofErr w:type="spellEnd"/>
            <w:r w:rsidRPr="004B6C66">
              <w:rPr>
                <w:lang w:val="en-US"/>
              </w:rPr>
              <w:t xml:space="preserve"> D</w:t>
            </w:r>
            <w:r w:rsidRPr="004B6C66">
              <w:t>.</w:t>
            </w:r>
            <w:r w:rsidRPr="004B6C66">
              <w:rPr>
                <w:lang w:val="en-US"/>
              </w:rPr>
              <w:t>V</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roofErr w:type="spellStart"/>
            <w:r w:rsidRPr="004B6C66">
              <w:rPr>
                <w:lang w:val="en-US"/>
              </w:rPr>
              <w:t>Khokholkova</w:t>
            </w:r>
            <w:proofErr w:type="spellEnd"/>
            <w:r w:rsidRPr="004B6C66">
              <w:t xml:space="preserve"> К.</w:t>
            </w:r>
            <w:r w:rsidRPr="004B6C66">
              <w:rPr>
                <w:lang w:val="en-US"/>
              </w:rPr>
              <w:t>V</w:t>
            </w:r>
            <w:r w:rsidRPr="004B6C66">
              <w:t>.</w:t>
            </w:r>
          </w:p>
        </w:tc>
        <w:tc>
          <w:tcPr>
            <w:tcW w:w="485" w:type="dxa"/>
          </w:tcPr>
          <w:p w:rsidR="002746EA" w:rsidRPr="004B6C66" w:rsidRDefault="002746EA" w:rsidP="006A3141">
            <w:pPr>
              <w:contextualSpacing/>
            </w:pPr>
            <w:r w:rsidRPr="004B6C66">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rPr>
          <w:trHeight w:val="149"/>
        </w:trPr>
        <w:tc>
          <w:tcPr>
            <w:tcW w:w="2076" w:type="dxa"/>
          </w:tcPr>
          <w:p w:rsidR="002746EA" w:rsidRPr="004B6C66" w:rsidRDefault="002746EA" w:rsidP="006A3141">
            <w:pPr>
              <w:contextualSpacing/>
            </w:pPr>
            <w:r w:rsidRPr="004B6C66">
              <w:rPr>
                <w:lang w:val="en-US"/>
              </w:rPr>
              <w:t>Medvedev</w:t>
            </w:r>
            <w:r w:rsidRPr="004B6C66">
              <w:t xml:space="preserve"> М.</w:t>
            </w:r>
            <w:r w:rsidRPr="004B6C66">
              <w:rPr>
                <w:lang w:val="en-US"/>
              </w:rPr>
              <w:t>V</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roofErr w:type="spellStart"/>
            <w:r w:rsidRPr="004B6C66">
              <w:rPr>
                <w:lang w:val="en-US"/>
              </w:rPr>
              <w:t>Yavorskiy</w:t>
            </w:r>
            <w:proofErr w:type="spellEnd"/>
            <w:r w:rsidRPr="004B6C66">
              <w:t xml:space="preserve"> </w:t>
            </w:r>
            <w:r w:rsidRPr="004B6C66">
              <w:rPr>
                <w:lang w:val="en-US"/>
              </w:rPr>
              <w:t>V</w:t>
            </w:r>
            <w:r w:rsidRPr="004B6C66">
              <w:t>.К.</w:t>
            </w:r>
          </w:p>
        </w:tc>
        <w:tc>
          <w:tcPr>
            <w:tcW w:w="485" w:type="dxa"/>
          </w:tcPr>
          <w:p w:rsidR="002746EA" w:rsidRPr="004B6C66" w:rsidRDefault="002746EA" w:rsidP="006A3141">
            <w:pPr>
              <w:contextualSpacing/>
            </w:pPr>
            <w:r w:rsidRPr="004B6C66">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rPr>
          <w:trHeight w:val="149"/>
        </w:trPr>
        <w:tc>
          <w:tcPr>
            <w:tcW w:w="2076" w:type="dxa"/>
          </w:tcPr>
          <w:p w:rsidR="002746EA" w:rsidRPr="004B6C66" w:rsidRDefault="002746EA" w:rsidP="006A3141">
            <w:pPr>
              <w:contextualSpacing/>
            </w:pPr>
            <w:proofErr w:type="spellStart"/>
            <w:r w:rsidRPr="004B6C66">
              <w:rPr>
                <w:lang w:val="en-US"/>
              </w:rPr>
              <w:t>Osipova</w:t>
            </w:r>
            <w:proofErr w:type="spellEnd"/>
            <w:r w:rsidRPr="004B6C66">
              <w:t xml:space="preserve"> Е.</w:t>
            </w:r>
            <w:r w:rsidRPr="004B6C66">
              <w:rPr>
                <w:lang w:val="en-US"/>
              </w:rPr>
              <w:t>N</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
        </w:tc>
        <w:tc>
          <w:tcPr>
            <w:tcW w:w="485" w:type="dxa"/>
          </w:tcPr>
          <w:p w:rsidR="002746EA" w:rsidRPr="004B6C66" w:rsidRDefault="002746EA" w:rsidP="006A3141">
            <w:pPr>
              <w:contextualSpacing/>
            </w:pPr>
          </w:p>
        </w:tc>
        <w:tc>
          <w:tcPr>
            <w:tcW w:w="2517" w:type="dxa"/>
          </w:tcPr>
          <w:p w:rsidR="002746EA" w:rsidRPr="004B6C66" w:rsidRDefault="002746EA" w:rsidP="006A3141">
            <w:pPr>
              <w:contextualSpacing/>
              <w:rPr>
                <w:b/>
              </w:rPr>
            </w:pPr>
          </w:p>
        </w:tc>
      </w:tr>
    </w:tbl>
    <w:p w:rsidR="00630154" w:rsidRPr="002746EA" w:rsidRDefault="002746EA" w:rsidP="00442429">
      <w:pPr>
        <w:pStyle w:val="a4"/>
        <w:widowControl w:val="0"/>
        <w:rPr>
          <w:sz w:val="24"/>
          <w:lang w:val="en-US"/>
        </w:rPr>
      </w:pPr>
      <w:r w:rsidRPr="002746EA">
        <w:rPr>
          <w:sz w:val="24"/>
          <w:lang w:val="en-US"/>
        </w:rPr>
        <w:t xml:space="preserve">Thus, regarding the first Agenda Item of the meeting, the resolution </w:t>
      </w:r>
      <w:r w:rsidRPr="002746EA">
        <w:rPr>
          <w:b/>
          <w:sz w:val="24"/>
          <w:lang w:val="en-US"/>
        </w:rPr>
        <w:t>was adopted unanimously</w:t>
      </w:r>
      <w:r w:rsidRPr="002746EA">
        <w:rPr>
          <w:sz w:val="24"/>
          <w:lang w:val="en-US"/>
        </w:rPr>
        <w:t xml:space="preserve"> by the Board of Directors participating in the meeting</w:t>
      </w:r>
      <w:r w:rsidRPr="002746EA">
        <w:rPr>
          <w:sz w:val="24"/>
          <w:lang w:val="en-US"/>
        </w:rPr>
        <w:t>.</w:t>
      </w:r>
    </w:p>
    <w:p w:rsidR="002746EA" w:rsidRPr="002746EA" w:rsidRDefault="002746EA" w:rsidP="00442429">
      <w:pPr>
        <w:pStyle w:val="a4"/>
        <w:widowControl w:val="0"/>
        <w:rPr>
          <w:b/>
          <w:color w:val="000000"/>
          <w:sz w:val="24"/>
          <w:lang w:val="en-US"/>
        </w:rPr>
      </w:pPr>
    </w:p>
    <w:p w:rsidR="00FB465B" w:rsidRPr="00B33A14" w:rsidRDefault="002746EA" w:rsidP="00FB465B">
      <w:pPr>
        <w:widowControl w:val="0"/>
        <w:jc w:val="both"/>
        <w:rPr>
          <w:b/>
          <w:color w:val="000000"/>
          <w:lang w:val="en-US"/>
        </w:rPr>
      </w:pPr>
      <w:r>
        <w:rPr>
          <w:b/>
          <w:color w:val="000000"/>
          <w:u w:val="single"/>
          <w:lang w:val="en-US"/>
        </w:rPr>
        <w:t>Item</w:t>
      </w:r>
      <w:r w:rsidRPr="00B33A14">
        <w:rPr>
          <w:b/>
          <w:color w:val="000000"/>
          <w:u w:val="single"/>
          <w:lang w:val="en-US"/>
        </w:rPr>
        <w:t xml:space="preserve"> </w:t>
      </w:r>
      <w:r>
        <w:rPr>
          <w:b/>
          <w:color w:val="000000"/>
          <w:u w:val="single"/>
          <w:lang w:val="en-US"/>
        </w:rPr>
        <w:t>No</w:t>
      </w:r>
      <w:r w:rsidRPr="00B33A14">
        <w:rPr>
          <w:b/>
          <w:color w:val="000000"/>
          <w:u w:val="single"/>
          <w:lang w:val="en-US"/>
        </w:rPr>
        <w:t>.</w:t>
      </w:r>
      <w:r w:rsidR="00630154" w:rsidRPr="00B33A14">
        <w:rPr>
          <w:b/>
          <w:color w:val="000000"/>
          <w:u w:val="single"/>
          <w:lang w:val="en-US"/>
        </w:rPr>
        <w:t xml:space="preserve"> 3:</w:t>
      </w:r>
      <w:r w:rsidR="00630154" w:rsidRPr="00B33A14">
        <w:rPr>
          <w:lang w:val="en-US"/>
        </w:rPr>
        <w:t xml:space="preserve"> </w:t>
      </w:r>
      <w:r w:rsidR="00B33A14" w:rsidRPr="00B33A14">
        <w:rPr>
          <w:b/>
          <w:lang w:val="en-US"/>
        </w:rPr>
        <w:t>The reporting on the technological connection of small and medium-sized enterprises at third quarter end 2019 and implementation of measures to increas</w:t>
      </w:r>
      <w:r w:rsidR="00B33A14">
        <w:rPr>
          <w:b/>
          <w:lang w:val="en-US"/>
        </w:rPr>
        <w:t>e the access to electrical grid</w:t>
      </w:r>
      <w:r w:rsidR="00B33A14" w:rsidRPr="00B33A14">
        <w:rPr>
          <w:b/>
          <w:lang w:val="en-US"/>
        </w:rPr>
        <w:t>.</w:t>
      </w:r>
    </w:p>
    <w:p w:rsidR="00964666" w:rsidRPr="007F4FCD" w:rsidRDefault="00964666" w:rsidP="00964666">
      <w:pPr>
        <w:widowControl w:val="0"/>
        <w:jc w:val="both"/>
        <w:rPr>
          <w:b/>
          <w:iCs/>
          <w:color w:val="000000"/>
          <w:u w:val="single"/>
          <w:lang w:val="en-US"/>
        </w:rPr>
      </w:pPr>
      <w:r w:rsidRPr="007F4FCD">
        <w:rPr>
          <w:b/>
          <w:iCs/>
          <w:color w:val="000000"/>
          <w:u w:val="single"/>
          <w:lang w:val="en-US"/>
        </w:rPr>
        <w:t>The following solution was offered:</w:t>
      </w:r>
    </w:p>
    <w:p w:rsidR="00FB465B" w:rsidRPr="00B33A14" w:rsidRDefault="00B33A14" w:rsidP="00FB465B">
      <w:pPr>
        <w:tabs>
          <w:tab w:val="left" w:pos="1134"/>
        </w:tabs>
        <w:ind w:firstLine="709"/>
        <w:contextualSpacing/>
        <w:jc w:val="both"/>
        <w:rPr>
          <w:i/>
          <w:lang w:val="en-US"/>
        </w:rPr>
      </w:pPr>
      <w:r w:rsidRPr="00B33A14">
        <w:rPr>
          <w:i/>
          <w:lang w:val="en-US"/>
        </w:rPr>
        <w:t>Take into consideration the information on the reporting on the technological connection of small and medium-sized enterprises at third quarter end 2019 and implementation of measures to increase the access to electrical grid in accordance with the Appendix No. 2 to the present resolution of th</w:t>
      </w:r>
      <w:r>
        <w:rPr>
          <w:i/>
          <w:lang w:val="en-US"/>
        </w:rPr>
        <w:t>e Company’s Board of Directors</w:t>
      </w:r>
      <w:r w:rsidR="00FB465B" w:rsidRPr="00B33A14">
        <w:rPr>
          <w:bCs/>
          <w:i/>
          <w:lang w:val="en-US"/>
        </w:rPr>
        <w:t>.</w:t>
      </w:r>
    </w:p>
    <w:p w:rsidR="002746EA" w:rsidRPr="002746EA" w:rsidRDefault="002746EA" w:rsidP="002746EA">
      <w:pPr>
        <w:ind w:right="-284"/>
        <w:jc w:val="both"/>
        <w:rPr>
          <w:i/>
        </w:rPr>
      </w:pPr>
      <w:r w:rsidRPr="004B6C66">
        <w:rPr>
          <w:b/>
          <w:lang w:val="en-US"/>
        </w:rPr>
        <w:t>The</w:t>
      </w:r>
      <w:r w:rsidRPr="002746EA">
        <w:rPr>
          <w:b/>
        </w:rPr>
        <w:t xml:space="preserve"> </w:t>
      </w:r>
      <w:r w:rsidRPr="004B6C66">
        <w:rPr>
          <w:b/>
          <w:lang w:val="en-US"/>
        </w:rPr>
        <w:t>results</w:t>
      </w:r>
      <w:r w:rsidRPr="002746EA">
        <w:rPr>
          <w:b/>
        </w:rPr>
        <w:t xml:space="preserve"> </w:t>
      </w:r>
      <w:r w:rsidRPr="004B6C66">
        <w:rPr>
          <w:b/>
          <w:lang w:val="en-US"/>
        </w:rPr>
        <w:t>of</w:t>
      </w:r>
      <w:r w:rsidRPr="002746EA">
        <w:rPr>
          <w:b/>
        </w:rPr>
        <w:t xml:space="preserve"> </w:t>
      </w:r>
      <w:r w:rsidRPr="004B6C66">
        <w:rPr>
          <w:b/>
          <w:lang w:val="en-US"/>
        </w:rPr>
        <w:t>voting</w:t>
      </w:r>
      <w:r w:rsidRPr="004B6C66">
        <w:rPr>
          <w:b/>
        </w:rPr>
        <w:t>:</w:t>
      </w:r>
    </w:p>
    <w:tbl>
      <w:tblPr>
        <w:tblW w:w="10206" w:type="dxa"/>
        <w:tblLook w:val="0000" w:firstRow="0" w:lastRow="0" w:firstColumn="0" w:lastColumn="0" w:noHBand="0" w:noVBand="0"/>
      </w:tblPr>
      <w:tblGrid>
        <w:gridCol w:w="2076"/>
        <w:gridCol w:w="296"/>
        <w:gridCol w:w="2634"/>
        <w:gridCol w:w="2198"/>
        <w:gridCol w:w="485"/>
        <w:gridCol w:w="2517"/>
      </w:tblGrid>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Gavrilov</w:t>
            </w:r>
            <w:proofErr w:type="spellEnd"/>
            <w:r w:rsidRPr="004B6C66">
              <w:rPr>
                <w:lang w:val="en-US"/>
              </w:rPr>
              <w:t xml:space="preserve"> A.I.</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Sergeeva</w:t>
            </w:r>
            <w:proofErr w:type="spellEnd"/>
            <w:r w:rsidRPr="004B6C66">
              <w:rPr>
                <w:lang w:val="en-US"/>
              </w:rPr>
              <w:t xml:space="preserve"> </w:t>
            </w:r>
            <w:r w:rsidRPr="004B6C66">
              <w:t>О</w:t>
            </w:r>
            <w:r w:rsidRPr="004B6C66">
              <w:rPr>
                <w:lang w:val="en-US"/>
              </w:rPr>
              <w:t>.</w:t>
            </w:r>
            <w:r w:rsidRPr="004B6C66">
              <w:t>А</w:t>
            </w:r>
            <w:r w:rsidRPr="004B6C66">
              <w:rPr>
                <w:lang w:val="en-US"/>
              </w:rPr>
              <w:t>.</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Varvarin</w:t>
            </w:r>
            <w:proofErr w:type="spellEnd"/>
            <w:r w:rsidRPr="004B6C66">
              <w:rPr>
                <w:lang w:val="en-US"/>
              </w:rPr>
              <w:t xml:space="preserve"> </w:t>
            </w:r>
            <w:r w:rsidRPr="004B6C66">
              <w:t>А</w:t>
            </w:r>
            <w:r w:rsidRPr="004B6C66">
              <w:rPr>
                <w:lang w:val="en-US"/>
              </w:rPr>
              <w:t>.V.</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Rozhkov</w:t>
            </w:r>
            <w:proofErr w:type="spellEnd"/>
            <w:r w:rsidRPr="004B6C66">
              <w:rPr>
                <w:lang w:val="en-US"/>
              </w:rPr>
              <w:t xml:space="preserve"> V.V.</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Kiryukhin</w:t>
            </w:r>
            <w:proofErr w:type="spellEnd"/>
            <w:r w:rsidRPr="004B6C66">
              <w:rPr>
                <w:lang w:val="en-US"/>
              </w:rPr>
              <w:t xml:space="preserve"> S.V.</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Shagina</w:t>
            </w:r>
            <w:proofErr w:type="spellEnd"/>
            <w:r w:rsidRPr="004B6C66">
              <w:rPr>
                <w:lang w:val="en-US"/>
              </w:rPr>
              <w:t xml:space="preserve"> I.</w:t>
            </w:r>
            <w:r w:rsidRPr="004B6C66">
              <w:t>А</w:t>
            </w:r>
            <w:r w:rsidRPr="004B6C66">
              <w:rPr>
                <w:lang w:val="en-US"/>
              </w:rPr>
              <w:t>.</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pPr>
            <w:proofErr w:type="spellStart"/>
            <w:r w:rsidRPr="004B6C66">
              <w:rPr>
                <w:lang w:val="en-US"/>
              </w:rPr>
              <w:t>Larionov</w:t>
            </w:r>
            <w:proofErr w:type="spellEnd"/>
            <w:r w:rsidRPr="004B6C66">
              <w:rPr>
                <w:lang w:val="en-US"/>
              </w:rPr>
              <w:t xml:space="preserve"> D</w:t>
            </w:r>
            <w:r w:rsidRPr="004B6C66">
              <w:t>.</w:t>
            </w:r>
            <w:r w:rsidRPr="004B6C66">
              <w:rPr>
                <w:lang w:val="en-US"/>
              </w:rPr>
              <w:t>V</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roofErr w:type="spellStart"/>
            <w:r w:rsidRPr="004B6C66">
              <w:rPr>
                <w:lang w:val="en-US"/>
              </w:rPr>
              <w:t>Khokholkova</w:t>
            </w:r>
            <w:proofErr w:type="spellEnd"/>
            <w:r w:rsidRPr="004B6C66">
              <w:t xml:space="preserve"> К.</w:t>
            </w:r>
            <w:r w:rsidRPr="004B6C66">
              <w:rPr>
                <w:lang w:val="en-US"/>
              </w:rPr>
              <w:t>V</w:t>
            </w:r>
            <w:r w:rsidRPr="004B6C66">
              <w:t>.</w:t>
            </w:r>
          </w:p>
        </w:tc>
        <w:tc>
          <w:tcPr>
            <w:tcW w:w="485" w:type="dxa"/>
          </w:tcPr>
          <w:p w:rsidR="002746EA" w:rsidRPr="004B6C66" w:rsidRDefault="002746EA" w:rsidP="006A3141">
            <w:pPr>
              <w:contextualSpacing/>
            </w:pPr>
            <w:r w:rsidRPr="004B6C66">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rPr>
          <w:trHeight w:val="149"/>
        </w:trPr>
        <w:tc>
          <w:tcPr>
            <w:tcW w:w="2076" w:type="dxa"/>
          </w:tcPr>
          <w:p w:rsidR="002746EA" w:rsidRPr="004B6C66" w:rsidRDefault="002746EA" w:rsidP="006A3141">
            <w:pPr>
              <w:contextualSpacing/>
            </w:pPr>
            <w:r w:rsidRPr="004B6C66">
              <w:rPr>
                <w:lang w:val="en-US"/>
              </w:rPr>
              <w:t>Medvedev</w:t>
            </w:r>
            <w:r w:rsidRPr="004B6C66">
              <w:t xml:space="preserve"> М.</w:t>
            </w:r>
            <w:r w:rsidRPr="004B6C66">
              <w:rPr>
                <w:lang w:val="en-US"/>
              </w:rPr>
              <w:t>V</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roofErr w:type="spellStart"/>
            <w:r w:rsidRPr="004B6C66">
              <w:rPr>
                <w:lang w:val="en-US"/>
              </w:rPr>
              <w:t>Yavorskiy</w:t>
            </w:r>
            <w:proofErr w:type="spellEnd"/>
            <w:r w:rsidRPr="004B6C66">
              <w:t xml:space="preserve"> </w:t>
            </w:r>
            <w:r w:rsidRPr="004B6C66">
              <w:rPr>
                <w:lang w:val="en-US"/>
              </w:rPr>
              <w:t>V</w:t>
            </w:r>
            <w:r w:rsidRPr="004B6C66">
              <w:t>.К.</w:t>
            </w:r>
          </w:p>
        </w:tc>
        <w:tc>
          <w:tcPr>
            <w:tcW w:w="485" w:type="dxa"/>
          </w:tcPr>
          <w:p w:rsidR="002746EA" w:rsidRPr="004B6C66" w:rsidRDefault="002746EA" w:rsidP="006A3141">
            <w:pPr>
              <w:contextualSpacing/>
            </w:pPr>
            <w:r w:rsidRPr="004B6C66">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rPr>
          <w:trHeight w:val="149"/>
        </w:trPr>
        <w:tc>
          <w:tcPr>
            <w:tcW w:w="2076" w:type="dxa"/>
          </w:tcPr>
          <w:p w:rsidR="002746EA" w:rsidRPr="004B6C66" w:rsidRDefault="002746EA" w:rsidP="006A3141">
            <w:pPr>
              <w:contextualSpacing/>
            </w:pPr>
            <w:proofErr w:type="spellStart"/>
            <w:r w:rsidRPr="004B6C66">
              <w:rPr>
                <w:lang w:val="en-US"/>
              </w:rPr>
              <w:t>Osipova</w:t>
            </w:r>
            <w:proofErr w:type="spellEnd"/>
            <w:r w:rsidRPr="004B6C66">
              <w:t xml:space="preserve"> Е.</w:t>
            </w:r>
            <w:r w:rsidRPr="004B6C66">
              <w:rPr>
                <w:lang w:val="en-US"/>
              </w:rPr>
              <w:t>N</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
        </w:tc>
        <w:tc>
          <w:tcPr>
            <w:tcW w:w="485" w:type="dxa"/>
          </w:tcPr>
          <w:p w:rsidR="002746EA" w:rsidRPr="004B6C66" w:rsidRDefault="002746EA" w:rsidP="006A3141">
            <w:pPr>
              <w:contextualSpacing/>
            </w:pPr>
          </w:p>
        </w:tc>
        <w:tc>
          <w:tcPr>
            <w:tcW w:w="2517" w:type="dxa"/>
          </w:tcPr>
          <w:p w:rsidR="002746EA" w:rsidRPr="004B6C66" w:rsidRDefault="002746EA" w:rsidP="006A3141">
            <w:pPr>
              <w:contextualSpacing/>
              <w:rPr>
                <w:b/>
              </w:rPr>
            </w:pPr>
          </w:p>
        </w:tc>
      </w:tr>
    </w:tbl>
    <w:p w:rsidR="00630154" w:rsidRPr="002746EA" w:rsidRDefault="002746EA" w:rsidP="00630154">
      <w:pPr>
        <w:pStyle w:val="a4"/>
        <w:widowControl w:val="0"/>
        <w:contextualSpacing/>
        <w:rPr>
          <w:sz w:val="24"/>
          <w:lang w:val="en-US"/>
        </w:rPr>
      </w:pPr>
      <w:r w:rsidRPr="002746EA">
        <w:rPr>
          <w:sz w:val="24"/>
          <w:lang w:val="en-US"/>
        </w:rPr>
        <w:t xml:space="preserve">Thus, regarding the first Agenda Item of the meeting, the resolution </w:t>
      </w:r>
      <w:r w:rsidRPr="002746EA">
        <w:rPr>
          <w:b/>
          <w:sz w:val="24"/>
          <w:lang w:val="en-US"/>
        </w:rPr>
        <w:t>was adopted unanimously</w:t>
      </w:r>
      <w:r w:rsidRPr="002746EA">
        <w:rPr>
          <w:sz w:val="24"/>
          <w:lang w:val="en-US"/>
        </w:rPr>
        <w:t xml:space="preserve"> by the Board of Directors participating in the meeting</w:t>
      </w:r>
      <w:r w:rsidR="00630154" w:rsidRPr="002746EA">
        <w:rPr>
          <w:sz w:val="24"/>
          <w:lang w:val="en-US"/>
        </w:rPr>
        <w:t>.</w:t>
      </w:r>
    </w:p>
    <w:p w:rsidR="00630154" w:rsidRPr="002746EA" w:rsidRDefault="00630154" w:rsidP="00442429">
      <w:pPr>
        <w:pStyle w:val="a4"/>
        <w:widowControl w:val="0"/>
        <w:rPr>
          <w:b/>
          <w:color w:val="000000"/>
          <w:sz w:val="24"/>
          <w:lang w:val="en-US"/>
        </w:rPr>
      </w:pPr>
    </w:p>
    <w:p w:rsidR="00FB465B" w:rsidRPr="00B33A14" w:rsidRDefault="002746EA" w:rsidP="00FB465B">
      <w:pPr>
        <w:widowControl w:val="0"/>
        <w:jc w:val="both"/>
        <w:rPr>
          <w:b/>
          <w:lang w:val="en-US"/>
        </w:rPr>
      </w:pPr>
      <w:r>
        <w:rPr>
          <w:b/>
          <w:color w:val="000000"/>
          <w:u w:val="single"/>
          <w:lang w:val="en-US"/>
        </w:rPr>
        <w:t>Item</w:t>
      </w:r>
      <w:r w:rsidRPr="00B33A14">
        <w:rPr>
          <w:b/>
          <w:color w:val="000000"/>
          <w:u w:val="single"/>
          <w:lang w:val="en-US"/>
        </w:rPr>
        <w:t xml:space="preserve"> </w:t>
      </w:r>
      <w:r>
        <w:rPr>
          <w:b/>
          <w:color w:val="000000"/>
          <w:u w:val="single"/>
          <w:lang w:val="en-US"/>
        </w:rPr>
        <w:t>No</w:t>
      </w:r>
      <w:r w:rsidRPr="00B33A14">
        <w:rPr>
          <w:b/>
          <w:color w:val="000000"/>
          <w:u w:val="single"/>
          <w:lang w:val="en-US"/>
        </w:rPr>
        <w:t xml:space="preserve">. </w:t>
      </w:r>
      <w:r w:rsidR="00FB465B" w:rsidRPr="00B33A14">
        <w:rPr>
          <w:b/>
          <w:color w:val="000000"/>
          <w:u w:val="single"/>
          <w:lang w:val="en-US"/>
        </w:rPr>
        <w:t>4:</w:t>
      </w:r>
      <w:r w:rsidR="00FB465B" w:rsidRPr="00B33A14">
        <w:rPr>
          <w:lang w:val="en-US"/>
        </w:rPr>
        <w:t xml:space="preserve"> </w:t>
      </w:r>
      <w:r w:rsidR="00B33A14" w:rsidRPr="00B33A14">
        <w:rPr>
          <w:b/>
          <w:lang w:val="en-US"/>
        </w:rPr>
        <w:t>Technological connection of generation facilities for the third quarter 2019</w:t>
      </w:r>
      <w:r w:rsidR="00FB465B" w:rsidRPr="00B33A14">
        <w:rPr>
          <w:b/>
          <w:lang w:val="en-US"/>
        </w:rPr>
        <w:t>.</w:t>
      </w:r>
    </w:p>
    <w:p w:rsidR="00964666" w:rsidRDefault="00964666" w:rsidP="00FB465B">
      <w:pPr>
        <w:widowControl w:val="0"/>
        <w:jc w:val="both"/>
        <w:rPr>
          <w:b/>
          <w:iCs/>
          <w:color w:val="000000"/>
          <w:u w:val="single"/>
          <w:lang w:val="en-US"/>
        </w:rPr>
      </w:pPr>
      <w:r w:rsidRPr="00964666">
        <w:rPr>
          <w:b/>
          <w:iCs/>
          <w:color w:val="000000"/>
          <w:u w:val="single"/>
          <w:lang w:val="en-US"/>
        </w:rPr>
        <w:t>The following solution was offered:</w:t>
      </w:r>
    </w:p>
    <w:p w:rsidR="00FB465B" w:rsidRPr="00B33A14" w:rsidRDefault="00B33A14" w:rsidP="00FB465B">
      <w:pPr>
        <w:widowControl w:val="0"/>
        <w:jc w:val="both"/>
        <w:rPr>
          <w:i/>
          <w:lang w:val="en-US"/>
        </w:rPr>
      </w:pPr>
      <w:r>
        <w:rPr>
          <w:bCs/>
          <w:i/>
          <w:iCs/>
          <w:sz w:val="23"/>
          <w:szCs w:val="23"/>
          <w:lang w:val="en-US"/>
        </w:rPr>
        <w:t>Take</w:t>
      </w:r>
      <w:r w:rsidRPr="00DC5506">
        <w:rPr>
          <w:bCs/>
          <w:i/>
          <w:iCs/>
          <w:sz w:val="23"/>
          <w:szCs w:val="23"/>
          <w:lang w:val="en-US"/>
        </w:rPr>
        <w:t xml:space="preserve"> </w:t>
      </w:r>
      <w:r>
        <w:rPr>
          <w:bCs/>
          <w:i/>
          <w:iCs/>
          <w:sz w:val="23"/>
          <w:szCs w:val="23"/>
          <w:lang w:val="en-US"/>
        </w:rPr>
        <w:t>into</w:t>
      </w:r>
      <w:r w:rsidRPr="00DC5506">
        <w:rPr>
          <w:bCs/>
          <w:i/>
          <w:iCs/>
          <w:sz w:val="23"/>
          <w:szCs w:val="23"/>
          <w:lang w:val="en-US"/>
        </w:rPr>
        <w:t xml:space="preserve"> </w:t>
      </w:r>
      <w:r>
        <w:rPr>
          <w:bCs/>
          <w:i/>
          <w:iCs/>
          <w:sz w:val="23"/>
          <w:szCs w:val="23"/>
          <w:lang w:val="en-US"/>
        </w:rPr>
        <w:t>consideration</w:t>
      </w:r>
      <w:r w:rsidRPr="00DC5506">
        <w:rPr>
          <w:bCs/>
          <w:i/>
          <w:iCs/>
          <w:sz w:val="23"/>
          <w:szCs w:val="23"/>
          <w:lang w:val="en-US"/>
        </w:rPr>
        <w:t xml:space="preserve"> </w:t>
      </w:r>
      <w:r>
        <w:rPr>
          <w:bCs/>
          <w:i/>
          <w:iCs/>
          <w:sz w:val="23"/>
          <w:szCs w:val="23"/>
          <w:lang w:val="en-US"/>
        </w:rPr>
        <w:t>the information on the bottom line of</w:t>
      </w:r>
      <w:r w:rsidRPr="00DC5506">
        <w:rPr>
          <w:lang w:val="en-US"/>
        </w:rPr>
        <w:t xml:space="preserve"> </w:t>
      </w:r>
      <w:r>
        <w:rPr>
          <w:bCs/>
          <w:i/>
          <w:iCs/>
          <w:sz w:val="23"/>
          <w:szCs w:val="23"/>
          <w:lang w:val="en-US"/>
        </w:rPr>
        <w:t>t</w:t>
      </w:r>
      <w:r w:rsidRPr="00DC5506">
        <w:rPr>
          <w:bCs/>
          <w:i/>
          <w:iCs/>
          <w:sz w:val="23"/>
          <w:szCs w:val="23"/>
          <w:lang w:val="en-US"/>
        </w:rPr>
        <w:t>echnological connection of generation facilities for the third quarter 2019</w:t>
      </w:r>
      <w:r>
        <w:rPr>
          <w:bCs/>
          <w:i/>
          <w:iCs/>
          <w:sz w:val="23"/>
          <w:szCs w:val="23"/>
          <w:lang w:val="en-US"/>
        </w:rPr>
        <w:t xml:space="preserve"> in accordance with the Appendix No. 3</w:t>
      </w:r>
      <w:r w:rsidRPr="00DC5506">
        <w:rPr>
          <w:bCs/>
          <w:i/>
          <w:iCs/>
          <w:sz w:val="23"/>
          <w:szCs w:val="23"/>
          <w:lang w:val="en-US"/>
        </w:rPr>
        <w:t xml:space="preserve"> to the present resolution of the Company’s Board of Directors</w:t>
      </w:r>
      <w:r w:rsidR="00FB465B" w:rsidRPr="00B33A14">
        <w:rPr>
          <w:i/>
          <w:lang w:val="en-US"/>
        </w:rPr>
        <w:t>.</w:t>
      </w:r>
    </w:p>
    <w:p w:rsidR="002746EA" w:rsidRPr="002746EA" w:rsidRDefault="002746EA" w:rsidP="002746EA">
      <w:pPr>
        <w:ind w:right="-284"/>
        <w:jc w:val="both"/>
        <w:rPr>
          <w:i/>
        </w:rPr>
      </w:pPr>
      <w:r w:rsidRPr="004B6C66">
        <w:rPr>
          <w:b/>
          <w:lang w:val="en-US"/>
        </w:rPr>
        <w:t>The</w:t>
      </w:r>
      <w:r w:rsidRPr="002746EA">
        <w:rPr>
          <w:b/>
        </w:rPr>
        <w:t xml:space="preserve"> </w:t>
      </w:r>
      <w:r w:rsidRPr="004B6C66">
        <w:rPr>
          <w:b/>
          <w:lang w:val="en-US"/>
        </w:rPr>
        <w:t>results</w:t>
      </w:r>
      <w:r w:rsidRPr="002746EA">
        <w:rPr>
          <w:b/>
        </w:rPr>
        <w:t xml:space="preserve"> </w:t>
      </w:r>
      <w:r w:rsidRPr="004B6C66">
        <w:rPr>
          <w:b/>
          <w:lang w:val="en-US"/>
        </w:rPr>
        <w:t>of</w:t>
      </w:r>
      <w:r w:rsidRPr="002746EA">
        <w:rPr>
          <w:b/>
        </w:rPr>
        <w:t xml:space="preserve"> </w:t>
      </w:r>
      <w:r w:rsidRPr="004B6C66">
        <w:rPr>
          <w:b/>
          <w:lang w:val="en-US"/>
        </w:rPr>
        <w:t>voting</w:t>
      </w:r>
      <w:r w:rsidRPr="004B6C66">
        <w:rPr>
          <w:b/>
        </w:rPr>
        <w:t>:</w:t>
      </w:r>
    </w:p>
    <w:tbl>
      <w:tblPr>
        <w:tblW w:w="10206" w:type="dxa"/>
        <w:tblLook w:val="0000" w:firstRow="0" w:lastRow="0" w:firstColumn="0" w:lastColumn="0" w:noHBand="0" w:noVBand="0"/>
      </w:tblPr>
      <w:tblGrid>
        <w:gridCol w:w="2076"/>
        <w:gridCol w:w="296"/>
        <w:gridCol w:w="2634"/>
        <w:gridCol w:w="2198"/>
        <w:gridCol w:w="485"/>
        <w:gridCol w:w="2517"/>
      </w:tblGrid>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Gavrilov</w:t>
            </w:r>
            <w:proofErr w:type="spellEnd"/>
            <w:r w:rsidRPr="004B6C66">
              <w:rPr>
                <w:lang w:val="en-US"/>
              </w:rPr>
              <w:t xml:space="preserve"> A.I.</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Sergeeva</w:t>
            </w:r>
            <w:proofErr w:type="spellEnd"/>
            <w:r w:rsidRPr="004B6C66">
              <w:rPr>
                <w:lang w:val="en-US"/>
              </w:rPr>
              <w:t xml:space="preserve"> </w:t>
            </w:r>
            <w:r w:rsidRPr="004B6C66">
              <w:t>О</w:t>
            </w:r>
            <w:r w:rsidRPr="004B6C66">
              <w:rPr>
                <w:lang w:val="en-US"/>
              </w:rPr>
              <w:t>.</w:t>
            </w:r>
            <w:r w:rsidRPr="004B6C66">
              <w:t>А</w:t>
            </w:r>
            <w:r w:rsidRPr="004B6C66">
              <w:rPr>
                <w:lang w:val="en-US"/>
              </w:rPr>
              <w:t>.</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Varvarin</w:t>
            </w:r>
            <w:proofErr w:type="spellEnd"/>
            <w:r w:rsidRPr="004B6C66">
              <w:rPr>
                <w:lang w:val="en-US"/>
              </w:rPr>
              <w:t xml:space="preserve"> </w:t>
            </w:r>
            <w:r w:rsidRPr="004B6C66">
              <w:t>А</w:t>
            </w:r>
            <w:r w:rsidRPr="004B6C66">
              <w:rPr>
                <w:lang w:val="en-US"/>
              </w:rPr>
              <w:t>.V.</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Rozhkov</w:t>
            </w:r>
            <w:proofErr w:type="spellEnd"/>
            <w:r w:rsidRPr="004B6C66">
              <w:rPr>
                <w:lang w:val="en-US"/>
              </w:rPr>
              <w:t xml:space="preserve"> V.V.</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lastRenderedPageBreak/>
              <w:t>Kiryukhin</w:t>
            </w:r>
            <w:proofErr w:type="spellEnd"/>
            <w:r w:rsidRPr="004B6C66">
              <w:rPr>
                <w:lang w:val="en-US"/>
              </w:rPr>
              <w:t xml:space="preserve"> S.V.</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Shagina</w:t>
            </w:r>
            <w:proofErr w:type="spellEnd"/>
            <w:r w:rsidRPr="004B6C66">
              <w:rPr>
                <w:lang w:val="en-US"/>
              </w:rPr>
              <w:t xml:space="preserve"> I.</w:t>
            </w:r>
            <w:r w:rsidRPr="004B6C66">
              <w:t>А</w:t>
            </w:r>
            <w:r w:rsidRPr="004B6C66">
              <w:rPr>
                <w:lang w:val="en-US"/>
              </w:rPr>
              <w:t>.</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pPr>
            <w:proofErr w:type="spellStart"/>
            <w:r w:rsidRPr="004B6C66">
              <w:rPr>
                <w:lang w:val="en-US"/>
              </w:rPr>
              <w:t>Larionov</w:t>
            </w:r>
            <w:proofErr w:type="spellEnd"/>
            <w:r w:rsidRPr="004B6C66">
              <w:rPr>
                <w:lang w:val="en-US"/>
              </w:rPr>
              <w:t xml:space="preserve"> D</w:t>
            </w:r>
            <w:r w:rsidRPr="004B6C66">
              <w:t>.</w:t>
            </w:r>
            <w:r w:rsidRPr="004B6C66">
              <w:rPr>
                <w:lang w:val="en-US"/>
              </w:rPr>
              <w:t>V</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roofErr w:type="spellStart"/>
            <w:r w:rsidRPr="004B6C66">
              <w:rPr>
                <w:lang w:val="en-US"/>
              </w:rPr>
              <w:t>Khokholkova</w:t>
            </w:r>
            <w:proofErr w:type="spellEnd"/>
            <w:r w:rsidRPr="004B6C66">
              <w:t xml:space="preserve"> К.</w:t>
            </w:r>
            <w:r w:rsidRPr="004B6C66">
              <w:rPr>
                <w:lang w:val="en-US"/>
              </w:rPr>
              <w:t>V</w:t>
            </w:r>
            <w:r w:rsidRPr="004B6C66">
              <w:t>.</w:t>
            </w:r>
          </w:p>
        </w:tc>
        <w:tc>
          <w:tcPr>
            <w:tcW w:w="485" w:type="dxa"/>
          </w:tcPr>
          <w:p w:rsidR="002746EA" w:rsidRPr="004B6C66" w:rsidRDefault="002746EA" w:rsidP="006A3141">
            <w:pPr>
              <w:contextualSpacing/>
            </w:pPr>
            <w:r w:rsidRPr="004B6C66">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rPr>
          <w:trHeight w:val="149"/>
        </w:trPr>
        <w:tc>
          <w:tcPr>
            <w:tcW w:w="2076" w:type="dxa"/>
          </w:tcPr>
          <w:p w:rsidR="002746EA" w:rsidRPr="004B6C66" w:rsidRDefault="002746EA" w:rsidP="006A3141">
            <w:pPr>
              <w:contextualSpacing/>
            </w:pPr>
            <w:r w:rsidRPr="004B6C66">
              <w:rPr>
                <w:lang w:val="en-US"/>
              </w:rPr>
              <w:t>Medvedev</w:t>
            </w:r>
            <w:r w:rsidRPr="004B6C66">
              <w:t xml:space="preserve"> М.</w:t>
            </w:r>
            <w:r w:rsidRPr="004B6C66">
              <w:rPr>
                <w:lang w:val="en-US"/>
              </w:rPr>
              <w:t>V</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roofErr w:type="spellStart"/>
            <w:r w:rsidRPr="004B6C66">
              <w:rPr>
                <w:lang w:val="en-US"/>
              </w:rPr>
              <w:t>Yavorskiy</w:t>
            </w:r>
            <w:proofErr w:type="spellEnd"/>
            <w:r w:rsidRPr="004B6C66">
              <w:t xml:space="preserve"> </w:t>
            </w:r>
            <w:r w:rsidRPr="004B6C66">
              <w:rPr>
                <w:lang w:val="en-US"/>
              </w:rPr>
              <w:t>V</w:t>
            </w:r>
            <w:r w:rsidRPr="004B6C66">
              <w:t>.К.</w:t>
            </w:r>
          </w:p>
        </w:tc>
        <w:tc>
          <w:tcPr>
            <w:tcW w:w="485" w:type="dxa"/>
          </w:tcPr>
          <w:p w:rsidR="002746EA" w:rsidRPr="004B6C66" w:rsidRDefault="002746EA" w:rsidP="006A3141">
            <w:pPr>
              <w:contextualSpacing/>
            </w:pPr>
            <w:r w:rsidRPr="004B6C66">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rPr>
          <w:trHeight w:val="149"/>
        </w:trPr>
        <w:tc>
          <w:tcPr>
            <w:tcW w:w="2076" w:type="dxa"/>
          </w:tcPr>
          <w:p w:rsidR="002746EA" w:rsidRPr="004B6C66" w:rsidRDefault="002746EA" w:rsidP="006A3141">
            <w:pPr>
              <w:contextualSpacing/>
            </w:pPr>
            <w:proofErr w:type="spellStart"/>
            <w:r w:rsidRPr="004B6C66">
              <w:rPr>
                <w:lang w:val="en-US"/>
              </w:rPr>
              <w:t>Osipova</w:t>
            </w:r>
            <w:proofErr w:type="spellEnd"/>
            <w:r w:rsidRPr="004B6C66">
              <w:t xml:space="preserve"> Е.</w:t>
            </w:r>
            <w:r w:rsidRPr="004B6C66">
              <w:rPr>
                <w:lang w:val="en-US"/>
              </w:rPr>
              <w:t>N</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
        </w:tc>
        <w:tc>
          <w:tcPr>
            <w:tcW w:w="485" w:type="dxa"/>
          </w:tcPr>
          <w:p w:rsidR="002746EA" w:rsidRPr="004B6C66" w:rsidRDefault="002746EA" w:rsidP="006A3141">
            <w:pPr>
              <w:contextualSpacing/>
            </w:pPr>
          </w:p>
        </w:tc>
        <w:tc>
          <w:tcPr>
            <w:tcW w:w="2517" w:type="dxa"/>
          </w:tcPr>
          <w:p w:rsidR="002746EA" w:rsidRPr="004B6C66" w:rsidRDefault="002746EA" w:rsidP="006A3141">
            <w:pPr>
              <w:contextualSpacing/>
              <w:rPr>
                <w:b/>
              </w:rPr>
            </w:pPr>
          </w:p>
        </w:tc>
      </w:tr>
    </w:tbl>
    <w:p w:rsidR="00FB465B" w:rsidRPr="002746EA" w:rsidRDefault="002746EA" w:rsidP="00FB465B">
      <w:pPr>
        <w:pStyle w:val="a4"/>
        <w:widowControl w:val="0"/>
        <w:contextualSpacing/>
        <w:rPr>
          <w:sz w:val="24"/>
          <w:lang w:val="en-US"/>
        </w:rPr>
      </w:pPr>
      <w:r w:rsidRPr="002746EA">
        <w:rPr>
          <w:sz w:val="24"/>
          <w:lang w:val="en-US"/>
        </w:rPr>
        <w:t xml:space="preserve">Thus, regarding the first Agenda Item of the meeting, the resolution </w:t>
      </w:r>
      <w:r w:rsidRPr="002746EA">
        <w:rPr>
          <w:b/>
          <w:sz w:val="24"/>
          <w:lang w:val="en-US"/>
        </w:rPr>
        <w:t>was adopted unanimously</w:t>
      </w:r>
      <w:r w:rsidRPr="002746EA">
        <w:rPr>
          <w:sz w:val="24"/>
          <w:lang w:val="en-US"/>
        </w:rPr>
        <w:t xml:space="preserve"> by the Board of Directors participating in the meeting</w:t>
      </w:r>
      <w:r w:rsidR="00FB465B" w:rsidRPr="002746EA">
        <w:rPr>
          <w:sz w:val="24"/>
          <w:lang w:val="en-US"/>
        </w:rPr>
        <w:t>.</w:t>
      </w:r>
    </w:p>
    <w:p w:rsidR="00FB465B" w:rsidRPr="002746EA" w:rsidRDefault="00FB465B" w:rsidP="00FB465B">
      <w:pPr>
        <w:pStyle w:val="a4"/>
        <w:widowControl w:val="0"/>
        <w:rPr>
          <w:b/>
          <w:color w:val="000000"/>
          <w:sz w:val="24"/>
          <w:lang w:val="en-US"/>
        </w:rPr>
      </w:pPr>
    </w:p>
    <w:p w:rsidR="00FB465B" w:rsidRPr="00B33A14" w:rsidRDefault="002746EA" w:rsidP="00FB465B">
      <w:pPr>
        <w:widowControl w:val="0"/>
        <w:jc w:val="both"/>
        <w:rPr>
          <w:b/>
          <w:lang w:val="en-US"/>
        </w:rPr>
      </w:pPr>
      <w:r>
        <w:rPr>
          <w:b/>
          <w:color w:val="000000"/>
          <w:u w:val="single"/>
          <w:lang w:val="en-US"/>
        </w:rPr>
        <w:t>Item</w:t>
      </w:r>
      <w:r w:rsidRPr="00B33A14">
        <w:rPr>
          <w:b/>
          <w:color w:val="000000"/>
          <w:u w:val="single"/>
          <w:lang w:val="en-US"/>
        </w:rPr>
        <w:t xml:space="preserve"> </w:t>
      </w:r>
      <w:r>
        <w:rPr>
          <w:b/>
          <w:color w:val="000000"/>
          <w:u w:val="single"/>
          <w:lang w:val="en-US"/>
        </w:rPr>
        <w:t>No</w:t>
      </w:r>
      <w:r w:rsidRPr="00B33A14">
        <w:rPr>
          <w:b/>
          <w:color w:val="000000"/>
          <w:u w:val="single"/>
          <w:lang w:val="en-US"/>
        </w:rPr>
        <w:t>.</w:t>
      </w:r>
      <w:r w:rsidR="00FB465B" w:rsidRPr="00B33A14">
        <w:rPr>
          <w:b/>
          <w:color w:val="000000"/>
          <w:u w:val="single"/>
          <w:lang w:val="en-US"/>
        </w:rPr>
        <w:t xml:space="preserve"> 5:</w:t>
      </w:r>
      <w:r w:rsidR="00FB465B" w:rsidRPr="00B33A14">
        <w:rPr>
          <w:lang w:val="en-US"/>
        </w:rPr>
        <w:t xml:space="preserve"> </w:t>
      </w:r>
      <w:r w:rsidR="00B33A14" w:rsidRPr="00B33A14">
        <w:rPr>
          <w:b/>
          <w:lang w:val="en-US"/>
        </w:rPr>
        <w:t>On consideration of the report on volume contraction of current agreements with non-compliance with deadlines for the fulfilment of the obligation at third quarter end 2019</w:t>
      </w:r>
      <w:r w:rsidR="00FB465B" w:rsidRPr="00B33A14">
        <w:rPr>
          <w:b/>
          <w:lang w:val="en-US"/>
        </w:rPr>
        <w:t>.</w:t>
      </w:r>
    </w:p>
    <w:p w:rsidR="00FB465B" w:rsidRPr="00964666" w:rsidRDefault="00964666" w:rsidP="00FB465B">
      <w:pPr>
        <w:widowControl w:val="0"/>
        <w:jc w:val="both"/>
        <w:rPr>
          <w:b/>
          <w:iCs/>
          <w:color w:val="000000"/>
          <w:u w:val="single"/>
          <w:lang w:val="en-US"/>
        </w:rPr>
      </w:pPr>
      <w:r w:rsidRPr="00964666">
        <w:rPr>
          <w:b/>
          <w:iCs/>
          <w:color w:val="000000"/>
          <w:u w:val="single"/>
          <w:lang w:val="en-US"/>
        </w:rPr>
        <w:t>The following solution was offered</w:t>
      </w:r>
      <w:r w:rsidR="00FB465B" w:rsidRPr="00964666">
        <w:rPr>
          <w:b/>
          <w:iCs/>
          <w:color w:val="000000"/>
          <w:u w:val="single"/>
          <w:lang w:val="en-US"/>
        </w:rPr>
        <w:t>:</w:t>
      </w:r>
    </w:p>
    <w:p w:rsidR="00FB465B" w:rsidRPr="00B33A14" w:rsidRDefault="00B33A14" w:rsidP="00FB465B">
      <w:pPr>
        <w:widowControl w:val="0"/>
        <w:jc w:val="both"/>
        <w:rPr>
          <w:i/>
          <w:lang w:val="en-US"/>
        </w:rPr>
      </w:pPr>
      <w:r w:rsidRPr="00B33A14">
        <w:rPr>
          <w:i/>
          <w:lang w:val="en-US"/>
        </w:rPr>
        <w:t>Take into consideration the report on volume contraction of current agreements with non-compliance with deadlines for the fulfilment of the obligation at third quarter end 2019 in accordance with the Appendix No. 4 to the present resolution of the Company’s Board of Directors</w:t>
      </w:r>
      <w:r w:rsidR="00FB465B" w:rsidRPr="00B33A14">
        <w:rPr>
          <w:i/>
          <w:lang w:val="en-US"/>
        </w:rPr>
        <w:t>.</w:t>
      </w:r>
    </w:p>
    <w:p w:rsidR="002746EA" w:rsidRPr="004B6C66" w:rsidRDefault="002746EA" w:rsidP="002746EA">
      <w:pPr>
        <w:ind w:right="-284"/>
        <w:jc w:val="both"/>
        <w:rPr>
          <w:i/>
          <w:lang w:val="en-US"/>
        </w:rPr>
      </w:pPr>
      <w:r w:rsidRPr="004B6C66">
        <w:rPr>
          <w:b/>
          <w:lang w:val="en-US"/>
        </w:rPr>
        <w:t>The results of voting</w:t>
      </w:r>
      <w:r w:rsidRPr="004B6C66">
        <w:rPr>
          <w:b/>
        </w:rPr>
        <w:t>:</w:t>
      </w:r>
    </w:p>
    <w:tbl>
      <w:tblPr>
        <w:tblW w:w="10206" w:type="dxa"/>
        <w:tblLook w:val="0000" w:firstRow="0" w:lastRow="0" w:firstColumn="0" w:lastColumn="0" w:noHBand="0" w:noVBand="0"/>
      </w:tblPr>
      <w:tblGrid>
        <w:gridCol w:w="2076"/>
        <w:gridCol w:w="296"/>
        <w:gridCol w:w="2634"/>
        <w:gridCol w:w="2198"/>
        <w:gridCol w:w="485"/>
        <w:gridCol w:w="2517"/>
      </w:tblGrid>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Gavrilov</w:t>
            </w:r>
            <w:proofErr w:type="spellEnd"/>
            <w:r w:rsidRPr="004B6C66">
              <w:rPr>
                <w:lang w:val="en-US"/>
              </w:rPr>
              <w:t xml:space="preserve"> A.I.</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Sergeeva</w:t>
            </w:r>
            <w:proofErr w:type="spellEnd"/>
            <w:r w:rsidRPr="004B6C66">
              <w:rPr>
                <w:lang w:val="en-US"/>
              </w:rPr>
              <w:t xml:space="preserve"> </w:t>
            </w:r>
            <w:r w:rsidRPr="004B6C66">
              <w:t>О</w:t>
            </w:r>
            <w:r w:rsidRPr="004B6C66">
              <w:rPr>
                <w:lang w:val="en-US"/>
              </w:rPr>
              <w:t>.</w:t>
            </w:r>
            <w:r w:rsidRPr="004B6C66">
              <w:t>А</w:t>
            </w:r>
            <w:r w:rsidRPr="004B6C66">
              <w:rPr>
                <w:lang w:val="en-US"/>
              </w:rPr>
              <w:t>.</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Varvarin</w:t>
            </w:r>
            <w:proofErr w:type="spellEnd"/>
            <w:r w:rsidRPr="004B6C66">
              <w:rPr>
                <w:lang w:val="en-US"/>
              </w:rPr>
              <w:t xml:space="preserve"> </w:t>
            </w:r>
            <w:r w:rsidRPr="004B6C66">
              <w:t>А</w:t>
            </w:r>
            <w:r w:rsidRPr="004B6C66">
              <w:rPr>
                <w:lang w:val="en-US"/>
              </w:rPr>
              <w:t>.V.</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Rozhkov</w:t>
            </w:r>
            <w:proofErr w:type="spellEnd"/>
            <w:r w:rsidRPr="004B6C66">
              <w:rPr>
                <w:lang w:val="en-US"/>
              </w:rPr>
              <w:t xml:space="preserve"> V.V.</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rPr>
                <w:lang w:val="en-US"/>
              </w:rPr>
            </w:pPr>
            <w:proofErr w:type="spellStart"/>
            <w:r w:rsidRPr="004B6C66">
              <w:rPr>
                <w:lang w:val="en-US"/>
              </w:rPr>
              <w:t>Kiryukhin</w:t>
            </w:r>
            <w:proofErr w:type="spellEnd"/>
            <w:r w:rsidRPr="004B6C66">
              <w:rPr>
                <w:lang w:val="en-US"/>
              </w:rPr>
              <w:t xml:space="preserve"> S.V.</w:t>
            </w:r>
          </w:p>
        </w:tc>
        <w:tc>
          <w:tcPr>
            <w:tcW w:w="296" w:type="dxa"/>
          </w:tcPr>
          <w:p w:rsidR="002746EA" w:rsidRPr="004B6C66" w:rsidRDefault="002746EA" w:rsidP="006A3141">
            <w:pPr>
              <w:contextualSpacing/>
              <w:rPr>
                <w:lang w:val="en-US"/>
              </w:rPr>
            </w:pPr>
            <w:r w:rsidRPr="004B6C66">
              <w:rPr>
                <w:lang w:val="en-US"/>
              </w:rPr>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rPr>
                <w:lang w:val="en-US"/>
              </w:rPr>
            </w:pPr>
            <w:proofErr w:type="spellStart"/>
            <w:r w:rsidRPr="004B6C66">
              <w:rPr>
                <w:lang w:val="en-US"/>
              </w:rPr>
              <w:t>Shagina</w:t>
            </w:r>
            <w:proofErr w:type="spellEnd"/>
            <w:r w:rsidRPr="004B6C66">
              <w:rPr>
                <w:lang w:val="en-US"/>
              </w:rPr>
              <w:t xml:space="preserve"> I.</w:t>
            </w:r>
            <w:r w:rsidRPr="004B6C66">
              <w:t>А</w:t>
            </w:r>
            <w:r w:rsidRPr="004B6C66">
              <w:rPr>
                <w:lang w:val="en-US"/>
              </w:rPr>
              <w:t>.</w:t>
            </w:r>
          </w:p>
        </w:tc>
        <w:tc>
          <w:tcPr>
            <w:tcW w:w="485" w:type="dxa"/>
          </w:tcPr>
          <w:p w:rsidR="002746EA" w:rsidRPr="004B6C66" w:rsidRDefault="002746EA" w:rsidP="006A3141">
            <w:pPr>
              <w:contextualSpacing/>
              <w:rPr>
                <w:lang w:val="en-US"/>
              </w:rPr>
            </w:pPr>
            <w:r w:rsidRPr="004B6C66">
              <w:rPr>
                <w:lang w:val="en-US"/>
              </w:rPr>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c>
          <w:tcPr>
            <w:tcW w:w="2076" w:type="dxa"/>
          </w:tcPr>
          <w:p w:rsidR="002746EA" w:rsidRPr="004B6C66" w:rsidRDefault="002746EA" w:rsidP="006A3141">
            <w:pPr>
              <w:contextualSpacing/>
            </w:pPr>
            <w:proofErr w:type="spellStart"/>
            <w:r w:rsidRPr="004B6C66">
              <w:rPr>
                <w:lang w:val="en-US"/>
              </w:rPr>
              <w:t>Larionov</w:t>
            </w:r>
            <w:proofErr w:type="spellEnd"/>
            <w:r w:rsidRPr="004B6C66">
              <w:rPr>
                <w:lang w:val="en-US"/>
              </w:rPr>
              <w:t xml:space="preserve"> D</w:t>
            </w:r>
            <w:r w:rsidRPr="004B6C66">
              <w:t>.</w:t>
            </w:r>
            <w:r w:rsidRPr="004B6C66">
              <w:rPr>
                <w:lang w:val="en-US"/>
              </w:rPr>
              <w:t>V</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roofErr w:type="spellStart"/>
            <w:r w:rsidRPr="004B6C66">
              <w:rPr>
                <w:lang w:val="en-US"/>
              </w:rPr>
              <w:t>Khokholkova</w:t>
            </w:r>
            <w:proofErr w:type="spellEnd"/>
            <w:r w:rsidRPr="004B6C66">
              <w:t xml:space="preserve"> К.</w:t>
            </w:r>
            <w:r w:rsidRPr="004B6C66">
              <w:rPr>
                <w:lang w:val="en-US"/>
              </w:rPr>
              <w:t>V</w:t>
            </w:r>
            <w:r w:rsidRPr="004B6C66">
              <w:t>.</w:t>
            </w:r>
          </w:p>
        </w:tc>
        <w:tc>
          <w:tcPr>
            <w:tcW w:w="485" w:type="dxa"/>
          </w:tcPr>
          <w:p w:rsidR="002746EA" w:rsidRPr="004B6C66" w:rsidRDefault="002746EA" w:rsidP="006A3141">
            <w:pPr>
              <w:contextualSpacing/>
            </w:pPr>
            <w:r w:rsidRPr="004B6C66">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rPr>
          <w:trHeight w:val="149"/>
        </w:trPr>
        <w:tc>
          <w:tcPr>
            <w:tcW w:w="2076" w:type="dxa"/>
          </w:tcPr>
          <w:p w:rsidR="002746EA" w:rsidRPr="004B6C66" w:rsidRDefault="002746EA" w:rsidP="006A3141">
            <w:pPr>
              <w:contextualSpacing/>
            </w:pPr>
            <w:r w:rsidRPr="004B6C66">
              <w:rPr>
                <w:lang w:val="en-US"/>
              </w:rPr>
              <w:t>Medvedev</w:t>
            </w:r>
            <w:r w:rsidRPr="004B6C66">
              <w:t xml:space="preserve"> М.</w:t>
            </w:r>
            <w:r w:rsidRPr="004B6C66">
              <w:rPr>
                <w:lang w:val="en-US"/>
              </w:rPr>
              <w:t>V</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roofErr w:type="spellStart"/>
            <w:r w:rsidRPr="004B6C66">
              <w:rPr>
                <w:lang w:val="en-US"/>
              </w:rPr>
              <w:t>Yavorskiy</w:t>
            </w:r>
            <w:proofErr w:type="spellEnd"/>
            <w:r w:rsidRPr="004B6C66">
              <w:t xml:space="preserve"> </w:t>
            </w:r>
            <w:r w:rsidRPr="004B6C66">
              <w:rPr>
                <w:lang w:val="en-US"/>
              </w:rPr>
              <w:t>V</w:t>
            </w:r>
            <w:r w:rsidRPr="004B6C66">
              <w:t>.К.</w:t>
            </w:r>
          </w:p>
        </w:tc>
        <w:tc>
          <w:tcPr>
            <w:tcW w:w="485" w:type="dxa"/>
          </w:tcPr>
          <w:p w:rsidR="002746EA" w:rsidRPr="004B6C66" w:rsidRDefault="002746EA" w:rsidP="006A3141">
            <w:pPr>
              <w:contextualSpacing/>
            </w:pPr>
            <w:r w:rsidRPr="004B6C66">
              <w:t>-</w:t>
            </w:r>
          </w:p>
        </w:tc>
        <w:tc>
          <w:tcPr>
            <w:tcW w:w="2517" w:type="dxa"/>
          </w:tcPr>
          <w:p w:rsidR="002746EA" w:rsidRPr="004B6C66" w:rsidRDefault="002746EA" w:rsidP="006A3141">
            <w:pPr>
              <w:contextualSpacing/>
              <w:rPr>
                <w:b/>
                <w:lang w:val="en-US"/>
              </w:rPr>
            </w:pPr>
            <w:r w:rsidRPr="004B6C66">
              <w:rPr>
                <w:b/>
                <w:lang w:val="en-US"/>
              </w:rPr>
              <w:t>“FOR”</w:t>
            </w:r>
          </w:p>
        </w:tc>
      </w:tr>
      <w:tr w:rsidR="002746EA" w:rsidRPr="004B6C66" w:rsidTr="006A3141">
        <w:trPr>
          <w:trHeight w:val="149"/>
        </w:trPr>
        <w:tc>
          <w:tcPr>
            <w:tcW w:w="2076" w:type="dxa"/>
          </w:tcPr>
          <w:p w:rsidR="002746EA" w:rsidRPr="004B6C66" w:rsidRDefault="002746EA" w:rsidP="006A3141">
            <w:pPr>
              <w:contextualSpacing/>
            </w:pPr>
            <w:proofErr w:type="spellStart"/>
            <w:r w:rsidRPr="004B6C66">
              <w:rPr>
                <w:lang w:val="en-US"/>
              </w:rPr>
              <w:t>Osipova</w:t>
            </w:r>
            <w:proofErr w:type="spellEnd"/>
            <w:r w:rsidRPr="004B6C66">
              <w:t xml:space="preserve"> Е.</w:t>
            </w:r>
            <w:r w:rsidRPr="004B6C66">
              <w:rPr>
                <w:lang w:val="en-US"/>
              </w:rPr>
              <w:t>N</w:t>
            </w:r>
            <w:r w:rsidRPr="004B6C66">
              <w:t>.</w:t>
            </w:r>
          </w:p>
        </w:tc>
        <w:tc>
          <w:tcPr>
            <w:tcW w:w="296" w:type="dxa"/>
          </w:tcPr>
          <w:p w:rsidR="002746EA" w:rsidRPr="004B6C66" w:rsidRDefault="002746EA" w:rsidP="006A3141">
            <w:pPr>
              <w:contextualSpacing/>
            </w:pPr>
            <w:r w:rsidRPr="004B6C66">
              <w:t>-</w:t>
            </w:r>
          </w:p>
        </w:tc>
        <w:tc>
          <w:tcPr>
            <w:tcW w:w="2634" w:type="dxa"/>
          </w:tcPr>
          <w:p w:rsidR="002746EA" w:rsidRPr="004B6C66" w:rsidRDefault="002746EA" w:rsidP="006A3141">
            <w:pPr>
              <w:contextualSpacing/>
              <w:rPr>
                <w:b/>
                <w:lang w:val="en-US"/>
              </w:rPr>
            </w:pPr>
            <w:r w:rsidRPr="004B6C66">
              <w:rPr>
                <w:b/>
                <w:lang w:val="en-US"/>
              </w:rPr>
              <w:t>“FOR”</w:t>
            </w:r>
          </w:p>
        </w:tc>
        <w:tc>
          <w:tcPr>
            <w:tcW w:w="2198" w:type="dxa"/>
          </w:tcPr>
          <w:p w:rsidR="002746EA" w:rsidRPr="004B6C66" w:rsidRDefault="002746EA" w:rsidP="006A3141">
            <w:pPr>
              <w:contextualSpacing/>
            </w:pPr>
          </w:p>
        </w:tc>
        <w:tc>
          <w:tcPr>
            <w:tcW w:w="485" w:type="dxa"/>
          </w:tcPr>
          <w:p w:rsidR="002746EA" w:rsidRPr="004B6C66" w:rsidRDefault="002746EA" w:rsidP="006A3141">
            <w:pPr>
              <w:contextualSpacing/>
            </w:pPr>
          </w:p>
        </w:tc>
        <w:tc>
          <w:tcPr>
            <w:tcW w:w="2517" w:type="dxa"/>
          </w:tcPr>
          <w:p w:rsidR="002746EA" w:rsidRPr="004B6C66" w:rsidRDefault="002746EA" w:rsidP="006A3141">
            <w:pPr>
              <w:contextualSpacing/>
              <w:rPr>
                <w:b/>
              </w:rPr>
            </w:pPr>
          </w:p>
        </w:tc>
      </w:tr>
    </w:tbl>
    <w:p w:rsidR="00FB465B" w:rsidRPr="002746EA" w:rsidRDefault="002746EA" w:rsidP="00FB465B">
      <w:pPr>
        <w:pStyle w:val="a4"/>
        <w:widowControl w:val="0"/>
        <w:contextualSpacing/>
        <w:rPr>
          <w:sz w:val="24"/>
          <w:lang w:val="en-US"/>
        </w:rPr>
      </w:pPr>
      <w:r w:rsidRPr="002746EA">
        <w:rPr>
          <w:sz w:val="24"/>
          <w:lang w:val="en-US"/>
        </w:rPr>
        <w:t xml:space="preserve">Thus, regarding the first Agenda Item of the meeting, the resolution </w:t>
      </w:r>
      <w:r w:rsidRPr="002746EA">
        <w:rPr>
          <w:b/>
          <w:sz w:val="24"/>
          <w:lang w:val="en-US"/>
        </w:rPr>
        <w:t>was adopted unanimously</w:t>
      </w:r>
      <w:r w:rsidRPr="002746EA">
        <w:rPr>
          <w:sz w:val="24"/>
          <w:lang w:val="en-US"/>
        </w:rPr>
        <w:t xml:space="preserve"> by the Board of Directors participating in the meeting</w:t>
      </w:r>
      <w:r w:rsidR="00FB465B" w:rsidRPr="002746EA">
        <w:rPr>
          <w:sz w:val="24"/>
          <w:lang w:val="en-US"/>
        </w:rPr>
        <w:t>.</w:t>
      </w:r>
    </w:p>
    <w:p w:rsidR="00630154" w:rsidRPr="002746EA" w:rsidRDefault="00630154" w:rsidP="00442429">
      <w:pPr>
        <w:pStyle w:val="a4"/>
        <w:widowControl w:val="0"/>
        <w:rPr>
          <w:b/>
          <w:color w:val="000000"/>
          <w:sz w:val="24"/>
          <w:lang w:val="en-US"/>
        </w:rPr>
      </w:pPr>
    </w:p>
    <w:p w:rsidR="00FB465B" w:rsidRPr="00B33A14" w:rsidRDefault="00964666" w:rsidP="00FB465B">
      <w:pPr>
        <w:tabs>
          <w:tab w:val="left" w:pos="426"/>
          <w:tab w:val="left" w:pos="1276"/>
        </w:tabs>
        <w:ind w:right="21"/>
        <w:jc w:val="both"/>
        <w:rPr>
          <w:b/>
          <w:bCs/>
          <w:lang w:val="en-US"/>
        </w:rPr>
      </w:pPr>
      <w:r>
        <w:rPr>
          <w:b/>
          <w:color w:val="000000"/>
          <w:u w:val="single"/>
          <w:lang w:val="en-US"/>
        </w:rPr>
        <w:t>Item</w:t>
      </w:r>
      <w:r w:rsidRPr="00B33A14">
        <w:rPr>
          <w:b/>
          <w:color w:val="000000"/>
          <w:u w:val="single"/>
          <w:lang w:val="en-US"/>
        </w:rPr>
        <w:t xml:space="preserve"> </w:t>
      </w:r>
      <w:r>
        <w:rPr>
          <w:b/>
          <w:color w:val="000000"/>
          <w:u w:val="single"/>
          <w:lang w:val="en-US"/>
        </w:rPr>
        <w:t>No</w:t>
      </w:r>
      <w:r w:rsidRPr="00B33A14">
        <w:rPr>
          <w:b/>
          <w:color w:val="000000"/>
          <w:u w:val="single"/>
          <w:lang w:val="en-US"/>
        </w:rPr>
        <w:t>.</w:t>
      </w:r>
      <w:r w:rsidR="00FB465B" w:rsidRPr="00B33A14">
        <w:rPr>
          <w:b/>
          <w:color w:val="000000"/>
          <w:u w:val="single"/>
          <w:lang w:val="en-US"/>
        </w:rPr>
        <w:t xml:space="preserve"> 6:</w:t>
      </w:r>
      <w:r w:rsidR="00FB465B" w:rsidRPr="00B33A14">
        <w:rPr>
          <w:lang w:val="en-US"/>
        </w:rPr>
        <w:t xml:space="preserve"> </w:t>
      </w:r>
      <w:r w:rsidR="00B33A14" w:rsidRPr="00B33A14">
        <w:rPr>
          <w:b/>
          <w:bCs/>
          <w:lang w:val="en-US"/>
        </w:rPr>
        <w:t>On the approval of KPI progress report of General Director of PJSC Kubanenergo for the first quarter (Q1) and the second quarter (Q2) of 2019</w:t>
      </w:r>
      <w:r w:rsidR="00FB465B" w:rsidRPr="00B33A14">
        <w:rPr>
          <w:b/>
          <w:bCs/>
          <w:lang w:val="en-US"/>
        </w:rPr>
        <w:t>.</w:t>
      </w:r>
    </w:p>
    <w:p w:rsidR="00FB465B" w:rsidRPr="00964666" w:rsidRDefault="00964666" w:rsidP="00FB465B">
      <w:pPr>
        <w:widowControl w:val="0"/>
        <w:jc w:val="both"/>
        <w:rPr>
          <w:b/>
          <w:iCs/>
          <w:color w:val="000000"/>
          <w:u w:val="single"/>
          <w:lang w:val="en-US"/>
        </w:rPr>
      </w:pPr>
      <w:r w:rsidRPr="00964666">
        <w:rPr>
          <w:b/>
          <w:iCs/>
          <w:color w:val="000000"/>
          <w:u w:val="single"/>
          <w:lang w:val="en-US"/>
        </w:rPr>
        <w:t>The following solution was offered</w:t>
      </w:r>
      <w:r w:rsidR="00FB465B" w:rsidRPr="00964666">
        <w:rPr>
          <w:b/>
          <w:iCs/>
          <w:color w:val="000000"/>
          <w:u w:val="single"/>
          <w:lang w:val="en-US"/>
        </w:rPr>
        <w:t>:</w:t>
      </w:r>
    </w:p>
    <w:p w:rsidR="00FB465B" w:rsidRPr="00B33A14" w:rsidRDefault="00FB465B" w:rsidP="00FB465B">
      <w:pPr>
        <w:widowControl w:val="0"/>
        <w:spacing w:before="360"/>
        <w:contextualSpacing/>
        <w:jc w:val="both"/>
        <w:rPr>
          <w:i/>
          <w:lang w:val="en-US"/>
        </w:rPr>
      </w:pPr>
      <w:r w:rsidRPr="00964666">
        <w:rPr>
          <w:i/>
          <w:lang w:val="en-US"/>
        </w:rPr>
        <w:t xml:space="preserve">       </w:t>
      </w:r>
      <w:r w:rsidRPr="00B33A14">
        <w:rPr>
          <w:i/>
          <w:lang w:val="en-US"/>
        </w:rPr>
        <w:t>1.</w:t>
      </w:r>
      <w:r w:rsidR="00B33A14" w:rsidRPr="00B33A14">
        <w:rPr>
          <w:lang w:val="en-US"/>
        </w:rPr>
        <w:t xml:space="preserve"> </w:t>
      </w:r>
      <w:r w:rsidR="00B33A14" w:rsidRPr="00B33A14">
        <w:rPr>
          <w:i/>
          <w:lang w:val="en-US"/>
        </w:rPr>
        <w:t>In order to achieve the consistency as to the calculation parameters of goal-oriented and actual values of KPI “Consolidated Net Debt/EBITDA”:</w:t>
      </w:r>
    </w:p>
    <w:p w:rsidR="00FB465B" w:rsidRPr="00B33A14" w:rsidRDefault="00B33A14" w:rsidP="00FB465B">
      <w:pPr>
        <w:widowControl w:val="0"/>
        <w:spacing w:before="360"/>
        <w:contextualSpacing/>
        <w:jc w:val="both"/>
        <w:rPr>
          <w:i/>
          <w:lang w:val="en-US"/>
        </w:rPr>
      </w:pPr>
      <w:r>
        <w:rPr>
          <w:i/>
          <w:lang w:val="en-US"/>
        </w:rPr>
        <w:t xml:space="preserve">- </w:t>
      </w:r>
      <w:r w:rsidRPr="00B33A14">
        <w:rPr>
          <w:i/>
          <w:lang w:val="en-US"/>
        </w:rPr>
        <w:t xml:space="preserve"> take into consideration the resolution of the Board of Directors of PJSC Rosseti of December 27, 2019 No. 390 as to the Clause 1.4 concerning the acceptance of the project implementation on construction of electric grids objects in accordance with the Project Brief “Implementation of the dry-cargo territory in the seaport Taman”. “Railways, development of the current public railway infrastructure towards the dry-cargo territory in the seaport Taman” are  the objective factors for recording the loan proceeds which were found in order to implement this project according to the results of  2017 and 2018 for calculating a KPI based on actual values;</w:t>
      </w:r>
      <w:r w:rsidR="00FB465B" w:rsidRPr="00B33A14">
        <w:rPr>
          <w:i/>
          <w:lang w:val="en-US"/>
        </w:rPr>
        <w:t xml:space="preserve"> </w:t>
      </w:r>
    </w:p>
    <w:p w:rsidR="00B33A14" w:rsidRPr="00B33A14" w:rsidRDefault="00FB465B" w:rsidP="00B33A14">
      <w:pPr>
        <w:widowControl w:val="0"/>
        <w:spacing w:before="360"/>
        <w:contextualSpacing/>
        <w:jc w:val="both"/>
        <w:rPr>
          <w:i/>
          <w:lang w:val="en-US"/>
        </w:rPr>
      </w:pPr>
      <w:r w:rsidRPr="00B33A14">
        <w:rPr>
          <w:i/>
          <w:lang w:val="en-US"/>
        </w:rPr>
        <w:t xml:space="preserve">- </w:t>
      </w:r>
      <w:r w:rsidR="00B33A14" w:rsidRPr="00B33A14">
        <w:rPr>
          <w:i/>
          <w:lang w:val="en-US"/>
        </w:rPr>
        <w:t>to decompose the goal-oriented values of KPI “Consolidated Net Debt/EBITDA” passed by the Company’s Board of Directors of December 30, 2019 No. 372/2019 into the first, second, third and fourth quarters  of 2019 as amended “≤ 3,0”.</w:t>
      </w:r>
    </w:p>
    <w:p w:rsidR="00FB465B" w:rsidRPr="00B33A14" w:rsidRDefault="00B33A14" w:rsidP="00B33A14">
      <w:pPr>
        <w:widowControl w:val="0"/>
        <w:spacing w:before="360"/>
        <w:contextualSpacing/>
        <w:jc w:val="both"/>
        <w:rPr>
          <w:b/>
          <w:i/>
          <w:lang w:val="en-US"/>
        </w:rPr>
      </w:pPr>
      <w:r w:rsidRPr="00B33A14">
        <w:rPr>
          <w:i/>
          <w:lang w:val="en-US"/>
        </w:rPr>
        <w:t xml:space="preserve">   2. To approve the KPI progress reports of General Director of PJSC Kubanenergo for the first and second quarters of 2019 in accordance with the Appendices No. 5 and 6 to the present resolution of the Company’s Board of Directors.</w:t>
      </w:r>
    </w:p>
    <w:p w:rsidR="00964666" w:rsidRPr="004B6C66" w:rsidRDefault="00964666" w:rsidP="00964666">
      <w:pPr>
        <w:ind w:right="-284"/>
        <w:jc w:val="both"/>
        <w:rPr>
          <w:i/>
          <w:lang w:val="en-US"/>
        </w:rPr>
      </w:pPr>
      <w:r w:rsidRPr="004B6C66">
        <w:rPr>
          <w:b/>
          <w:lang w:val="en-US"/>
        </w:rPr>
        <w:t>The results of voting</w:t>
      </w:r>
      <w:r w:rsidRPr="004B6C66">
        <w:rPr>
          <w:b/>
        </w:rPr>
        <w:t>:</w:t>
      </w:r>
    </w:p>
    <w:tbl>
      <w:tblPr>
        <w:tblW w:w="10206" w:type="dxa"/>
        <w:tblLook w:val="0000" w:firstRow="0" w:lastRow="0" w:firstColumn="0" w:lastColumn="0" w:noHBand="0" w:noVBand="0"/>
      </w:tblPr>
      <w:tblGrid>
        <w:gridCol w:w="2076"/>
        <w:gridCol w:w="296"/>
        <w:gridCol w:w="2634"/>
        <w:gridCol w:w="2198"/>
        <w:gridCol w:w="485"/>
        <w:gridCol w:w="2517"/>
      </w:tblGrid>
      <w:tr w:rsidR="00964666" w:rsidRPr="004B6C66" w:rsidTr="006A3141">
        <w:tc>
          <w:tcPr>
            <w:tcW w:w="2076" w:type="dxa"/>
          </w:tcPr>
          <w:p w:rsidR="00964666" w:rsidRPr="004B6C66" w:rsidRDefault="00964666" w:rsidP="006A3141">
            <w:pPr>
              <w:contextualSpacing/>
              <w:rPr>
                <w:lang w:val="en-US"/>
              </w:rPr>
            </w:pPr>
            <w:proofErr w:type="spellStart"/>
            <w:r w:rsidRPr="004B6C66">
              <w:rPr>
                <w:lang w:val="en-US"/>
              </w:rPr>
              <w:t>Gavrilov</w:t>
            </w:r>
            <w:proofErr w:type="spellEnd"/>
            <w:r w:rsidRPr="004B6C66">
              <w:rPr>
                <w:lang w:val="en-US"/>
              </w:rPr>
              <w:t xml:space="preserve"> A.I.</w:t>
            </w:r>
          </w:p>
        </w:tc>
        <w:tc>
          <w:tcPr>
            <w:tcW w:w="296" w:type="dxa"/>
          </w:tcPr>
          <w:p w:rsidR="00964666" w:rsidRPr="004B6C66" w:rsidRDefault="00964666" w:rsidP="006A3141">
            <w:pPr>
              <w:contextualSpacing/>
              <w:rPr>
                <w:lang w:val="en-US"/>
              </w:rPr>
            </w:pPr>
            <w:r w:rsidRPr="004B6C66">
              <w:rPr>
                <w:lang w:val="en-US"/>
              </w:rPr>
              <w:t>-</w:t>
            </w:r>
          </w:p>
        </w:tc>
        <w:tc>
          <w:tcPr>
            <w:tcW w:w="2634" w:type="dxa"/>
          </w:tcPr>
          <w:p w:rsidR="00964666" w:rsidRPr="004B6C66" w:rsidRDefault="00964666" w:rsidP="006A3141">
            <w:pPr>
              <w:contextualSpacing/>
              <w:rPr>
                <w:b/>
                <w:lang w:val="en-US"/>
              </w:rPr>
            </w:pPr>
            <w:r w:rsidRPr="004B6C66">
              <w:rPr>
                <w:b/>
                <w:lang w:val="en-US"/>
              </w:rPr>
              <w:t>“FOR”</w:t>
            </w:r>
          </w:p>
        </w:tc>
        <w:tc>
          <w:tcPr>
            <w:tcW w:w="2198" w:type="dxa"/>
          </w:tcPr>
          <w:p w:rsidR="00964666" w:rsidRPr="004B6C66" w:rsidRDefault="00964666" w:rsidP="006A3141">
            <w:pPr>
              <w:contextualSpacing/>
              <w:rPr>
                <w:lang w:val="en-US"/>
              </w:rPr>
            </w:pPr>
            <w:proofErr w:type="spellStart"/>
            <w:r w:rsidRPr="004B6C66">
              <w:rPr>
                <w:lang w:val="en-US"/>
              </w:rPr>
              <w:t>Sergeeva</w:t>
            </w:r>
            <w:proofErr w:type="spellEnd"/>
            <w:r w:rsidRPr="004B6C66">
              <w:rPr>
                <w:lang w:val="en-US"/>
              </w:rPr>
              <w:t xml:space="preserve"> </w:t>
            </w:r>
            <w:r w:rsidRPr="004B6C66">
              <w:t>О</w:t>
            </w:r>
            <w:r w:rsidRPr="004B6C66">
              <w:rPr>
                <w:lang w:val="en-US"/>
              </w:rPr>
              <w:t>.</w:t>
            </w:r>
            <w:r w:rsidRPr="004B6C66">
              <w:t>А</w:t>
            </w:r>
            <w:r w:rsidRPr="004B6C66">
              <w:rPr>
                <w:lang w:val="en-US"/>
              </w:rPr>
              <w:t>.</w:t>
            </w:r>
          </w:p>
        </w:tc>
        <w:tc>
          <w:tcPr>
            <w:tcW w:w="485" w:type="dxa"/>
          </w:tcPr>
          <w:p w:rsidR="00964666" w:rsidRPr="004B6C66" w:rsidRDefault="00964666" w:rsidP="006A3141">
            <w:pPr>
              <w:contextualSpacing/>
              <w:rPr>
                <w:lang w:val="en-US"/>
              </w:rPr>
            </w:pPr>
            <w:r w:rsidRPr="004B6C66">
              <w:rPr>
                <w:lang w:val="en-US"/>
              </w:rPr>
              <w:t>-</w:t>
            </w:r>
          </w:p>
        </w:tc>
        <w:tc>
          <w:tcPr>
            <w:tcW w:w="2517" w:type="dxa"/>
          </w:tcPr>
          <w:p w:rsidR="00964666" w:rsidRPr="004B6C66" w:rsidRDefault="00964666" w:rsidP="006A3141">
            <w:pPr>
              <w:contextualSpacing/>
              <w:rPr>
                <w:b/>
                <w:lang w:val="en-US"/>
              </w:rPr>
            </w:pPr>
            <w:r w:rsidRPr="004B6C66">
              <w:rPr>
                <w:b/>
                <w:lang w:val="en-US"/>
              </w:rPr>
              <w:t>“FOR”</w:t>
            </w:r>
          </w:p>
        </w:tc>
      </w:tr>
      <w:tr w:rsidR="00964666" w:rsidRPr="004B6C66" w:rsidTr="006A3141">
        <w:tc>
          <w:tcPr>
            <w:tcW w:w="2076" w:type="dxa"/>
          </w:tcPr>
          <w:p w:rsidR="00964666" w:rsidRPr="004B6C66" w:rsidRDefault="00964666" w:rsidP="006A3141">
            <w:pPr>
              <w:contextualSpacing/>
              <w:rPr>
                <w:lang w:val="en-US"/>
              </w:rPr>
            </w:pPr>
            <w:proofErr w:type="spellStart"/>
            <w:r w:rsidRPr="004B6C66">
              <w:rPr>
                <w:lang w:val="en-US"/>
              </w:rPr>
              <w:t>Varvarin</w:t>
            </w:r>
            <w:proofErr w:type="spellEnd"/>
            <w:r w:rsidRPr="004B6C66">
              <w:rPr>
                <w:lang w:val="en-US"/>
              </w:rPr>
              <w:t xml:space="preserve"> </w:t>
            </w:r>
            <w:r w:rsidRPr="004B6C66">
              <w:t>А</w:t>
            </w:r>
            <w:r w:rsidRPr="004B6C66">
              <w:rPr>
                <w:lang w:val="en-US"/>
              </w:rPr>
              <w:t>.V.</w:t>
            </w:r>
          </w:p>
        </w:tc>
        <w:tc>
          <w:tcPr>
            <w:tcW w:w="296" w:type="dxa"/>
          </w:tcPr>
          <w:p w:rsidR="00964666" w:rsidRPr="004B6C66" w:rsidRDefault="00964666" w:rsidP="006A3141">
            <w:pPr>
              <w:contextualSpacing/>
              <w:rPr>
                <w:lang w:val="en-US"/>
              </w:rPr>
            </w:pPr>
            <w:r w:rsidRPr="004B6C66">
              <w:rPr>
                <w:lang w:val="en-US"/>
              </w:rPr>
              <w:t>-</w:t>
            </w:r>
          </w:p>
        </w:tc>
        <w:tc>
          <w:tcPr>
            <w:tcW w:w="2634" w:type="dxa"/>
          </w:tcPr>
          <w:p w:rsidR="00964666" w:rsidRPr="004B6C66" w:rsidRDefault="00964666" w:rsidP="006A3141">
            <w:pPr>
              <w:contextualSpacing/>
              <w:rPr>
                <w:b/>
                <w:lang w:val="en-US"/>
              </w:rPr>
            </w:pPr>
            <w:r w:rsidRPr="004B6C66">
              <w:rPr>
                <w:b/>
                <w:lang w:val="en-US"/>
              </w:rPr>
              <w:t>“FOR”</w:t>
            </w:r>
          </w:p>
        </w:tc>
        <w:tc>
          <w:tcPr>
            <w:tcW w:w="2198" w:type="dxa"/>
          </w:tcPr>
          <w:p w:rsidR="00964666" w:rsidRPr="004B6C66" w:rsidRDefault="00964666" w:rsidP="006A3141">
            <w:pPr>
              <w:contextualSpacing/>
              <w:rPr>
                <w:lang w:val="en-US"/>
              </w:rPr>
            </w:pPr>
            <w:proofErr w:type="spellStart"/>
            <w:r w:rsidRPr="004B6C66">
              <w:rPr>
                <w:lang w:val="en-US"/>
              </w:rPr>
              <w:t>Rozhkov</w:t>
            </w:r>
            <w:proofErr w:type="spellEnd"/>
            <w:r w:rsidRPr="004B6C66">
              <w:rPr>
                <w:lang w:val="en-US"/>
              </w:rPr>
              <w:t xml:space="preserve"> V.V.</w:t>
            </w:r>
          </w:p>
        </w:tc>
        <w:tc>
          <w:tcPr>
            <w:tcW w:w="485" w:type="dxa"/>
          </w:tcPr>
          <w:p w:rsidR="00964666" w:rsidRPr="004B6C66" w:rsidRDefault="00964666" w:rsidP="006A3141">
            <w:pPr>
              <w:contextualSpacing/>
              <w:rPr>
                <w:lang w:val="en-US"/>
              </w:rPr>
            </w:pPr>
            <w:r w:rsidRPr="004B6C66">
              <w:rPr>
                <w:lang w:val="en-US"/>
              </w:rPr>
              <w:t>-</w:t>
            </w:r>
          </w:p>
        </w:tc>
        <w:tc>
          <w:tcPr>
            <w:tcW w:w="2517" w:type="dxa"/>
          </w:tcPr>
          <w:p w:rsidR="00964666" w:rsidRPr="004B6C66" w:rsidRDefault="00964666" w:rsidP="006A3141">
            <w:pPr>
              <w:contextualSpacing/>
              <w:rPr>
                <w:b/>
                <w:lang w:val="en-US"/>
              </w:rPr>
            </w:pPr>
            <w:r w:rsidRPr="004B6C66">
              <w:rPr>
                <w:b/>
                <w:lang w:val="en-US"/>
              </w:rPr>
              <w:t>“FOR”</w:t>
            </w:r>
          </w:p>
        </w:tc>
      </w:tr>
      <w:tr w:rsidR="00964666" w:rsidRPr="004B6C66" w:rsidTr="006A3141">
        <w:tc>
          <w:tcPr>
            <w:tcW w:w="2076" w:type="dxa"/>
          </w:tcPr>
          <w:p w:rsidR="00964666" w:rsidRPr="004B6C66" w:rsidRDefault="00964666" w:rsidP="006A3141">
            <w:pPr>
              <w:contextualSpacing/>
              <w:rPr>
                <w:lang w:val="en-US"/>
              </w:rPr>
            </w:pPr>
            <w:proofErr w:type="spellStart"/>
            <w:r w:rsidRPr="004B6C66">
              <w:rPr>
                <w:lang w:val="en-US"/>
              </w:rPr>
              <w:t>Kiryukhin</w:t>
            </w:r>
            <w:proofErr w:type="spellEnd"/>
            <w:r w:rsidRPr="004B6C66">
              <w:rPr>
                <w:lang w:val="en-US"/>
              </w:rPr>
              <w:t xml:space="preserve"> S.V.</w:t>
            </w:r>
          </w:p>
        </w:tc>
        <w:tc>
          <w:tcPr>
            <w:tcW w:w="296" w:type="dxa"/>
          </w:tcPr>
          <w:p w:rsidR="00964666" w:rsidRPr="004B6C66" w:rsidRDefault="00964666" w:rsidP="006A3141">
            <w:pPr>
              <w:contextualSpacing/>
              <w:rPr>
                <w:lang w:val="en-US"/>
              </w:rPr>
            </w:pPr>
            <w:r w:rsidRPr="004B6C66">
              <w:rPr>
                <w:lang w:val="en-US"/>
              </w:rPr>
              <w:t>-</w:t>
            </w:r>
          </w:p>
        </w:tc>
        <w:tc>
          <w:tcPr>
            <w:tcW w:w="2634" w:type="dxa"/>
          </w:tcPr>
          <w:p w:rsidR="00964666" w:rsidRPr="004B6C66" w:rsidRDefault="00964666" w:rsidP="006A3141">
            <w:pPr>
              <w:contextualSpacing/>
              <w:rPr>
                <w:b/>
                <w:lang w:val="en-US"/>
              </w:rPr>
            </w:pPr>
            <w:r w:rsidRPr="004B6C66">
              <w:rPr>
                <w:b/>
                <w:lang w:val="en-US"/>
              </w:rPr>
              <w:t>“FOR”</w:t>
            </w:r>
          </w:p>
        </w:tc>
        <w:tc>
          <w:tcPr>
            <w:tcW w:w="2198" w:type="dxa"/>
          </w:tcPr>
          <w:p w:rsidR="00964666" w:rsidRPr="004B6C66" w:rsidRDefault="00964666" w:rsidP="006A3141">
            <w:pPr>
              <w:contextualSpacing/>
              <w:rPr>
                <w:lang w:val="en-US"/>
              </w:rPr>
            </w:pPr>
            <w:proofErr w:type="spellStart"/>
            <w:r w:rsidRPr="004B6C66">
              <w:rPr>
                <w:lang w:val="en-US"/>
              </w:rPr>
              <w:t>Shagina</w:t>
            </w:r>
            <w:proofErr w:type="spellEnd"/>
            <w:r w:rsidRPr="004B6C66">
              <w:rPr>
                <w:lang w:val="en-US"/>
              </w:rPr>
              <w:t xml:space="preserve"> I.</w:t>
            </w:r>
            <w:r w:rsidRPr="004B6C66">
              <w:t>А</w:t>
            </w:r>
            <w:r w:rsidRPr="004B6C66">
              <w:rPr>
                <w:lang w:val="en-US"/>
              </w:rPr>
              <w:t>.</w:t>
            </w:r>
          </w:p>
        </w:tc>
        <w:tc>
          <w:tcPr>
            <w:tcW w:w="485" w:type="dxa"/>
          </w:tcPr>
          <w:p w:rsidR="00964666" w:rsidRPr="004B6C66" w:rsidRDefault="00964666" w:rsidP="006A3141">
            <w:pPr>
              <w:contextualSpacing/>
              <w:rPr>
                <w:lang w:val="en-US"/>
              </w:rPr>
            </w:pPr>
            <w:r w:rsidRPr="004B6C66">
              <w:rPr>
                <w:lang w:val="en-US"/>
              </w:rPr>
              <w:t>-</w:t>
            </w:r>
          </w:p>
        </w:tc>
        <w:tc>
          <w:tcPr>
            <w:tcW w:w="2517" w:type="dxa"/>
          </w:tcPr>
          <w:p w:rsidR="00964666" w:rsidRPr="004B6C66" w:rsidRDefault="00964666" w:rsidP="006A3141">
            <w:pPr>
              <w:contextualSpacing/>
              <w:rPr>
                <w:b/>
                <w:lang w:val="en-US"/>
              </w:rPr>
            </w:pPr>
            <w:r w:rsidRPr="004B6C66">
              <w:rPr>
                <w:b/>
                <w:lang w:val="en-US"/>
              </w:rPr>
              <w:t>“FOR”</w:t>
            </w:r>
          </w:p>
        </w:tc>
      </w:tr>
      <w:tr w:rsidR="00964666" w:rsidRPr="004B6C66" w:rsidTr="006A3141">
        <w:tc>
          <w:tcPr>
            <w:tcW w:w="2076" w:type="dxa"/>
          </w:tcPr>
          <w:p w:rsidR="00964666" w:rsidRPr="004B6C66" w:rsidRDefault="00964666" w:rsidP="006A3141">
            <w:pPr>
              <w:contextualSpacing/>
            </w:pPr>
            <w:proofErr w:type="spellStart"/>
            <w:r w:rsidRPr="004B6C66">
              <w:rPr>
                <w:lang w:val="en-US"/>
              </w:rPr>
              <w:t>Larionov</w:t>
            </w:r>
            <w:proofErr w:type="spellEnd"/>
            <w:r w:rsidRPr="004B6C66">
              <w:rPr>
                <w:lang w:val="en-US"/>
              </w:rPr>
              <w:t xml:space="preserve"> D</w:t>
            </w:r>
            <w:r w:rsidRPr="004B6C66">
              <w:t>.</w:t>
            </w:r>
            <w:r w:rsidRPr="004B6C66">
              <w:rPr>
                <w:lang w:val="en-US"/>
              </w:rPr>
              <w:t>V</w:t>
            </w:r>
            <w:r w:rsidRPr="004B6C66">
              <w:t>.</w:t>
            </w:r>
          </w:p>
        </w:tc>
        <w:tc>
          <w:tcPr>
            <w:tcW w:w="296" w:type="dxa"/>
          </w:tcPr>
          <w:p w:rsidR="00964666" w:rsidRPr="004B6C66" w:rsidRDefault="00964666" w:rsidP="006A3141">
            <w:pPr>
              <w:contextualSpacing/>
            </w:pPr>
            <w:r w:rsidRPr="004B6C66">
              <w:t>-</w:t>
            </w:r>
          </w:p>
        </w:tc>
        <w:tc>
          <w:tcPr>
            <w:tcW w:w="2634" w:type="dxa"/>
          </w:tcPr>
          <w:p w:rsidR="00964666" w:rsidRPr="004B6C66" w:rsidRDefault="00964666" w:rsidP="006A3141">
            <w:pPr>
              <w:contextualSpacing/>
              <w:rPr>
                <w:b/>
                <w:lang w:val="en-US"/>
              </w:rPr>
            </w:pPr>
            <w:r w:rsidRPr="004B6C66">
              <w:rPr>
                <w:b/>
                <w:lang w:val="en-US"/>
              </w:rPr>
              <w:t>“FOR”</w:t>
            </w:r>
          </w:p>
        </w:tc>
        <w:tc>
          <w:tcPr>
            <w:tcW w:w="2198" w:type="dxa"/>
          </w:tcPr>
          <w:p w:rsidR="00964666" w:rsidRPr="004B6C66" w:rsidRDefault="00964666" w:rsidP="006A3141">
            <w:pPr>
              <w:contextualSpacing/>
            </w:pPr>
            <w:proofErr w:type="spellStart"/>
            <w:r w:rsidRPr="004B6C66">
              <w:rPr>
                <w:lang w:val="en-US"/>
              </w:rPr>
              <w:t>Khokholkova</w:t>
            </w:r>
            <w:proofErr w:type="spellEnd"/>
            <w:r w:rsidRPr="004B6C66">
              <w:t xml:space="preserve"> К.</w:t>
            </w:r>
            <w:r w:rsidRPr="004B6C66">
              <w:rPr>
                <w:lang w:val="en-US"/>
              </w:rPr>
              <w:t>V</w:t>
            </w:r>
            <w:r w:rsidRPr="004B6C66">
              <w:t>.</w:t>
            </w:r>
          </w:p>
        </w:tc>
        <w:tc>
          <w:tcPr>
            <w:tcW w:w="485" w:type="dxa"/>
          </w:tcPr>
          <w:p w:rsidR="00964666" w:rsidRPr="004B6C66" w:rsidRDefault="00964666" w:rsidP="006A3141">
            <w:pPr>
              <w:contextualSpacing/>
            </w:pPr>
            <w:r w:rsidRPr="004B6C66">
              <w:t>-</w:t>
            </w:r>
          </w:p>
        </w:tc>
        <w:tc>
          <w:tcPr>
            <w:tcW w:w="2517" w:type="dxa"/>
          </w:tcPr>
          <w:p w:rsidR="00964666" w:rsidRPr="004B6C66" w:rsidRDefault="00964666" w:rsidP="006A3141">
            <w:pPr>
              <w:contextualSpacing/>
              <w:rPr>
                <w:b/>
                <w:lang w:val="en-US"/>
              </w:rPr>
            </w:pPr>
            <w:r w:rsidRPr="004B6C66">
              <w:rPr>
                <w:b/>
                <w:lang w:val="en-US"/>
              </w:rPr>
              <w:t>“FOR”</w:t>
            </w:r>
          </w:p>
        </w:tc>
      </w:tr>
      <w:tr w:rsidR="00964666" w:rsidRPr="004B6C66" w:rsidTr="006A3141">
        <w:trPr>
          <w:trHeight w:val="149"/>
        </w:trPr>
        <w:tc>
          <w:tcPr>
            <w:tcW w:w="2076" w:type="dxa"/>
          </w:tcPr>
          <w:p w:rsidR="00964666" w:rsidRPr="004B6C66" w:rsidRDefault="00964666" w:rsidP="006A3141">
            <w:pPr>
              <w:contextualSpacing/>
            </w:pPr>
            <w:r w:rsidRPr="004B6C66">
              <w:rPr>
                <w:lang w:val="en-US"/>
              </w:rPr>
              <w:t>Medvedev</w:t>
            </w:r>
            <w:r w:rsidRPr="004B6C66">
              <w:t xml:space="preserve"> М.</w:t>
            </w:r>
            <w:r w:rsidRPr="004B6C66">
              <w:rPr>
                <w:lang w:val="en-US"/>
              </w:rPr>
              <w:t>V</w:t>
            </w:r>
            <w:r w:rsidRPr="004B6C66">
              <w:t>.</w:t>
            </w:r>
          </w:p>
        </w:tc>
        <w:tc>
          <w:tcPr>
            <w:tcW w:w="296" w:type="dxa"/>
          </w:tcPr>
          <w:p w:rsidR="00964666" w:rsidRPr="004B6C66" w:rsidRDefault="00964666" w:rsidP="006A3141">
            <w:pPr>
              <w:contextualSpacing/>
            </w:pPr>
            <w:r w:rsidRPr="004B6C66">
              <w:t>-</w:t>
            </w:r>
          </w:p>
        </w:tc>
        <w:tc>
          <w:tcPr>
            <w:tcW w:w="2634" w:type="dxa"/>
          </w:tcPr>
          <w:p w:rsidR="00964666" w:rsidRPr="004B6C66" w:rsidRDefault="00964666" w:rsidP="006A3141">
            <w:pPr>
              <w:contextualSpacing/>
              <w:rPr>
                <w:b/>
                <w:lang w:val="en-US"/>
              </w:rPr>
            </w:pPr>
            <w:r w:rsidRPr="004B6C66">
              <w:rPr>
                <w:b/>
                <w:lang w:val="en-US"/>
              </w:rPr>
              <w:t>“FOR”</w:t>
            </w:r>
          </w:p>
        </w:tc>
        <w:tc>
          <w:tcPr>
            <w:tcW w:w="2198" w:type="dxa"/>
          </w:tcPr>
          <w:p w:rsidR="00964666" w:rsidRPr="004B6C66" w:rsidRDefault="00964666" w:rsidP="006A3141">
            <w:pPr>
              <w:contextualSpacing/>
            </w:pPr>
            <w:proofErr w:type="spellStart"/>
            <w:r w:rsidRPr="004B6C66">
              <w:rPr>
                <w:lang w:val="en-US"/>
              </w:rPr>
              <w:t>Yavorskiy</w:t>
            </w:r>
            <w:proofErr w:type="spellEnd"/>
            <w:r w:rsidRPr="004B6C66">
              <w:t xml:space="preserve"> </w:t>
            </w:r>
            <w:r w:rsidRPr="004B6C66">
              <w:rPr>
                <w:lang w:val="en-US"/>
              </w:rPr>
              <w:t>V</w:t>
            </w:r>
            <w:r w:rsidRPr="004B6C66">
              <w:t>.К.</w:t>
            </w:r>
          </w:p>
        </w:tc>
        <w:tc>
          <w:tcPr>
            <w:tcW w:w="485" w:type="dxa"/>
          </w:tcPr>
          <w:p w:rsidR="00964666" w:rsidRPr="004B6C66" w:rsidRDefault="00964666" w:rsidP="006A3141">
            <w:pPr>
              <w:contextualSpacing/>
            </w:pPr>
            <w:r w:rsidRPr="004B6C66">
              <w:t>-</w:t>
            </w:r>
          </w:p>
        </w:tc>
        <w:tc>
          <w:tcPr>
            <w:tcW w:w="2517" w:type="dxa"/>
          </w:tcPr>
          <w:p w:rsidR="00964666" w:rsidRPr="004B6C66" w:rsidRDefault="00964666" w:rsidP="006A3141">
            <w:pPr>
              <w:contextualSpacing/>
              <w:rPr>
                <w:b/>
                <w:lang w:val="en-US"/>
              </w:rPr>
            </w:pPr>
            <w:r w:rsidRPr="004B6C66">
              <w:rPr>
                <w:b/>
                <w:lang w:val="en-US"/>
              </w:rPr>
              <w:t>“FOR”</w:t>
            </w:r>
          </w:p>
        </w:tc>
      </w:tr>
      <w:tr w:rsidR="00964666" w:rsidRPr="004B6C66" w:rsidTr="006A3141">
        <w:trPr>
          <w:trHeight w:val="149"/>
        </w:trPr>
        <w:tc>
          <w:tcPr>
            <w:tcW w:w="2076" w:type="dxa"/>
          </w:tcPr>
          <w:p w:rsidR="00964666" w:rsidRPr="004B6C66" w:rsidRDefault="00964666" w:rsidP="006A3141">
            <w:pPr>
              <w:contextualSpacing/>
            </w:pPr>
            <w:proofErr w:type="spellStart"/>
            <w:r w:rsidRPr="004B6C66">
              <w:rPr>
                <w:lang w:val="en-US"/>
              </w:rPr>
              <w:t>Osipova</w:t>
            </w:r>
            <w:proofErr w:type="spellEnd"/>
            <w:r w:rsidRPr="004B6C66">
              <w:t xml:space="preserve"> Е.</w:t>
            </w:r>
            <w:r w:rsidRPr="004B6C66">
              <w:rPr>
                <w:lang w:val="en-US"/>
              </w:rPr>
              <w:t>N</w:t>
            </w:r>
            <w:r w:rsidRPr="004B6C66">
              <w:t>.</w:t>
            </w:r>
          </w:p>
        </w:tc>
        <w:tc>
          <w:tcPr>
            <w:tcW w:w="296" w:type="dxa"/>
          </w:tcPr>
          <w:p w:rsidR="00964666" w:rsidRPr="004B6C66" w:rsidRDefault="00964666" w:rsidP="006A3141">
            <w:pPr>
              <w:contextualSpacing/>
            </w:pPr>
            <w:r w:rsidRPr="004B6C66">
              <w:t>-</w:t>
            </w:r>
          </w:p>
        </w:tc>
        <w:tc>
          <w:tcPr>
            <w:tcW w:w="2634" w:type="dxa"/>
          </w:tcPr>
          <w:p w:rsidR="00964666" w:rsidRPr="004B6C66" w:rsidRDefault="00964666" w:rsidP="006A3141">
            <w:pPr>
              <w:contextualSpacing/>
              <w:rPr>
                <w:b/>
                <w:lang w:val="en-US"/>
              </w:rPr>
            </w:pPr>
            <w:r w:rsidRPr="004B6C66">
              <w:rPr>
                <w:b/>
                <w:lang w:val="en-US"/>
              </w:rPr>
              <w:t>“FOR”</w:t>
            </w:r>
          </w:p>
        </w:tc>
        <w:tc>
          <w:tcPr>
            <w:tcW w:w="2198" w:type="dxa"/>
          </w:tcPr>
          <w:p w:rsidR="00964666" w:rsidRPr="004B6C66" w:rsidRDefault="00964666" w:rsidP="006A3141">
            <w:pPr>
              <w:contextualSpacing/>
            </w:pPr>
          </w:p>
        </w:tc>
        <w:tc>
          <w:tcPr>
            <w:tcW w:w="485" w:type="dxa"/>
          </w:tcPr>
          <w:p w:rsidR="00964666" w:rsidRPr="004B6C66" w:rsidRDefault="00964666" w:rsidP="006A3141">
            <w:pPr>
              <w:contextualSpacing/>
            </w:pPr>
          </w:p>
        </w:tc>
        <w:tc>
          <w:tcPr>
            <w:tcW w:w="2517" w:type="dxa"/>
          </w:tcPr>
          <w:p w:rsidR="00964666" w:rsidRPr="004B6C66" w:rsidRDefault="00964666" w:rsidP="006A3141">
            <w:pPr>
              <w:contextualSpacing/>
              <w:rPr>
                <w:b/>
              </w:rPr>
            </w:pPr>
          </w:p>
        </w:tc>
      </w:tr>
    </w:tbl>
    <w:p w:rsidR="00964666" w:rsidRPr="004B6C66" w:rsidRDefault="00964666" w:rsidP="00964666">
      <w:pPr>
        <w:widowControl w:val="0"/>
        <w:shd w:val="clear" w:color="auto" w:fill="FFFFFF"/>
        <w:jc w:val="both"/>
        <w:rPr>
          <w:lang w:val="en-US"/>
        </w:rPr>
      </w:pPr>
      <w:r w:rsidRPr="004B6C66">
        <w:rPr>
          <w:lang w:val="en-US"/>
        </w:rPr>
        <w:t xml:space="preserve">Thus, regarding the first Agenda Item of the meeting, the resolution </w:t>
      </w:r>
      <w:r w:rsidRPr="004B6C66">
        <w:rPr>
          <w:b/>
          <w:lang w:val="en-US"/>
        </w:rPr>
        <w:t>was adopted unanimously</w:t>
      </w:r>
      <w:r w:rsidRPr="004B6C66">
        <w:rPr>
          <w:lang w:val="en-US"/>
        </w:rPr>
        <w:t xml:space="preserve"> by the Board of Directors participating in the meeting.</w:t>
      </w:r>
    </w:p>
    <w:p w:rsidR="00964666" w:rsidRPr="004B6C66" w:rsidRDefault="00964666" w:rsidP="00964666">
      <w:pPr>
        <w:pStyle w:val="a4"/>
        <w:widowControl w:val="0"/>
        <w:rPr>
          <w:b/>
          <w:color w:val="000000"/>
          <w:sz w:val="24"/>
          <w:lang w:val="en-US"/>
        </w:rPr>
      </w:pPr>
    </w:p>
    <w:p w:rsidR="00964666" w:rsidRPr="004B6C66" w:rsidRDefault="00964666" w:rsidP="00964666">
      <w:pPr>
        <w:pStyle w:val="a4"/>
        <w:widowControl w:val="0"/>
        <w:rPr>
          <w:b/>
          <w:color w:val="000000"/>
          <w:sz w:val="24"/>
          <w:lang w:val="en-US"/>
        </w:rPr>
      </w:pPr>
    </w:p>
    <w:p w:rsidR="00964666" w:rsidRPr="004B6C66" w:rsidRDefault="00964666" w:rsidP="00964666">
      <w:pPr>
        <w:widowControl w:val="0"/>
        <w:shd w:val="clear" w:color="auto" w:fill="FFFFFF"/>
        <w:jc w:val="both"/>
        <w:rPr>
          <w:b/>
          <w:lang w:val="en-US"/>
        </w:rPr>
      </w:pPr>
      <w:r w:rsidRPr="004B6C66">
        <w:rPr>
          <w:b/>
          <w:lang w:val="en-US"/>
        </w:rPr>
        <w:t>Chairman of the Board of Directors</w:t>
      </w:r>
      <w:r w:rsidRPr="004B6C66">
        <w:rPr>
          <w:b/>
          <w:lang w:val="en-US"/>
        </w:rPr>
        <w:tab/>
      </w:r>
      <w:r w:rsidRPr="004B6C66">
        <w:rPr>
          <w:b/>
          <w:lang w:val="en-US"/>
        </w:rPr>
        <w:tab/>
        <w:t xml:space="preserve"> </w:t>
      </w:r>
      <w:r w:rsidRPr="004B6C66">
        <w:rPr>
          <w:b/>
          <w:lang w:val="en-US"/>
        </w:rPr>
        <w:tab/>
        <w:t xml:space="preserve">        </w:t>
      </w:r>
      <w:r w:rsidRPr="004B6C66">
        <w:rPr>
          <w:b/>
          <w:lang w:val="en-US"/>
        </w:rPr>
        <w:tab/>
        <w:t xml:space="preserve">        </w:t>
      </w:r>
      <w:r w:rsidRPr="004B6C66">
        <w:rPr>
          <w:b/>
        </w:rPr>
        <w:t>А</w:t>
      </w:r>
      <w:r w:rsidRPr="004B6C66">
        <w:rPr>
          <w:b/>
          <w:lang w:val="en-US"/>
        </w:rPr>
        <w:t xml:space="preserve">.I. </w:t>
      </w:r>
      <w:proofErr w:type="spellStart"/>
      <w:r w:rsidRPr="004B6C66">
        <w:rPr>
          <w:b/>
          <w:lang w:val="en-US"/>
        </w:rPr>
        <w:t>Gavrilov</w:t>
      </w:r>
      <w:proofErr w:type="spellEnd"/>
    </w:p>
    <w:p w:rsidR="00964666" w:rsidRPr="004B6C66" w:rsidRDefault="00964666" w:rsidP="00964666">
      <w:pPr>
        <w:widowControl w:val="0"/>
        <w:shd w:val="clear" w:color="auto" w:fill="FFFFFF"/>
        <w:jc w:val="both"/>
        <w:rPr>
          <w:b/>
          <w:lang w:val="en-US"/>
        </w:rPr>
      </w:pPr>
    </w:p>
    <w:p w:rsidR="005942C3" w:rsidRPr="00964666" w:rsidRDefault="00964666" w:rsidP="00F961D9">
      <w:pPr>
        <w:pStyle w:val="a4"/>
        <w:widowControl w:val="0"/>
        <w:rPr>
          <w:b/>
          <w:sz w:val="24"/>
          <w:lang w:val="en-US"/>
        </w:rPr>
      </w:pPr>
      <w:r w:rsidRPr="004B6C66">
        <w:rPr>
          <w:b/>
          <w:sz w:val="24"/>
          <w:lang w:val="en-US"/>
        </w:rPr>
        <w:t>Corporate Secretary</w:t>
      </w:r>
      <w:r w:rsidRPr="004B6C66">
        <w:rPr>
          <w:b/>
          <w:sz w:val="24"/>
          <w:lang w:val="en-US"/>
        </w:rPr>
        <w:tab/>
      </w:r>
      <w:r w:rsidRPr="004B6C66">
        <w:rPr>
          <w:b/>
          <w:sz w:val="24"/>
          <w:lang w:val="en-US"/>
        </w:rPr>
        <w:tab/>
      </w:r>
      <w:r>
        <w:rPr>
          <w:b/>
          <w:sz w:val="24"/>
          <w:lang w:val="en-US"/>
        </w:rPr>
        <w:t xml:space="preserve">                                                                 </w:t>
      </w:r>
      <w:r w:rsidRPr="004B6C66">
        <w:rPr>
          <w:b/>
          <w:sz w:val="24"/>
          <w:lang w:val="en-US"/>
        </w:rPr>
        <w:t xml:space="preserve">O.V. </w:t>
      </w:r>
      <w:proofErr w:type="spellStart"/>
      <w:r w:rsidRPr="004B6C66">
        <w:rPr>
          <w:b/>
          <w:sz w:val="24"/>
          <w:lang w:val="en-US"/>
        </w:rPr>
        <w:t>Russu</w:t>
      </w:r>
      <w:proofErr w:type="spellEnd"/>
      <w:r w:rsidRPr="004B6C66">
        <w:rPr>
          <w:b/>
          <w:sz w:val="24"/>
          <w:lang w:val="en-US"/>
        </w:rPr>
        <w:tab/>
      </w:r>
      <w:bookmarkStart w:id="0" w:name="_GoBack"/>
      <w:bookmarkEnd w:id="0"/>
    </w:p>
    <w:sectPr w:rsidR="005942C3" w:rsidRPr="00964666" w:rsidSect="008543AD">
      <w:footerReference w:type="even" r:id="rId10"/>
      <w:footerReference w:type="default" r:id="rId11"/>
      <w:pgSz w:w="11907" w:h="16840" w:code="9"/>
      <w:pgMar w:top="567" w:right="851" w:bottom="851"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A1D" w:rsidRDefault="00BE5A1D">
      <w:r>
        <w:separator/>
      </w:r>
    </w:p>
  </w:endnote>
  <w:endnote w:type="continuationSeparator" w:id="0">
    <w:p w:rsidR="00BE5A1D" w:rsidRDefault="00BE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83386" w:rsidRDefault="0038338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86" w:rsidRDefault="00383386" w:rsidP="00F26C05">
    <w:pPr>
      <w:pStyle w:val="a8"/>
      <w:jc w:val="right"/>
      <w:rPr>
        <w:sz w:val="16"/>
        <w:szCs w:val="16"/>
      </w:rPr>
    </w:pPr>
  </w:p>
  <w:p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A1D" w:rsidRDefault="00BE5A1D">
      <w:r>
        <w:separator/>
      </w:r>
    </w:p>
  </w:footnote>
  <w:footnote w:type="continuationSeparator" w:id="0">
    <w:p w:rsidR="00BE5A1D" w:rsidRDefault="00BE5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7FDB"/>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88F17D4"/>
    <w:multiLevelType w:val="hybridMultilevel"/>
    <w:tmpl w:val="CD327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D3D50"/>
    <w:multiLevelType w:val="hybridMultilevel"/>
    <w:tmpl w:val="BCE2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E44EC"/>
    <w:multiLevelType w:val="hybridMultilevel"/>
    <w:tmpl w:val="B27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228B8"/>
    <w:multiLevelType w:val="hybridMultilevel"/>
    <w:tmpl w:val="8EE2E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16B20"/>
    <w:multiLevelType w:val="hybridMultilevel"/>
    <w:tmpl w:val="DD968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D7CFD"/>
    <w:multiLevelType w:val="hybridMultilevel"/>
    <w:tmpl w:val="5D340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176B1BC7"/>
    <w:multiLevelType w:val="hybridMultilevel"/>
    <w:tmpl w:val="AF689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E7B1F"/>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4661EBA"/>
    <w:multiLevelType w:val="hybridMultilevel"/>
    <w:tmpl w:val="CC22B1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4FD3109"/>
    <w:multiLevelType w:val="hybridMultilevel"/>
    <w:tmpl w:val="CBCA9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EF0CBF"/>
    <w:multiLevelType w:val="hybridMultilevel"/>
    <w:tmpl w:val="3C1A1632"/>
    <w:lvl w:ilvl="0" w:tplc="B7829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F749BF"/>
    <w:multiLevelType w:val="hybridMultilevel"/>
    <w:tmpl w:val="BDE0F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C0426B"/>
    <w:multiLevelType w:val="hybridMultilevel"/>
    <w:tmpl w:val="F66AD7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2FCB2E53"/>
    <w:multiLevelType w:val="hybridMultilevel"/>
    <w:tmpl w:val="D0525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8">
    <w:nsid w:val="31C637CE"/>
    <w:multiLevelType w:val="hybridMultilevel"/>
    <w:tmpl w:val="86FC1468"/>
    <w:lvl w:ilvl="0" w:tplc="041608B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5855EC5"/>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5C62E7B"/>
    <w:multiLevelType w:val="hybridMultilevel"/>
    <w:tmpl w:val="D5A48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FD4490"/>
    <w:multiLevelType w:val="hybridMultilevel"/>
    <w:tmpl w:val="05A86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811017"/>
    <w:multiLevelType w:val="hybridMultilevel"/>
    <w:tmpl w:val="446C5A68"/>
    <w:lvl w:ilvl="0" w:tplc="18ACE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37AB6C6B"/>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38D45EAB"/>
    <w:multiLevelType w:val="hybridMultilevel"/>
    <w:tmpl w:val="38823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7347EB"/>
    <w:multiLevelType w:val="hybridMultilevel"/>
    <w:tmpl w:val="6896E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3F5D48"/>
    <w:multiLevelType w:val="hybridMultilevel"/>
    <w:tmpl w:val="0616E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1A1D65"/>
    <w:multiLevelType w:val="hybridMultilevel"/>
    <w:tmpl w:val="CD468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DA464C"/>
    <w:multiLevelType w:val="hybridMultilevel"/>
    <w:tmpl w:val="0DB090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C5D4A90"/>
    <w:multiLevelType w:val="hybridMultilevel"/>
    <w:tmpl w:val="7C125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335230"/>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5630C17"/>
    <w:multiLevelType w:val="hybridMultilevel"/>
    <w:tmpl w:val="F06E47A6"/>
    <w:lvl w:ilvl="0" w:tplc="8DA68A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5B13DFD"/>
    <w:multiLevelType w:val="hybridMultilevel"/>
    <w:tmpl w:val="A3825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05617A"/>
    <w:multiLevelType w:val="hybridMultilevel"/>
    <w:tmpl w:val="96862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7F63B8"/>
    <w:multiLevelType w:val="hybridMultilevel"/>
    <w:tmpl w:val="BFFA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A134DF"/>
    <w:multiLevelType w:val="hybridMultilevel"/>
    <w:tmpl w:val="34BC8EA6"/>
    <w:lvl w:ilvl="0" w:tplc="E28E0C2E">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1D32FD8"/>
    <w:multiLevelType w:val="hybridMultilevel"/>
    <w:tmpl w:val="6B10C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A3449A"/>
    <w:multiLevelType w:val="hybridMultilevel"/>
    <w:tmpl w:val="E61EC00A"/>
    <w:lvl w:ilvl="0" w:tplc="1E4E0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E643075"/>
    <w:multiLevelType w:val="hybridMultilevel"/>
    <w:tmpl w:val="8EC6D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375133"/>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nsid w:val="73BE09ED"/>
    <w:multiLevelType w:val="hybridMultilevel"/>
    <w:tmpl w:val="238E7B00"/>
    <w:lvl w:ilvl="0" w:tplc="293400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7A13FF9"/>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4">
    <w:nsid w:val="7A572A7D"/>
    <w:multiLevelType w:val="hybridMultilevel"/>
    <w:tmpl w:val="1736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C620FD4"/>
    <w:multiLevelType w:val="multilevel"/>
    <w:tmpl w:val="2A322E5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6">
    <w:nsid w:val="7EB0768B"/>
    <w:multiLevelType w:val="hybridMultilevel"/>
    <w:tmpl w:val="F0CC7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DB3742"/>
    <w:multiLevelType w:val="hybridMultilevel"/>
    <w:tmpl w:val="19FC2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11"/>
  </w:num>
  <w:num w:numId="6">
    <w:abstractNumId w:val="15"/>
  </w:num>
  <w:num w:numId="7">
    <w:abstractNumId w:val="33"/>
  </w:num>
  <w:num w:numId="8">
    <w:abstractNumId w:val="28"/>
  </w:num>
  <w:num w:numId="9">
    <w:abstractNumId w:val="13"/>
  </w:num>
  <w:num w:numId="10">
    <w:abstractNumId w:val="18"/>
  </w:num>
  <w:num w:numId="11">
    <w:abstractNumId w:val="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9"/>
  </w:num>
  <w:num w:numId="15">
    <w:abstractNumId w:val="21"/>
  </w:num>
  <w:num w:numId="16">
    <w:abstractNumId w:val="30"/>
  </w:num>
  <w:num w:numId="17">
    <w:abstractNumId w:val="36"/>
  </w:num>
  <w:num w:numId="18">
    <w:abstractNumId w:val="35"/>
  </w:num>
  <w:num w:numId="19">
    <w:abstractNumId w:val="22"/>
  </w:num>
  <w:num w:numId="20">
    <w:abstractNumId w:val="34"/>
  </w:num>
  <w:num w:numId="21">
    <w:abstractNumId w:val="26"/>
  </w:num>
  <w:num w:numId="22">
    <w:abstractNumId w:val="8"/>
  </w:num>
  <w:num w:numId="23">
    <w:abstractNumId w:val="16"/>
  </w:num>
  <w:num w:numId="24">
    <w:abstractNumId w:val="4"/>
  </w:num>
  <w:num w:numId="25">
    <w:abstractNumId w:val="12"/>
  </w:num>
  <w:num w:numId="26">
    <w:abstractNumId w:val="39"/>
  </w:num>
  <w:num w:numId="27">
    <w:abstractNumId w:val="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2"/>
  </w:num>
  <w:num w:numId="31">
    <w:abstractNumId w:val="3"/>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8"/>
  </w:num>
  <w:num w:numId="35">
    <w:abstractNumId w:val="47"/>
  </w:num>
  <w:num w:numId="36">
    <w:abstractNumId w:val="27"/>
  </w:num>
  <w:num w:numId="37">
    <w:abstractNumId w:val="25"/>
  </w:num>
  <w:num w:numId="38">
    <w:abstractNumId w:val="3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0"/>
  </w:num>
  <w:num w:numId="43">
    <w:abstractNumId w:val="31"/>
  </w:num>
  <w:num w:numId="44">
    <w:abstractNumId w:val="24"/>
  </w:num>
  <w:num w:numId="45">
    <w:abstractNumId w:val="0"/>
  </w:num>
  <w:num w:numId="46">
    <w:abstractNumId w:val="20"/>
  </w:num>
  <w:num w:numId="47">
    <w:abstractNumId w:val="43"/>
  </w:num>
  <w:num w:numId="48">
    <w:abstractNumId w:val="45"/>
  </w:num>
  <w:num w:numId="49">
    <w:abstractNumId w:val="46"/>
  </w:num>
  <w:num w:numId="50">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46EA"/>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E52"/>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9E9"/>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9D4"/>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4BB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666"/>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A14"/>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1D"/>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1D9"/>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46EA"/>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3">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4"/>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5">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4">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3"/>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веб)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Название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46EA"/>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3">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4"/>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5">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4">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3"/>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веб)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Название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FF78-9655-46FE-81C6-791E04F6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ffff</cp:lastModifiedBy>
  <cp:revision>4</cp:revision>
  <cp:lastPrinted>2019-08-14T11:01:00Z</cp:lastPrinted>
  <dcterms:created xsi:type="dcterms:W3CDTF">2020-05-25T18:38:00Z</dcterms:created>
  <dcterms:modified xsi:type="dcterms:W3CDTF">2020-05-25T19:14:00Z</dcterms:modified>
</cp:coreProperties>
</file>