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063" w:rsidRPr="00173063" w:rsidRDefault="00173063" w:rsidP="00173063">
      <w:pPr>
        <w:widowControl w:val="0"/>
        <w:tabs>
          <w:tab w:val="left" w:pos="993"/>
        </w:tabs>
        <w:ind w:firstLine="709"/>
        <w:jc w:val="center"/>
        <w:rPr>
          <w:b/>
          <w:i/>
          <w:lang w:eastAsia="x-none"/>
        </w:rPr>
      </w:pPr>
      <w:r w:rsidRPr="00173063">
        <w:rPr>
          <w:b/>
          <w:i/>
          <w:lang w:eastAsia="x-none"/>
        </w:rPr>
        <w:t>Перечень материалов</w:t>
      </w:r>
      <w:r>
        <w:rPr>
          <w:b/>
          <w:i/>
          <w:lang w:eastAsia="x-none"/>
        </w:rPr>
        <w:t xml:space="preserve"> к ВОСА 24.02.2021</w:t>
      </w:r>
    </w:p>
    <w:p w:rsidR="00173063" w:rsidRDefault="00173063" w:rsidP="00173063">
      <w:pPr>
        <w:widowControl w:val="0"/>
        <w:tabs>
          <w:tab w:val="left" w:pos="993"/>
        </w:tabs>
        <w:ind w:firstLine="709"/>
        <w:jc w:val="both"/>
        <w:rPr>
          <w:i/>
          <w:lang w:eastAsia="x-none"/>
        </w:rPr>
      </w:pPr>
    </w:p>
    <w:p w:rsidR="00173063" w:rsidRPr="001F487C" w:rsidRDefault="00173063" w:rsidP="00173063">
      <w:pPr>
        <w:widowControl w:val="0"/>
        <w:tabs>
          <w:tab w:val="left" w:pos="993"/>
        </w:tabs>
        <w:ind w:firstLine="709"/>
        <w:jc w:val="both"/>
        <w:rPr>
          <w:i/>
          <w:lang w:eastAsia="x-none"/>
        </w:rPr>
      </w:pPr>
      <w:r w:rsidRPr="001F487C">
        <w:rPr>
          <w:i/>
          <w:lang w:eastAsia="x-none"/>
        </w:rPr>
        <w:t>-</w:t>
      </w:r>
      <w:r w:rsidRPr="001F487C">
        <w:rPr>
          <w:i/>
          <w:lang w:eastAsia="x-none"/>
        </w:rPr>
        <w:tab/>
        <w:t>выписка из протокола заседания Совета директоров с рекомендациями (предложениями) по вопросам, выносимым на рассмот</w:t>
      </w:r>
      <w:bookmarkStart w:id="0" w:name="_GoBack"/>
      <w:bookmarkEnd w:id="0"/>
      <w:r w:rsidRPr="001F487C">
        <w:rPr>
          <w:i/>
          <w:lang w:eastAsia="x-none"/>
        </w:rPr>
        <w:t>рение Общего собрания акционеров Общества;</w:t>
      </w:r>
    </w:p>
    <w:p w:rsidR="00173063" w:rsidRPr="001F487C" w:rsidRDefault="00173063" w:rsidP="00173063">
      <w:pPr>
        <w:widowControl w:val="0"/>
        <w:tabs>
          <w:tab w:val="left" w:pos="993"/>
        </w:tabs>
        <w:ind w:firstLine="709"/>
        <w:jc w:val="both"/>
        <w:rPr>
          <w:i/>
          <w:lang w:eastAsia="x-none"/>
        </w:rPr>
      </w:pPr>
      <w:r w:rsidRPr="001F487C">
        <w:rPr>
          <w:i/>
          <w:lang w:eastAsia="x-none"/>
        </w:rPr>
        <w:t>-</w:t>
      </w:r>
      <w:r w:rsidRPr="001F487C">
        <w:rPr>
          <w:i/>
          <w:lang w:eastAsia="x-none"/>
        </w:rPr>
        <w:tab/>
        <w:t>выписка из протокола заседания Совета директоров по вопросу об определении цены размещения дополнительных акций;</w:t>
      </w:r>
    </w:p>
    <w:p w:rsidR="00173063" w:rsidRPr="00BE33F4" w:rsidRDefault="00173063" w:rsidP="00173063">
      <w:pPr>
        <w:tabs>
          <w:tab w:val="num" w:pos="0"/>
          <w:tab w:val="left" w:pos="709"/>
          <w:tab w:val="left" w:pos="993"/>
        </w:tabs>
        <w:ind w:right="-1"/>
        <w:jc w:val="both"/>
        <w:rPr>
          <w:rFonts w:eastAsia="Calibri"/>
          <w:i/>
          <w:snapToGrid w:val="0"/>
          <w:lang w:eastAsia="en-US"/>
        </w:rPr>
      </w:pPr>
      <w:r w:rsidRPr="001F487C">
        <w:rPr>
          <w:rFonts w:eastAsia="Calibri"/>
          <w:i/>
          <w:snapToGrid w:val="0"/>
          <w:lang w:eastAsia="en-US"/>
        </w:rPr>
        <w:tab/>
      </w:r>
      <w:r w:rsidRPr="00BE33F4">
        <w:rPr>
          <w:rFonts w:eastAsia="Calibri"/>
          <w:i/>
          <w:snapToGrid w:val="0"/>
          <w:lang w:eastAsia="en-US"/>
        </w:rPr>
        <w:t>-</w:t>
      </w:r>
      <w:r w:rsidRPr="00BE33F4">
        <w:rPr>
          <w:rFonts w:eastAsia="Calibri"/>
          <w:i/>
          <w:snapToGrid w:val="0"/>
          <w:lang w:eastAsia="en-US"/>
        </w:rPr>
        <w:tab/>
        <w:t xml:space="preserve">сведения о кандидатах в Ревизионную комиссию Общества либо информация о непредставлении кандидатами указанных сведений, а также информация о наличии либо отсутствии письменного согласия указанных кандидатов на выдвижение и избрание; </w:t>
      </w:r>
    </w:p>
    <w:p w:rsidR="00173063" w:rsidRPr="001F487C" w:rsidRDefault="00173063" w:rsidP="00173063">
      <w:pPr>
        <w:widowControl w:val="0"/>
        <w:tabs>
          <w:tab w:val="left" w:pos="993"/>
        </w:tabs>
        <w:ind w:firstLine="709"/>
        <w:jc w:val="both"/>
        <w:rPr>
          <w:i/>
          <w:lang w:eastAsia="x-none"/>
        </w:rPr>
      </w:pPr>
      <w:r w:rsidRPr="00BE33F4">
        <w:rPr>
          <w:i/>
          <w:lang w:eastAsia="x-none"/>
        </w:rPr>
        <w:t>-</w:t>
      </w:r>
      <w:r w:rsidRPr="00BE33F4">
        <w:rPr>
          <w:i/>
          <w:lang w:eastAsia="x-none"/>
        </w:rPr>
        <w:tab/>
        <w:t>проект решения по вопросам повестки</w:t>
      </w:r>
      <w:r w:rsidRPr="001F487C">
        <w:rPr>
          <w:i/>
          <w:lang w:eastAsia="x-none"/>
        </w:rPr>
        <w:t xml:space="preserve"> дня внеочередного Общего собрания акционеров Общества;</w:t>
      </w:r>
    </w:p>
    <w:p w:rsidR="00173063" w:rsidRPr="001F487C" w:rsidRDefault="00173063" w:rsidP="00173063">
      <w:pPr>
        <w:widowControl w:val="0"/>
        <w:tabs>
          <w:tab w:val="left" w:pos="993"/>
        </w:tabs>
        <w:ind w:firstLine="709"/>
        <w:jc w:val="both"/>
        <w:rPr>
          <w:i/>
          <w:lang w:eastAsia="x-none"/>
        </w:rPr>
      </w:pPr>
      <w:r w:rsidRPr="001F487C">
        <w:rPr>
          <w:i/>
          <w:lang w:eastAsia="x-none"/>
        </w:rPr>
        <w:t>-</w:t>
      </w:r>
      <w:r w:rsidRPr="001F487C">
        <w:rPr>
          <w:i/>
          <w:lang w:eastAsia="x-none"/>
        </w:rPr>
        <w:tab/>
        <w:t>примерная форма доверенности, которую акционер может выдать своему представителю и порядок ее удостоверения;</w:t>
      </w:r>
    </w:p>
    <w:p w:rsidR="00173063" w:rsidRPr="001F487C" w:rsidRDefault="00173063" w:rsidP="00173063">
      <w:pPr>
        <w:widowControl w:val="0"/>
        <w:tabs>
          <w:tab w:val="left" w:pos="993"/>
        </w:tabs>
        <w:ind w:firstLine="709"/>
        <w:jc w:val="both"/>
        <w:rPr>
          <w:i/>
          <w:lang w:eastAsia="x-none"/>
        </w:rPr>
      </w:pPr>
      <w:r w:rsidRPr="00746E31">
        <w:rPr>
          <w:i/>
          <w:lang w:eastAsia="x-none"/>
        </w:rPr>
        <w:t>-</w:t>
      </w:r>
      <w:r w:rsidRPr="00746E31">
        <w:rPr>
          <w:i/>
          <w:lang w:eastAsia="x-none"/>
        </w:rPr>
        <w:tab/>
        <w:t>информация об акционерных соглашениях, заключенных в течение года до даты проведения общего собрания акционеров.</w:t>
      </w:r>
    </w:p>
    <w:p w:rsidR="0028464E" w:rsidRDefault="0028464E"/>
    <w:sectPr w:rsidR="00284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063"/>
    <w:rsid w:val="00173063"/>
    <w:rsid w:val="0028464E"/>
    <w:rsid w:val="00746E31"/>
    <w:rsid w:val="007822C7"/>
    <w:rsid w:val="00AB3CC6"/>
    <w:rsid w:val="00BE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1753E6-D332-4B6F-AB39-862661285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06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Юрченко Анна Ивановна</dc:creator>
  <cp:keywords/>
  <dc:description/>
  <cp:lastModifiedBy>Юрченко Анна Ивановна</cp:lastModifiedBy>
  <cp:revision>8</cp:revision>
  <dcterms:created xsi:type="dcterms:W3CDTF">2021-01-26T07:13:00Z</dcterms:created>
  <dcterms:modified xsi:type="dcterms:W3CDTF">2021-01-29T12:08:00Z</dcterms:modified>
</cp:coreProperties>
</file>