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3D" w:rsidRDefault="00547843" w:rsidP="00547843">
      <w:pPr>
        <w:ind w:firstLine="851"/>
        <w:jc w:val="center"/>
        <w:rPr>
          <w:rFonts w:eastAsia="Calibri"/>
          <w:b/>
          <w:bCs/>
          <w:lang w:eastAsia="en-US"/>
        </w:rPr>
      </w:pPr>
      <w:r w:rsidRPr="00547843">
        <w:rPr>
          <w:rFonts w:eastAsia="Calibri"/>
          <w:b/>
          <w:bCs/>
          <w:lang w:eastAsia="en-US"/>
        </w:rPr>
        <w:t xml:space="preserve">Проект решения внеочередного Общего собрания акционеров </w:t>
      </w:r>
    </w:p>
    <w:p w:rsidR="00547843" w:rsidRPr="00547843" w:rsidRDefault="00547843" w:rsidP="00547843">
      <w:pPr>
        <w:ind w:firstLine="851"/>
        <w:jc w:val="center"/>
        <w:rPr>
          <w:rFonts w:eastAsia="Calibri"/>
          <w:b/>
          <w:bCs/>
          <w:lang w:eastAsia="en-US"/>
        </w:rPr>
      </w:pPr>
      <w:bookmarkStart w:id="0" w:name="_GoBack"/>
      <w:bookmarkEnd w:id="0"/>
      <w:r w:rsidRPr="00547843">
        <w:rPr>
          <w:rFonts w:eastAsia="Calibri"/>
          <w:b/>
          <w:bCs/>
          <w:lang w:eastAsia="en-US"/>
        </w:rPr>
        <w:t>ПАО «Кубаньэнерго» 1</w:t>
      </w:r>
      <w:r w:rsidR="00BE492E">
        <w:rPr>
          <w:rFonts w:eastAsia="Calibri"/>
          <w:b/>
          <w:bCs/>
          <w:lang w:eastAsia="en-US"/>
        </w:rPr>
        <w:t>7</w:t>
      </w:r>
      <w:r w:rsidRPr="00547843">
        <w:rPr>
          <w:rFonts w:eastAsia="Calibri"/>
          <w:b/>
          <w:bCs/>
          <w:lang w:eastAsia="en-US"/>
        </w:rPr>
        <w:t>.0</w:t>
      </w:r>
      <w:r w:rsidR="00BE492E">
        <w:rPr>
          <w:rFonts w:eastAsia="Calibri"/>
          <w:b/>
          <w:bCs/>
          <w:lang w:eastAsia="en-US"/>
        </w:rPr>
        <w:t>4</w:t>
      </w:r>
      <w:r w:rsidRPr="00547843">
        <w:rPr>
          <w:rFonts w:eastAsia="Calibri"/>
          <w:b/>
          <w:bCs/>
          <w:lang w:eastAsia="en-US"/>
        </w:rPr>
        <w:t>.201</w:t>
      </w:r>
      <w:r w:rsidR="00BE492E">
        <w:rPr>
          <w:rFonts w:eastAsia="Calibri"/>
          <w:b/>
          <w:bCs/>
          <w:lang w:eastAsia="en-US"/>
        </w:rPr>
        <w:t>9</w:t>
      </w:r>
    </w:p>
    <w:p w:rsidR="00547843" w:rsidRDefault="00547843" w:rsidP="00547843">
      <w:pPr>
        <w:ind w:firstLine="851"/>
        <w:rPr>
          <w:rFonts w:eastAsia="Calibri"/>
          <w:bCs/>
          <w:lang w:eastAsia="en-US"/>
        </w:rPr>
      </w:pPr>
    </w:p>
    <w:p w:rsidR="00DC4E3D" w:rsidRDefault="00DC4E3D" w:rsidP="00547843">
      <w:pPr>
        <w:ind w:firstLine="851"/>
        <w:rPr>
          <w:rFonts w:eastAsia="Calibri"/>
          <w:bCs/>
          <w:lang w:eastAsia="en-US"/>
        </w:rPr>
      </w:pPr>
    </w:p>
    <w:p w:rsidR="00DC4E3D" w:rsidRDefault="00DC4E3D" w:rsidP="00547843">
      <w:pPr>
        <w:ind w:firstLine="851"/>
        <w:rPr>
          <w:rFonts w:eastAsia="Calibri"/>
          <w:bCs/>
          <w:lang w:eastAsia="en-US"/>
        </w:rPr>
      </w:pPr>
    </w:p>
    <w:p w:rsidR="00DC4E3D" w:rsidRPr="00100EFC" w:rsidRDefault="00DC4E3D" w:rsidP="00DC4E3D">
      <w:pPr>
        <w:rPr>
          <w:b/>
          <w:bCs/>
          <w:sz w:val="20"/>
          <w:szCs w:val="20"/>
        </w:rPr>
      </w:pPr>
      <w:r w:rsidRPr="00100EFC">
        <w:rPr>
          <w:b/>
          <w:bCs/>
          <w:sz w:val="20"/>
          <w:szCs w:val="20"/>
        </w:rPr>
        <w:t>Вопрос 1: Об увеличении уставного капитала ПАО «Кубаньэнерго» путем размещения дополнительных акций.</w:t>
      </w:r>
    </w:p>
    <w:p w:rsidR="00DC4E3D" w:rsidRPr="00100EFC" w:rsidRDefault="00DC4E3D" w:rsidP="00DC4E3D">
      <w:pPr>
        <w:rPr>
          <w:b/>
          <w:bCs/>
          <w:sz w:val="20"/>
          <w:szCs w:val="20"/>
        </w:rPr>
      </w:pPr>
    </w:p>
    <w:p w:rsidR="00DC4E3D" w:rsidRPr="00100EFC" w:rsidRDefault="00DC4E3D" w:rsidP="00DC4E3D">
      <w:pPr>
        <w:rPr>
          <w:b/>
          <w:bCs/>
          <w:sz w:val="20"/>
          <w:szCs w:val="20"/>
        </w:rPr>
      </w:pPr>
      <w:r w:rsidRPr="00100EFC">
        <w:rPr>
          <w:b/>
          <w:bCs/>
          <w:sz w:val="20"/>
          <w:szCs w:val="20"/>
        </w:rPr>
        <w:t xml:space="preserve">Решение по вопросу 1: </w:t>
      </w:r>
    </w:p>
    <w:p w:rsidR="00DC4E3D" w:rsidRPr="00DB11E3" w:rsidRDefault="00DC4E3D" w:rsidP="00DC4E3D">
      <w:pPr>
        <w:rPr>
          <w:bCs/>
          <w:sz w:val="20"/>
          <w:szCs w:val="20"/>
        </w:rPr>
      </w:pPr>
      <w:proofErr w:type="gramStart"/>
      <w:r w:rsidRPr="00DB11E3">
        <w:rPr>
          <w:bCs/>
          <w:sz w:val="20"/>
          <w:szCs w:val="20"/>
        </w:rPr>
        <w:t xml:space="preserve">Увеличить уставный капитал ПАО «Кубаньэнерго» путем размещения дополнительных обыкновенных именных бездокументарных акций в количестве   </w:t>
      </w:r>
      <w:r>
        <w:rPr>
          <w:bCs/>
          <w:sz w:val="20"/>
          <w:szCs w:val="20"/>
        </w:rPr>
        <w:t>37 477 392</w:t>
      </w:r>
      <w:r w:rsidRPr="00DB11E3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>Тридцать с</w:t>
      </w:r>
      <w:r w:rsidRPr="00DB11E3">
        <w:rPr>
          <w:bCs/>
          <w:sz w:val="20"/>
          <w:szCs w:val="20"/>
        </w:rPr>
        <w:t>емь миллион</w:t>
      </w:r>
      <w:r>
        <w:rPr>
          <w:bCs/>
          <w:sz w:val="20"/>
          <w:szCs w:val="20"/>
        </w:rPr>
        <w:t>ов</w:t>
      </w:r>
      <w:r w:rsidRPr="00DB11E3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четыреста семьдесят семь тысяч триста девяносто две</w:t>
      </w:r>
      <w:r w:rsidRPr="00DB11E3">
        <w:rPr>
          <w:bCs/>
          <w:sz w:val="20"/>
          <w:szCs w:val="20"/>
        </w:rPr>
        <w:t>)  штук</w:t>
      </w:r>
      <w:r>
        <w:rPr>
          <w:bCs/>
          <w:sz w:val="20"/>
          <w:szCs w:val="20"/>
        </w:rPr>
        <w:t>и</w:t>
      </w:r>
      <w:r w:rsidRPr="00DB11E3">
        <w:rPr>
          <w:bCs/>
          <w:sz w:val="20"/>
          <w:szCs w:val="20"/>
        </w:rPr>
        <w:t xml:space="preserve">  номинальной  стоимостью  100  (Сто)  рублей  каждая    на   общую   сумму   по   номинальной    стоимости     </w:t>
      </w:r>
      <w:r>
        <w:rPr>
          <w:bCs/>
          <w:sz w:val="20"/>
          <w:szCs w:val="20"/>
        </w:rPr>
        <w:t>3 747 739 200</w:t>
      </w:r>
      <w:r w:rsidRPr="00DB11E3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Три</w:t>
      </w:r>
      <w:r w:rsidRPr="00DB11E3">
        <w:rPr>
          <w:bCs/>
          <w:sz w:val="20"/>
          <w:szCs w:val="20"/>
        </w:rPr>
        <w:t xml:space="preserve"> миллиард</w:t>
      </w:r>
      <w:r>
        <w:rPr>
          <w:bCs/>
          <w:sz w:val="20"/>
          <w:szCs w:val="20"/>
        </w:rPr>
        <w:t>а</w:t>
      </w:r>
      <w:r w:rsidRPr="00DB11E3">
        <w:rPr>
          <w:bCs/>
          <w:sz w:val="20"/>
          <w:szCs w:val="20"/>
        </w:rPr>
        <w:t xml:space="preserve"> с</w:t>
      </w:r>
      <w:r>
        <w:rPr>
          <w:bCs/>
          <w:sz w:val="20"/>
          <w:szCs w:val="20"/>
        </w:rPr>
        <w:t>емьсот сорок семь</w:t>
      </w:r>
      <w:r w:rsidRPr="00DB11E3">
        <w:rPr>
          <w:bCs/>
          <w:sz w:val="20"/>
          <w:szCs w:val="20"/>
        </w:rPr>
        <w:t xml:space="preserve"> миллионов </w:t>
      </w:r>
      <w:r>
        <w:rPr>
          <w:bCs/>
          <w:sz w:val="20"/>
          <w:szCs w:val="20"/>
        </w:rPr>
        <w:t>семьсот тридцать девять</w:t>
      </w:r>
      <w:r w:rsidRPr="00DB11E3">
        <w:rPr>
          <w:bCs/>
          <w:sz w:val="20"/>
          <w:szCs w:val="20"/>
        </w:rPr>
        <w:t xml:space="preserve"> тысяч </w:t>
      </w:r>
      <w:r>
        <w:rPr>
          <w:bCs/>
          <w:sz w:val="20"/>
          <w:szCs w:val="20"/>
        </w:rPr>
        <w:t>двес</w:t>
      </w:r>
      <w:r w:rsidRPr="00DB11E3">
        <w:rPr>
          <w:bCs/>
          <w:sz w:val="20"/>
          <w:szCs w:val="20"/>
        </w:rPr>
        <w:t>т</w:t>
      </w:r>
      <w:r>
        <w:rPr>
          <w:bCs/>
          <w:sz w:val="20"/>
          <w:szCs w:val="20"/>
        </w:rPr>
        <w:t>и</w:t>
      </w:r>
      <w:r w:rsidRPr="00DB11E3">
        <w:rPr>
          <w:bCs/>
          <w:sz w:val="20"/>
          <w:szCs w:val="20"/>
        </w:rPr>
        <w:t>)  рублей на следующих основных условиях:</w:t>
      </w:r>
      <w:proofErr w:type="gramEnd"/>
    </w:p>
    <w:p w:rsidR="00DC4E3D" w:rsidRPr="00DB11E3" w:rsidRDefault="00DC4E3D" w:rsidP="00DC4E3D">
      <w:pPr>
        <w:rPr>
          <w:bCs/>
          <w:sz w:val="20"/>
          <w:szCs w:val="20"/>
        </w:rPr>
      </w:pPr>
      <w:r w:rsidRPr="00DB11E3">
        <w:rPr>
          <w:bCs/>
          <w:sz w:val="20"/>
          <w:szCs w:val="20"/>
        </w:rPr>
        <w:t>способ размещения - открытая подписка;</w:t>
      </w:r>
    </w:p>
    <w:p w:rsidR="00DC4E3D" w:rsidRPr="00DB11E3" w:rsidRDefault="00DC4E3D" w:rsidP="00DC4E3D">
      <w:pPr>
        <w:rPr>
          <w:bCs/>
          <w:sz w:val="20"/>
          <w:szCs w:val="20"/>
        </w:rPr>
      </w:pPr>
      <w:r w:rsidRPr="00DB11E3">
        <w:rPr>
          <w:bCs/>
          <w:sz w:val="20"/>
          <w:szCs w:val="20"/>
        </w:rPr>
        <w:t>цена размещения одной обыкновенной именной бездокументарной акции (в том числе при осуществлении преимущественного права приобретения размещаемых дополнительных акций) составляет 100 (Сто) рублей 00 копеек;</w:t>
      </w:r>
    </w:p>
    <w:p w:rsidR="00DC4E3D" w:rsidRPr="00547843" w:rsidRDefault="00DC4E3D" w:rsidP="00DC4E3D">
      <w:pPr>
        <w:ind w:firstLine="851"/>
        <w:rPr>
          <w:rFonts w:eastAsia="Calibri"/>
          <w:bCs/>
          <w:lang w:eastAsia="en-US"/>
        </w:rPr>
      </w:pPr>
      <w:r w:rsidRPr="00DB11E3">
        <w:rPr>
          <w:bCs/>
          <w:sz w:val="20"/>
          <w:szCs w:val="20"/>
        </w:rPr>
        <w:t>форма оплаты дополнительных  акций  - дополнительные акции оплачиваются денежными средствами в рублях Российской Федерации в безналичной форме</w:t>
      </w:r>
      <w:r>
        <w:rPr>
          <w:bCs/>
          <w:sz w:val="20"/>
          <w:szCs w:val="20"/>
        </w:rPr>
        <w:t>.</w:t>
      </w:r>
    </w:p>
    <w:sectPr w:rsidR="00DC4E3D" w:rsidRPr="0054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843"/>
    <w:rsid w:val="001E55A9"/>
    <w:rsid w:val="002F6C16"/>
    <w:rsid w:val="00547843"/>
    <w:rsid w:val="006B1697"/>
    <w:rsid w:val="006C474A"/>
    <w:rsid w:val="00811599"/>
    <w:rsid w:val="008333E6"/>
    <w:rsid w:val="008A66AE"/>
    <w:rsid w:val="00A326C9"/>
    <w:rsid w:val="00A3365B"/>
    <w:rsid w:val="00AC0C29"/>
    <w:rsid w:val="00AD5F9E"/>
    <w:rsid w:val="00BE492E"/>
    <w:rsid w:val="00C12C58"/>
    <w:rsid w:val="00DC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А.И.</dc:creator>
  <cp:lastModifiedBy>Юрченко А.И.</cp:lastModifiedBy>
  <cp:revision>5</cp:revision>
  <dcterms:created xsi:type="dcterms:W3CDTF">2016-08-02T13:40:00Z</dcterms:created>
  <dcterms:modified xsi:type="dcterms:W3CDTF">2019-03-14T07:33:00Z</dcterms:modified>
</cp:coreProperties>
</file>