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CDE" w:rsidRPr="00506FCC" w:rsidRDefault="00153CDE" w:rsidP="00153CDE">
      <w:pPr>
        <w:widowControl w:val="0"/>
        <w:jc w:val="center"/>
        <w:outlineLvl w:val="4"/>
        <w:rPr>
          <w:rFonts w:eastAsia="MS Mincho"/>
          <w:b/>
          <w:bCs/>
          <w:sz w:val="28"/>
          <w:szCs w:val="28"/>
          <w:lang w:val="ru-RU"/>
        </w:rPr>
      </w:pPr>
      <w:r w:rsidRPr="00506FCC">
        <w:rPr>
          <w:rFonts w:eastAsia="MS Mincho"/>
          <w:b/>
          <w:bCs/>
          <w:sz w:val="28"/>
          <w:szCs w:val="28"/>
          <w:lang w:val="ru-RU"/>
        </w:rPr>
        <w:t>ПРОЕКТ РЕШЕНИЯ</w:t>
      </w:r>
    </w:p>
    <w:p w:rsidR="006554A8" w:rsidRDefault="006554A8" w:rsidP="006554A8">
      <w:pPr>
        <w:widowControl w:val="0"/>
        <w:jc w:val="center"/>
        <w:outlineLvl w:val="4"/>
        <w:rPr>
          <w:rFonts w:eastAsia="MS Mincho"/>
          <w:b/>
          <w:bCs/>
          <w:sz w:val="28"/>
          <w:szCs w:val="28"/>
          <w:lang w:val="ru-RU"/>
        </w:rPr>
      </w:pPr>
      <w:r>
        <w:rPr>
          <w:rFonts w:eastAsia="MS Mincho"/>
          <w:b/>
          <w:bCs/>
          <w:sz w:val="28"/>
          <w:szCs w:val="28"/>
          <w:lang w:val="ru-RU"/>
        </w:rPr>
        <w:t>ГОДОВОГО ОБЩЕГО СОБРАНИЯ</w:t>
      </w:r>
    </w:p>
    <w:p w:rsidR="006554A8" w:rsidRPr="00506FCC" w:rsidRDefault="006554A8" w:rsidP="006554A8">
      <w:pPr>
        <w:widowControl w:val="0"/>
        <w:jc w:val="center"/>
        <w:outlineLvl w:val="4"/>
        <w:rPr>
          <w:rFonts w:eastAsia="MS Mincho"/>
          <w:b/>
          <w:bCs/>
          <w:sz w:val="28"/>
          <w:szCs w:val="28"/>
          <w:lang w:val="ru-RU"/>
        </w:rPr>
      </w:pPr>
      <w:r>
        <w:rPr>
          <w:rFonts w:eastAsia="MS Mincho"/>
          <w:b/>
          <w:bCs/>
          <w:sz w:val="28"/>
          <w:szCs w:val="28"/>
          <w:lang w:val="ru-RU"/>
        </w:rPr>
        <w:t>АКЦИОНЕРОВ П</w:t>
      </w:r>
      <w:r w:rsidRPr="00506FCC">
        <w:rPr>
          <w:rFonts w:eastAsia="MS Mincho"/>
          <w:b/>
          <w:bCs/>
          <w:sz w:val="28"/>
          <w:szCs w:val="28"/>
          <w:lang w:val="ru-RU"/>
        </w:rPr>
        <w:t>АО «</w:t>
      </w:r>
      <w:r w:rsidR="007C5538">
        <w:rPr>
          <w:rFonts w:eastAsia="MS Mincho"/>
          <w:b/>
          <w:bCs/>
          <w:sz w:val="28"/>
          <w:szCs w:val="28"/>
          <w:lang w:val="ru-RU"/>
        </w:rPr>
        <w:t xml:space="preserve">РОССЕТИ </w:t>
      </w:r>
      <w:r w:rsidR="005764DF">
        <w:rPr>
          <w:rFonts w:eastAsia="MS Mincho"/>
          <w:b/>
          <w:bCs/>
          <w:sz w:val="28"/>
          <w:szCs w:val="28"/>
          <w:lang w:val="ru-RU"/>
        </w:rPr>
        <w:t>КУБАНЬ</w:t>
      </w:r>
      <w:r w:rsidRPr="00506FCC">
        <w:rPr>
          <w:rFonts w:eastAsia="MS Mincho"/>
          <w:b/>
          <w:bCs/>
          <w:sz w:val="28"/>
          <w:szCs w:val="28"/>
          <w:lang w:val="ru-RU"/>
        </w:rPr>
        <w:t>»</w:t>
      </w:r>
    </w:p>
    <w:p w:rsidR="00153CDE" w:rsidRPr="00506FCC" w:rsidRDefault="00153CDE" w:rsidP="00153CDE">
      <w:pPr>
        <w:widowControl w:val="0"/>
        <w:jc w:val="center"/>
        <w:outlineLvl w:val="4"/>
        <w:rPr>
          <w:rFonts w:eastAsia="MS Mincho"/>
          <w:b/>
          <w:bCs/>
          <w:sz w:val="28"/>
          <w:szCs w:val="28"/>
          <w:lang w:val="ru-RU"/>
        </w:rPr>
      </w:pPr>
    </w:p>
    <w:p w:rsidR="00153CDE" w:rsidRPr="00324DD4" w:rsidRDefault="00153CDE" w:rsidP="00153CDE">
      <w:pPr>
        <w:jc w:val="both"/>
        <w:rPr>
          <w:sz w:val="28"/>
          <w:szCs w:val="28"/>
          <w:lang w:val="ru-RU"/>
        </w:rPr>
      </w:pPr>
      <w:r w:rsidRPr="00324DD4">
        <w:rPr>
          <w:sz w:val="28"/>
          <w:szCs w:val="28"/>
          <w:lang w:val="ru-RU"/>
        </w:rPr>
        <w:t xml:space="preserve">                                                                </w:t>
      </w:r>
    </w:p>
    <w:p w:rsidR="002F7EA7" w:rsidRPr="005764DF" w:rsidRDefault="002F7EA7" w:rsidP="002F7EA7">
      <w:pPr>
        <w:jc w:val="both"/>
        <w:rPr>
          <w:b/>
          <w:sz w:val="28"/>
          <w:szCs w:val="28"/>
          <w:u w:val="single"/>
          <w:lang w:val="ru-RU"/>
        </w:rPr>
      </w:pPr>
      <w:r w:rsidRPr="005764DF">
        <w:rPr>
          <w:b/>
          <w:sz w:val="28"/>
          <w:szCs w:val="28"/>
          <w:u w:val="single"/>
          <w:lang w:val="ru-RU"/>
        </w:rPr>
        <w:t>ВОПРОС</w:t>
      </w:r>
      <w:r w:rsidR="00F85E5E">
        <w:rPr>
          <w:b/>
          <w:sz w:val="28"/>
          <w:szCs w:val="28"/>
          <w:u w:val="single"/>
          <w:lang w:val="ru-RU"/>
        </w:rPr>
        <w:t xml:space="preserve"> </w:t>
      </w:r>
      <w:r w:rsidR="00947A48">
        <w:rPr>
          <w:b/>
          <w:sz w:val="28"/>
          <w:szCs w:val="28"/>
          <w:u w:val="single"/>
          <w:lang w:val="ru-RU"/>
        </w:rPr>
        <w:t>2</w:t>
      </w:r>
      <w:r w:rsidRPr="005764DF">
        <w:rPr>
          <w:b/>
          <w:sz w:val="28"/>
          <w:szCs w:val="28"/>
          <w:u w:val="single"/>
          <w:lang w:val="ru-RU"/>
        </w:rPr>
        <w:t>:</w:t>
      </w:r>
    </w:p>
    <w:p w:rsidR="00947A48" w:rsidRPr="00947A48" w:rsidRDefault="00CF03D0" w:rsidP="00947A48">
      <w:pPr>
        <w:jc w:val="both"/>
        <w:rPr>
          <w:b/>
          <w:sz w:val="28"/>
          <w:szCs w:val="28"/>
          <w:lang w:val="ru-RU"/>
        </w:rPr>
      </w:pPr>
      <w:r>
        <w:rPr>
          <w:b/>
          <w:snapToGrid w:val="0"/>
          <w:sz w:val="28"/>
          <w:szCs w:val="28"/>
          <w:lang w:val="ru-RU"/>
        </w:rPr>
        <w:t>«</w:t>
      </w:r>
      <w:r w:rsidR="00947A48" w:rsidRPr="00947A48">
        <w:rPr>
          <w:b/>
          <w:snapToGrid w:val="0"/>
          <w:sz w:val="28"/>
          <w:szCs w:val="28"/>
          <w:lang w:val="ru-RU"/>
        </w:rPr>
        <w:t xml:space="preserve">О распределении прибыли (в том числе о выплате (объявлении) дивидендов) и убытков Общества по результатам </w:t>
      </w:r>
      <w:r w:rsidR="007C5538">
        <w:rPr>
          <w:b/>
          <w:snapToGrid w:val="0"/>
          <w:sz w:val="28"/>
          <w:szCs w:val="28"/>
          <w:lang w:val="ru-RU"/>
        </w:rPr>
        <w:t>202</w:t>
      </w:r>
      <w:r w:rsidR="000D7534">
        <w:rPr>
          <w:b/>
          <w:snapToGrid w:val="0"/>
          <w:sz w:val="28"/>
          <w:szCs w:val="28"/>
          <w:lang w:val="ru-RU"/>
        </w:rPr>
        <w:t>2</w:t>
      </w:r>
      <w:r w:rsidR="00947A48" w:rsidRPr="00947A48">
        <w:rPr>
          <w:b/>
          <w:snapToGrid w:val="0"/>
          <w:sz w:val="28"/>
          <w:szCs w:val="28"/>
          <w:lang w:val="ru-RU"/>
        </w:rPr>
        <w:t xml:space="preserve"> года</w:t>
      </w:r>
      <w:r>
        <w:rPr>
          <w:b/>
          <w:snapToGrid w:val="0"/>
          <w:sz w:val="28"/>
          <w:szCs w:val="28"/>
          <w:lang w:val="ru-RU"/>
        </w:rPr>
        <w:t>»</w:t>
      </w:r>
      <w:r w:rsidR="00947A48" w:rsidRPr="00947A48">
        <w:rPr>
          <w:b/>
          <w:snapToGrid w:val="0"/>
          <w:sz w:val="28"/>
          <w:szCs w:val="28"/>
          <w:lang w:val="ru-RU"/>
        </w:rPr>
        <w:t>.</w:t>
      </w:r>
    </w:p>
    <w:p w:rsidR="00153CDE" w:rsidRPr="00E03349" w:rsidRDefault="00153CDE" w:rsidP="00153CDE">
      <w:pPr>
        <w:widowControl w:val="0"/>
        <w:autoSpaceDE w:val="0"/>
        <w:autoSpaceDN w:val="0"/>
        <w:adjustRightInd w:val="0"/>
        <w:spacing w:line="312" w:lineRule="auto"/>
        <w:rPr>
          <w:sz w:val="28"/>
          <w:szCs w:val="28"/>
          <w:lang w:val="ru-RU"/>
        </w:rPr>
      </w:pPr>
    </w:p>
    <w:p w:rsidR="002F7EA7" w:rsidRPr="005764DF" w:rsidRDefault="002F7EA7" w:rsidP="00153CDE">
      <w:pPr>
        <w:jc w:val="both"/>
        <w:rPr>
          <w:b/>
          <w:noProof/>
          <w:sz w:val="28"/>
          <w:szCs w:val="28"/>
          <w:u w:val="single"/>
          <w:lang w:val="ru-RU" w:eastAsia="de-DE"/>
        </w:rPr>
      </w:pPr>
      <w:r w:rsidRPr="005764DF">
        <w:rPr>
          <w:b/>
          <w:noProof/>
          <w:sz w:val="28"/>
          <w:szCs w:val="28"/>
          <w:u w:val="single"/>
          <w:lang w:val="ru-RU" w:eastAsia="de-DE"/>
        </w:rPr>
        <w:t>ПРОЕКТ РЕШЕНИЯ</w:t>
      </w:r>
      <w:r w:rsidR="000C438D" w:rsidRPr="005764DF">
        <w:rPr>
          <w:b/>
          <w:noProof/>
          <w:sz w:val="28"/>
          <w:szCs w:val="28"/>
          <w:u w:val="single"/>
          <w:lang w:val="ru-RU" w:eastAsia="de-DE"/>
        </w:rPr>
        <w:t>:</w:t>
      </w:r>
    </w:p>
    <w:p w:rsidR="000D7534" w:rsidRPr="000D7534" w:rsidRDefault="000D7534" w:rsidP="000D7534">
      <w:pPr>
        <w:jc w:val="both"/>
        <w:rPr>
          <w:sz w:val="28"/>
          <w:szCs w:val="28"/>
          <w:lang w:val="ru-RU"/>
        </w:rPr>
      </w:pPr>
      <w:r w:rsidRPr="000D7534">
        <w:rPr>
          <w:bCs/>
          <w:sz w:val="28"/>
          <w:szCs w:val="28"/>
          <w:lang w:val="ru-RU"/>
        </w:rPr>
        <w:t xml:space="preserve">1. </w:t>
      </w:r>
      <w:r w:rsidRPr="000D7534">
        <w:rPr>
          <w:sz w:val="28"/>
          <w:szCs w:val="28"/>
          <w:lang w:val="ru-RU"/>
        </w:rPr>
        <w:t xml:space="preserve">Утвердить следующее распределение прибыли (убытков) Общества за 2022 отчетный год: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1791"/>
      </w:tblGrid>
      <w:tr w:rsidR="000D7534" w:rsidRPr="000D7534" w:rsidTr="0001078F">
        <w:trPr>
          <w:jc w:val="center"/>
        </w:trPr>
        <w:tc>
          <w:tcPr>
            <w:tcW w:w="5103" w:type="dxa"/>
            <w:shd w:val="clear" w:color="auto" w:fill="auto"/>
          </w:tcPr>
          <w:p w:rsidR="000D7534" w:rsidRPr="002F42DF" w:rsidRDefault="000D7534" w:rsidP="0001078F">
            <w:pPr>
              <w:jc w:val="center"/>
            </w:pPr>
            <w:proofErr w:type="spellStart"/>
            <w:r w:rsidRPr="002F42DF">
              <w:t>Наименование</w:t>
            </w:r>
            <w:proofErr w:type="spellEnd"/>
          </w:p>
        </w:tc>
        <w:tc>
          <w:tcPr>
            <w:tcW w:w="1791" w:type="dxa"/>
            <w:shd w:val="clear" w:color="auto" w:fill="auto"/>
          </w:tcPr>
          <w:p w:rsidR="000D7534" w:rsidRPr="002F42DF" w:rsidRDefault="000D7534" w:rsidP="0001078F">
            <w:pPr>
              <w:jc w:val="center"/>
            </w:pPr>
            <w:r w:rsidRPr="002F42DF">
              <w:t>(</w:t>
            </w:r>
            <w:proofErr w:type="spellStart"/>
            <w:proofErr w:type="gramStart"/>
            <w:r w:rsidRPr="002F42DF">
              <w:t>тыс</w:t>
            </w:r>
            <w:proofErr w:type="spellEnd"/>
            <w:proofErr w:type="gramEnd"/>
            <w:r w:rsidRPr="002F42DF">
              <w:t xml:space="preserve">. </w:t>
            </w:r>
            <w:proofErr w:type="spellStart"/>
            <w:r w:rsidRPr="002F42DF">
              <w:t>руб</w:t>
            </w:r>
            <w:proofErr w:type="spellEnd"/>
            <w:r w:rsidRPr="002F42DF">
              <w:t>.)</w:t>
            </w:r>
          </w:p>
        </w:tc>
      </w:tr>
      <w:tr w:rsidR="000D7534" w:rsidRPr="000D7534" w:rsidTr="0001078F">
        <w:trPr>
          <w:jc w:val="center"/>
        </w:trPr>
        <w:tc>
          <w:tcPr>
            <w:tcW w:w="5103" w:type="dxa"/>
            <w:shd w:val="clear" w:color="auto" w:fill="auto"/>
          </w:tcPr>
          <w:p w:rsidR="000D7534" w:rsidRPr="002F42DF" w:rsidRDefault="000D7534" w:rsidP="0001078F">
            <w:pPr>
              <w:suppressAutoHyphens/>
              <w:jc w:val="both"/>
              <w:rPr>
                <w:snapToGrid w:val="0"/>
                <w:color w:val="000000"/>
                <w:lang w:val="ru-RU"/>
              </w:rPr>
            </w:pPr>
            <w:r w:rsidRPr="002F42DF">
              <w:rPr>
                <w:snapToGrid w:val="0"/>
                <w:color w:val="000000"/>
                <w:lang w:val="ru-RU"/>
              </w:rPr>
              <w:t>Нераспределенная прибыль (непокрытый убыток) отчетного периода:</w:t>
            </w:r>
          </w:p>
        </w:tc>
        <w:tc>
          <w:tcPr>
            <w:tcW w:w="1791" w:type="dxa"/>
            <w:shd w:val="clear" w:color="auto" w:fill="auto"/>
          </w:tcPr>
          <w:p w:rsidR="000D7534" w:rsidRPr="002F42DF" w:rsidRDefault="000D7534" w:rsidP="0001078F">
            <w:pPr>
              <w:suppressAutoHyphens/>
              <w:jc w:val="both"/>
              <w:rPr>
                <w:b/>
                <w:snapToGrid w:val="0"/>
                <w:color w:val="000000"/>
              </w:rPr>
            </w:pPr>
            <w:r w:rsidRPr="002F42DF">
              <w:rPr>
                <w:b/>
                <w:snapToGrid w:val="0"/>
                <w:color w:val="000000"/>
              </w:rPr>
              <w:t>5 244 477</w:t>
            </w:r>
          </w:p>
        </w:tc>
      </w:tr>
      <w:tr w:rsidR="000D7534" w:rsidRPr="000D7534" w:rsidTr="0001078F">
        <w:trPr>
          <w:jc w:val="center"/>
        </w:trPr>
        <w:tc>
          <w:tcPr>
            <w:tcW w:w="5103" w:type="dxa"/>
            <w:shd w:val="clear" w:color="auto" w:fill="auto"/>
          </w:tcPr>
          <w:p w:rsidR="000D7534" w:rsidRPr="002F42DF" w:rsidRDefault="000D7534" w:rsidP="0001078F">
            <w:pPr>
              <w:suppressAutoHyphens/>
              <w:jc w:val="both"/>
              <w:rPr>
                <w:snapToGrid w:val="0"/>
                <w:color w:val="000000"/>
              </w:rPr>
            </w:pPr>
            <w:r w:rsidRPr="002F42DF">
              <w:rPr>
                <w:snapToGrid w:val="0"/>
                <w:color w:val="000000"/>
              </w:rPr>
              <w:t xml:space="preserve">    </w:t>
            </w:r>
            <w:proofErr w:type="spellStart"/>
            <w:r w:rsidRPr="002F42DF">
              <w:rPr>
                <w:snapToGrid w:val="0"/>
                <w:color w:val="000000"/>
              </w:rPr>
              <w:t>Распределить</w:t>
            </w:r>
            <w:proofErr w:type="spellEnd"/>
            <w:r w:rsidRPr="002F42DF">
              <w:rPr>
                <w:snapToGrid w:val="0"/>
                <w:color w:val="000000"/>
              </w:rPr>
              <w:t xml:space="preserve"> </w:t>
            </w:r>
            <w:proofErr w:type="spellStart"/>
            <w:r w:rsidRPr="002F42DF">
              <w:rPr>
                <w:snapToGrid w:val="0"/>
                <w:color w:val="000000"/>
              </w:rPr>
              <w:t>на</w:t>
            </w:r>
            <w:proofErr w:type="spellEnd"/>
            <w:r w:rsidRPr="002F42DF">
              <w:rPr>
                <w:snapToGrid w:val="0"/>
                <w:color w:val="000000"/>
              </w:rPr>
              <w:t>:</w:t>
            </w:r>
          </w:p>
        </w:tc>
        <w:tc>
          <w:tcPr>
            <w:tcW w:w="1791" w:type="dxa"/>
            <w:shd w:val="clear" w:color="auto" w:fill="auto"/>
          </w:tcPr>
          <w:p w:rsidR="000D7534" w:rsidRPr="002F42DF" w:rsidRDefault="000D7534" w:rsidP="0001078F">
            <w:pPr>
              <w:suppressAutoHyphens/>
              <w:jc w:val="both"/>
              <w:rPr>
                <w:b/>
                <w:snapToGrid w:val="0"/>
                <w:color w:val="000000"/>
              </w:rPr>
            </w:pPr>
          </w:p>
        </w:tc>
      </w:tr>
      <w:tr w:rsidR="000D7534" w:rsidRPr="000D7534" w:rsidTr="0001078F">
        <w:trPr>
          <w:jc w:val="center"/>
        </w:trPr>
        <w:tc>
          <w:tcPr>
            <w:tcW w:w="5103" w:type="dxa"/>
            <w:shd w:val="clear" w:color="auto" w:fill="auto"/>
          </w:tcPr>
          <w:p w:rsidR="000D7534" w:rsidRPr="002F42DF" w:rsidRDefault="000D7534" w:rsidP="0001078F">
            <w:pPr>
              <w:suppressAutoHyphens/>
              <w:jc w:val="both"/>
              <w:rPr>
                <w:snapToGrid w:val="0"/>
                <w:color w:val="000000"/>
              </w:rPr>
            </w:pPr>
            <w:r w:rsidRPr="002F42DF">
              <w:rPr>
                <w:snapToGrid w:val="0"/>
                <w:color w:val="000000"/>
              </w:rPr>
              <w:t xml:space="preserve">    </w:t>
            </w:r>
            <w:proofErr w:type="spellStart"/>
            <w:r w:rsidRPr="002F42DF">
              <w:rPr>
                <w:snapToGrid w:val="0"/>
                <w:color w:val="000000"/>
              </w:rPr>
              <w:t>Резервный</w:t>
            </w:r>
            <w:proofErr w:type="spellEnd"/>
            <w:r w:rsidRPr="002F42DF">
              <w:rPr>
                <w:snapToGrid w:val="0"/>
                <w:color w:val="000000"/>
              </w:rPr>
              <w:t xml:space="preserve"> </w:t>
            </w:r>
            <w:proofErr w:type="spellStart"/>
            <w:r w:rsidRPr="002F42DF">
              <w:rPr>
                <w:snapToGrid w:val="0"/>
                <w:color w:val="000000"/>
              </w:rPr>
              <w:t>фонд</w:t>
            </w:r>
            <w:proofErr w:type="spellEnd"/>
          </w:p>
        </w:tc>
        <w:tc>
          <w:tcPr>
            <w:tcW w:w="1791" w:type="dxa"/>
            <w:shd w:val="clear" w:color="auto" w:fill="auto"/>
          </w:tcPr>
          <w:p w:rsidR="000D7534" w:rsidRPr="002F42DF" w:rsidRDefault="000D7534" w:rsidP="0001078F">
            <w:pPr>
              <w:suppressAutoHyphens/>
              <w:rPr>
                <w:snapToGrid w:val="0"/>
                <w:color w:val="000000"/>
              </w:rPr>
            </w:pPr>
            <w:r w:rsidRPr="002F42DF">
              <w:rPr>
                <w:snapToGrid w:val="0"/>
                <w:color w:val="000000"/>
              </w:rPr>
              <w:t>262 224</w:t>
            </w:r>
          </w:p>
        </w:tc>
      </w:tr>
      <w:tr w:rsidR="000D7534" w:rsidRPr="000D7534" w:rsidTr="0001078F">
        <w:trPr>
          <w:jc w:val="center"/>
        </w:trPr>
        <w:tc>
          <w:tcPr>
            <w:tcW w:w="5103" w:type="dxa"/>
            <w:shd w:val="clear" w:color="auto" w:fill="auto"/>
          </w:tcPr>
          <w:p w:rsidR="000D7534" w:rsidRPr="002F42DF" w:rsidRDefault="000D7534" w:rsidP="0001078F">
            <w:pPr>
              <w:suppressAutoHyphens/>
              <w:jc w:val="both"/>
              <w:rPr>
                <w:snapToGrid w:val="0"/>
                <w:color w:val="000000"/>
              </w:rPr>
            </w:pPr>
            <w:r w:rsidRPr="002F42DF">
              <w:rPr>
                <w:snapToGrid w:val="0"/>
                <w:color w:val="000000"/>
              </w:rPr>
              <w:t xml:space="preserve">    </w:t>
            </w:r>
            <w:proofErr w:type="spellStart"/>
            <w:r w:rsidRPr="002F42DF">
              <w:rPr>
                <w:snapToGrid w:val="0"/>
                <w:color w:val="000000"/>
              </w:rPr>
              <w:t>Дивиденды</w:t>
            </w:r>
            <w:proofErr w:type="spellEnd"/>
          </w:p>
        </w:tc>
        <w:tc>
          <w:tcPr>
            <w:tcW w:w="1791" w:type="dxa"/>
            <w:shd w:val="clear" w:color="auto" w:fill="auto"/>
          </w:tcPr>
          <w:p w:rsidR="000D7534" w:rsidRPr="002F42DF" w:rsidRDefault="000D7534" w:rsidP="0001078F">
            <w:pPr>
              <w:suppressAutoHyphens/>
              <w:rPr>
                <w:snapToGrid w:val="0"/>
                <w:color w:val="000000"/>
              </w:rPr>
            </w:pPr>
            <w:r w:rsidRPr="002F42DF">
              <w:rPr>
                <w:snapToGrid w:val="0"/>
                <w:color w:val="000000"/>
              </w:rPr>
              <w:t>2 710 044</w:t>
            </w:r>
          </w:p>
        </w:tc>
      </w:tr>
      <w:tr w:rsidR="000D7534" w:rsidRPr="000D7534" w:rsidTr="0001078F">
        <w:trPr>
          <w:jc w:val="center"/>
        </w:trPr>
        <w:tc>
          <w:tcPr>
            <w:tcW w:w="5103" w:type="dxa"/>
            <w:shd w:val="clear" w:color="auto" w:fill="auto"/>
          </w:tcPr>
          <w:p w:rsidR="000D7534" w:rsidRPr="002F42DF" w:rsidRDefault="000D7534" w:rsidP="0001078F">
            <w:pPr>
              <w:suppressAutoHyphens/>
              <w:ind w:left="258"/>
              <w:jc w:val="both"/>
              <w:rPr>
                <w:i/>
                <w:snapToGrid w:val="0"/>
                <w:color w:val="000000"/>
                <w:lang w:val="ru-RU"/>
              </w:rPr>
            </w:pPr>
            <w:r w:rsidRPr="002F42DF">
              <w:rPr>
                <w:i/>
                <w:snapToGrid w:val="0"/>
                <w:color w:val="000000"/>
                <w:lang w:val="ru-RU"/>
              </w:rPr>
              <w:t>промежуточные дивиденды по итогам 9 месяцев 2022 года (протокол внеочередного Общего собрания акционеров от 08.12.2022 №49 )</w:t>
            </w:r>
          </w:p>
        </w:tc>
        <w:tc>
          <w:tcPr>
            <w:tcW w:w="1791" w:type="dxa"/>
            <w:shd w:val="clear" w:color="auto" w:fill="auto"/>
          </w:tcPr>
          <w:p w:rsidR="000D7534" w:rsidRPr="002F42DF" w:rsidRDefault="000D7534" w:rsidP="0001078F">
            <w:pPr>
              <w:suppressAutoHyphens/>
              <w:rPr>
                <w:i/>
                <w:snapToGrid w:val="0"/>
                <w:color w:val="000000"/>
              </w:rPr>
            </w:pPr>
            <w:r w:rsidRPr="002F42DF">
              <w:rPr>
                <w:i/>
                <w:snapToGrid w:val="0"/>
                <w:color w:val="000000"/>
              </w:rPr>
              <w:t>1 943 544</w:t>
            </w:r>
          </w:p>
        </w:tc>
      </w:tr>
      <w:tr w:rsidR="000D7534" w:rsidRPr="000D7534" w:rsidTr="0001078F">
        <w:trPr>
          <w:jc w:val="center"/>
        </w:trPr>
        <w:tc>
          <w:tcPr>
            <w:tcW w:w="5103" w:type="dxa"/>
            <w:shd w:val="clear" w:color="auto" w:fill="auto"/>
          </w:tcPr>
          <w:p w:rsidR="000D7534" w:rsidRPr="002F42DF" w:rsidRDefault="000D7534" w:rsidP="0001078F">
            <w:pPr>
              <w:suppressAutoHyphens/>
              <w:ind w:left="258"/>
              <w:jc w:val="both"/>
              <w:rPr>
                <w:snapToGrid w:val="0"/>
                <w:color w:val="000000"/>
              </w:rPr>
            </w:pPr>
            <w:proofErr w:type="spellStart"/>
            <w:r w:rsidRPr="002F42DF">
              <w:rPr>
                <w:i/>
                <w:snapToGrid w:val="0"/>
                <w:color w:val="000000"/>
              </w:rPr>
              <w:t>подлежащая</w:t>
            </w:r>
            <w:proofErr w:type="spellEnd"/>
            <w:r w:rsidRPr="002F42DF">
              <w:rPr>
                <w:i/>
                <w:snapToGrid w:val="0"/>
                <w:color w:val="000000"/>
              </w:rPr>
              <w:t xml:space="preserve"> </w:t>
            </w:r>
            <w:proofErr w:type="spellStart"/>
            <w:r w:rsidRPr="002F42DF">
              <w:rPr>
                <w:i/>
                <w:snapToGrid w:val="0"/>
                <w:color w:val="000000"/>
              </w:rPr>
              <w:t>выплате</w:t>
            </w:r>
            <w:proofErr w:type="spellEnd"/>
            <w:r w:rsidRPr="002F42DF">
              <w:rPr>
                <w:i/>
                <w:snapToGrid w:val="0"/>
                <w:color w:val="000000"/>
              </w:rPr>
              <w:t xml:space="preserve"> </w:t>
            </w:r>
            <w:proofErr w:type="spellStart"/>
            <w:r w:rsidRPr="002F42DF">
              <w:rPr>
                <w:i/>
                <w:snapToGrid w:val="0"/>
                <w:color w:val="000000"/>
              </w:rPr>
              <w:t>сумма</w:t>
            </w:r>
            <w:proofErr w:type="spellEnd"/>
            <w:r w:rsidRPr="002F42DF">
              <w:rPr>
                <w:i/>
                <w:snapToGrid w:val="0"/>
                <w:color w:val="000000"/>
              </w:rPr>
              <w:t xml:space="preserve"> </w:t>
            </w:r>
            <w:proofErr w:type="spellStart"/>
            <w:r w:rsidRPr="002F42DF">
              <w:rPr>
                <w:i/>
                <w:snapToGrid w:val="0"/>
                <w:color w:val="000000"/>
              </w:rPr>
              <w:t>дивидендов</w:t>
            </w:r>
            <w:proofErr w:type="spellEnd"/>
          </w:p>
        </w:tc>
        <w:tc>
          <w:tcPr>
            <w:tcW w:w="1791" w:type="dxa"/>
            <w:shd w:val="clear" w:color="auto" w:fill="auto"/>
          </w:tcPr>
          <w:p w:rsidR="000D7534" w:rsidRPr="002F42DF" w:rsidRDefault="000D7534" w:rsidP="0001078F">
            <w:pPr>
              <w:suppressAutoHyphens/>
              <w:rPr>
                <w:i/>
                <w:snapToGrid w:val="0"/>
                <w:color w:val="000000"/>
              </w:rPr>
            </w:pPr>
            <w:r w:rsidRPr="002F42DF">
              <w:rPr>
                <w:i/>
                <w:snapToGrid w:val="0"/>
                <w:color w:val="000000"/>
              </w:rPr>
              <w:t>766 500</w:t>
            </w:r>
          </w:p>
        </w:tc>
      </w:tr>
      <w:tr w:rsidR="000D7534" w:rsidRPr="000D7534" w:rsidTr="0001078F">
        <w:trPr>
          <w:jc w:val="center"/>
        </w:trPr>
        <w:tc>
          <w:tcPr>
            <w:tcW w:w="5103" w:type="dxa"/>
            <w:shd w:val="clear" w:color="auto" w:fill="auto"/>
          </w:tcPr>
          <w:p w:rsidR="000D7534" w:rsidRPr="002F42DF" w:rsidRDefault="000D7534" w:rsidP="0001078F">
            <w:pPr>
              <w:suppressAutoHyphens/>
              <w:jc w:val="both"/>
              <w:rPr>
                <w:snapToGrid w:val="0"/>
                <w:color w:val="000000"/>
              </w:rPr>
            </w:pPr>
            <w:r w:rsidRPr="002F42DF">
              <w:rPr>
                <w:snapToGrid w:val="0"/>
                <w:color w:val="000000"/>
              </w:rPr>
              <w:t xml:space="preserve">    </w:t>
            </w:r>
            <w:proofErr w:type="spellStart"/>
            <w:r w:rsidRPr="002F42DF">
              <w:rPr>
                <w:snapToGrid w:val="0"/>
                <w:color w:val="000000"/>
              </w:rPr>
              <w:t>Погашение</w:t>
            </w:r>
            <w:proofErr w:type="spellEnd"/>
            <w:r w:rsidRPr="002F42DF">
              <w:rPr>
                <w:snapToGrid w:val="0"/>
                <w:color w:val="000000"/>
              </w:rPr>
              <w:t xml:space="preserve"> </w:t>
            </w:r>
            <w:proofErr w:type="spellStart"/>
            <w:r w:rsidRPr="002F42DF">
              <w:rPr>
                <w:snapToGrid w:val="0"/>
                <w:color w:val="000000"/>
              </w:rPr>
              <w:t>убытков</w:t>
            </w:r>
            <w:proofErr w:type="spellEnd"/>
            <w:r w:rsidRPr="002F42DF">
              <w:rPr>
                <w:snapToGrid w:val="0"/>
                <w:color w:val="000000"/>
              </w:rPr>
              <w:t xml:space="preserve"> </w:t>
            </w:r>
            <w:proofErr w:type="spellStart"/>
            <w:r w:rsidRPr="002F42DF">
              <w:rPr>
                <w:snapToGrid w:val="0"/>
                <w:color w:val="000000"/>
              </w:rPr>
              <w:t>прошлых</w:t>
            </w:r>
            <w:proofErr w:type="spellEnd"/>
            <w:r w:rsidRPr="002F42DF">
              <w:rPr>
                <w:snapToGrid w:val="0"/>
                <w:color w:val="000000"/>
              </w:rPr>
              <w:t xml:space="preserve"> </w:t>
            </w:r>
            <w:proofErr w:type="spellStart"/>
            <w:r w:rsidRPr="002F42DF">
              <w:rPr>
                <w:snapToGrid w:val="0"/>
                <w:color w:val="000000"/>
              </w:rPr>
              <w:t>лет</w:t>
            </w:r>
            <w:proofErr w:type="spellEnd"/>
          </w:p>
        </w:tc>
        <w:tc>
          <w:tcPr>
            <w:tcW w:w="1791" w:type="dxa"/>
            <w:shd w:val="clear" w:color="auto" w:fill="auto"/>
          </w:tcPr>
          <w:p w:rsidR="000D7534" w:rsidRPr="002F42DF" w:rsidRDefault="000D7534" w:rsidP="0001078F">
            <w:pPr>
              <w:suppressAutoHyphens/>
              <w:rPr>
                <w:snapToGrid w:val="0"/>
                <w:color w:val="000000"/>
              </w:rPr>
            </w:pPr>
            <w:r w:rsidRPr="002F42DF">
              <w:rPr>
                <w:snapToGrid w:val="0"/>
                <w:color w:val="000000"/>
              </w:rPr>
              <w:t>0</w:t>
            </w:r>
          </w:p>
        </w:tc>
      </w:tr>
      <w:tr w:rsidR="000D7534" w:rsidRPr="000D7534" w:rsidTr="0001078F">
        <w:trPr>
          <w:jc w:val="center"/>
        </w:trPr>
        <w:tc>
          <w:tcPr>
            <w:tcW w:w="5103" w:type="dxa"/>
            <w:shd w:val="clear" w:color="auto" w:fill="auto"/>
          </w:tcPr>
          <w:p w:rsidR="000D7534" w:rsidRPr="002F42DF" w:rsidRDefault="000D7534" w:rsidP="0001078F">
            <w:pPr>
              <w:suppressAutoHyphens/>
              <w:jc w:val="both"/>
              <w:rPr>
                <w:snapToGrid w:val="0"/>
                <w:color w:val="000000"/>
              </w:rPr>
            </w:pPr>
            <w:r w:rsidRPr="002F42DF">
              <w:rPr>
                <w:snapToGrid w:val="0"/>
                <w:color w:val="000000"/>
              </w:rPr>
              <w:t xml:space="preserve">    </w:t>
            </w:r>
            <w:proofErr w:type="spellStart"/>
            <w:r w:rsidRPr="002F42DF">
              <w:t>Прибыль</w:t>
            </w:r>
            <w:proofErr w:type="spellEnd"/>
            <w:r w:rsidRPr="002F42DF">
              <w:t xml:space="preserve"> </w:t>
            </w:r>
            <w:proofErr w:type="spellStart"/>
            <w:r w:rsidRPr="002F42DF">
              <w:t>на</w:t>
            </w:r>
            <w:proofErr w:type="spellEnd"/>
            <w:r w:rsidRPr="002F42DF">
              <w:t xml:space="preserve"> </w:t>
            </w:r>
            <w:proofErr w:type="spellStart"/>
            <w:r w:rsidRPr="002F42DF">
              <w:t>развитие</w:t>
            </w:r>
            <w:proofErr w:type="spellEnd"/>
          </w:p>
        </w:tc>
        <w:tc>
          <w:tcPr>
            <w:tcW w:w="1791" w:type="dxa"/>
            <w:shd w:val="clear" w:color="auto" w:fill="auto"/>
          </w:tcPr>
          <w:p w:rsidR="000D7534" w:rsidRPr="002F42DF" w:rsidRDefault="000D7534" w:rsidP="0001078F">
            <w:pPr>
              <w:suppressAutoHyphens/>
              <w:rPr>
                <w:snapToGrid w:val="0"/>
                <w:color w:val="000000"/>
              </w:rPr>
            </w:pPr>
            <w:r w:rsidRPr="002F42DF">
              <w:rPr>
                <w:snapToGrid w:val="0"/>
                <w:color w:val="000000"/>
              </w:rPr>
              <w:t>2 272 209</w:t>
            </w:r>
          </w:p>
        </w:tc>
      </w:tr>
    </w:tbl>
    <w:p w:rsidR="000D7534" w:rsidRDefault="000D7534" w:rsidP="000D7534">
      <w:pPr>
        <w:jc w:val="both"/>
        <w:rPr>
          <w:sz w:val="28"/>
          <w:szCs w:val="28"/>
          <w:lang w:val="ru-RU"/>
        </w:rPr>
      </w:pPr>
      <w:r w:rsidRPr="000D7534">
        <w:rPr>
          <w:sz w:val="28"/>
          <w:szCs w:val="28"/>
          <w:lang w:val="ru-RU"/>
        </w:rPr>
        <w:t xml:space="preserve">2. Выплатить дивиденды по обыкновенным акциям по итогам 2022 года в сумме 766 500 тыс. рублей в денежной форме. Размер дивиденда, выплачиваемого на одну акцию, определяется как отношение суммы дивидендов (766 500 тыс. рублей) к общему количеству обыкновенных акций Общества, принадлежащих акционерам, включенным в список лиц, имеющих право на получение дивидендов. Срок выплаты дивидендов номинальному держателю и являющемуся профессиональным участником рынка ценных бумаг доверительному управляющему составляет не более 10 рабочих дней, другим зарегистрированным в реестре акционерам - 25 рабочих дней с даты составления списка лиц, имеющих право на получение дивидендов. </w:t>
      </w:r>
    </w:p>
    <w:p w:rsidR="00153CDE" w:rsidRPr="000D7534" w:rsidRDefault="000D7534" w:rsidP="000D7534">
      <w:pPr>
        <w:jc w:val="both"/>
        <w:outlineLvl w:val="0"/>
        <w:rPr>
          <w:rFonts w:eastAsia="Arial Unicode MS"/>
          <w:b/>
          <w:color w:val="000000"/>
          <w:sz w:val="28"/>
          <w:szCs w:val="28"/>
          <w:u w:color="000000"/>
          <w:lang w:val="ru-RU"/>
        </w:rPr>
      </w:pPr>
      <w:r w:rsidRPr="000D7534">
        <w:rPr>
          <w:sz w:val="28"/>
          <w:szCs w:val="28"/>
          <w:lang w:val="ru-RU"/>
        </w:rPr>
        <w:t>3. Определить дату составления списка лиц, имеющих право на получение дивидендов –  30 июня 2023 года.</w:t>
      </w:r>
    </w:p>
    <w:p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:rsidR="005741E4" w:rsidRDefault="005741E4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:rsidR="005741E4" w:rsidRDefault="005741E4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:rsidR="005741E4" w:rsidRDefault="005741E4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:rsidR="005741E4" w:rsidRDefault="005741E4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  <w:bookmarkStart w:id="0" w:name="_GoBack"/>
      <w:bookmarkEnd w:id="0"/>
    </w:p>
    <w:p w:rsidR="00BB750B" w:rsidRPr="00A97797" w:rsidRDefault="000C438D" w:rsidP="00153CDE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  <w:r w:rsidRPr="00A97797">
        <w:rPr>
          <w:rFonts w:eastAsia="Arial Unicode MS"/>
          <w:b/>
          <w:color w:val="000000"/>
          <w:sz w:val="28"/>
          <w:u w:color="000000"/>
          <w:lang w:val="ru-RU"/>
        </w:rPr>
        <w:lastRenderedPageBreak/>
        <w:t xml:space="preserve">ПОЯСНИТЕЛЬНАЯ ЗАПИСКА </w:t>
      </w:r>
    </w:p>
    <w:p w:rsidR="00CF1A94" w:rsidRPr="00BB750B" w:rsidRDefault="000C438D" w:rsidP="00BB750B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  <w:r w:rsidRPr="00A97797">
        <w:rPr>
          <w:rFonts w:eastAsia="Arial Unicode MS"/>
          <w:b/>
          <w:color w:val="000000"/>
          <w:sz w:val="28"/>
          <w:u w:color="000000"/>
          <w:lang w:val="ru-RU"/>
        </w:rPr>
        <w:t xml:space="preserve">К ПРОЕКТУ РЕШЕНИЯ </w:t>
      </w:r>
      <w:r w:rsidR="00BB750B" w:rsidRPr="00A97797">
        <w:rPr>
          <w:rFonts w:eastAsia="Arial Unicode MS"/>
          <w:b/>
          <w:color w:val="000000"/>
          <w:sz w:val="28"/>
          <w:u w:color="000000"/>
          <w:lang w:val="ru-RU"/>
        </w:rPr>
        <w:t xml:space="preserve">ГОДОВОГО ОБЩЕГО СОБРАНИЯ </w:t>
      </w:r>
      <w:r w:rsidR="001C50DE" w:rsidRPr="00A97797">
        <w:rPr>
          <w:rFonts w:eastAsia="Arial Unicode MS"/>
          <w:b/>
          <w:color w:val="000000"/>
          <w:sz w:val="28"/>
          <w:u w:color="000000"/>
          <w:lang w:val="ru-RU"/>
        </w:rPr>
        <w:t>АКЦИОНЕРОВ ПАО «</w:t>
      </w:r>
      <w:r w:rsidR="007C5538" w:rsidRPr="00A97797">
        <w:rPr>
          <w:rFonts w:eastAsia="Arial Unicode MS"/>
          <w:b/>
          <w:color w:val="000000"/>
          <w:sz w:val="28"/>
          <w:u w:color="000000"/>
          <w:lang w:val="ru-RU"/>
        </w:rPr>
        <w:t>РОССЕТИ КУБАНЬ</w:t>
      </w:r>
      <w:r w:rsidR="001C50DE" w:rsidRPr="00A97797">
        <w:rPr>
          <w:rFonts w:eastAsia="Arial Unicode MS"/>
          <w:b/>
          <w:color w:val="000000"/>
          <w:sz w:val="28"/>
          <w:u w:color="000000"/>
          <w:lang w:val="ru-RU"/>
        </w:rPr>
        <w:t>»</w:t>
      </w:r>
    </w:p>
    <w:p w:rsidR="00BB750B" w:rsidRPr="00BB750B" w:rsidRDefault="00BB750B" w:rsidP="00153CDE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:rsidR="00947A48" w:rsidRPr="00785B7B" w:rsidRDefault="00CF03D0" w:rsidP="00947A48">
      <w:pPr>
        <w:jc w:val="center"/>
        <w:outlineLvl w:val="0"/>
        <w:rPr>
          <w:rFonts w:eastAsia="Arial Unicode MS"/>
          <w:b/>
          <w:color w:val="000000"/>
          <w:sz w:val="28"/>
          <w:szCs w:val="28"/>
          <w:u w:color="000000"/>
          <w:lang w:val="ru-RU"/>
        </w:rPr>
      </w:pPr>
      <w:r w:rsidRPr="00785B7B">
        <w:rPr>
          <w:rFonts w:eastAsia="Arial Unicode MS"/>
          <w:b/>
          <w:color w:val="000000"/>
          <w:sz w:val="28"/>
          <w:szCs w:val="28"/>
          <w:u w:color="000000"/>
          <w:lang w:val="ru-RU"/>
        </w:rPr>
        <w:t>«</w:t>
      </w:r>
      <w:r w:rsidR="000D7534" w:rsidRPr="00947A48">
        <w:rPr>
          <w:b/>
          <w:snapToGrid w:val="0"/>
          <w:sz w:val="28"/>
          <w:szCs w:val="28"/>
          <w:lang w:val="ru-RU"/>
        </w:rPr>
        <w:t xml:space="preserve">О распределении прибыли (в том числе о выплате (объявлении) дивидендов) и убытков Общества по результатам </w:t>
      </w:r>
      <w:r w:rsidR="000D7534">
        <w:rPr>
          <w:b/>
          <w:snapToGrid w:val="0"/>
          <w:sz w:val="28"/>
          <w:szCs w:val="28"/>
          <w:lang w:val="ru-RU"/>
        </w:rPr>
        <w:t>2022</w:t>
      </w:r>
      <w:r w:rsidR="000D7534" w:rsidRPr="00947A48">
        <w:rPr>
          <w:b/>
          <w:snapToGrid w:val="0"/>
          <w:sz w:val="28"/>
          <w:szCs w:val="28"/>
          <w:lang w:val="ru-RU"/>
        </w:rPr>
        <w:t xml:space="preserve"> года</w:t>
      </w:r>
      <w:r w:rsidRPr="00785B7B">
        <w:rPr>
          <w:rFonts w:eastAsia="Arial Unicode MS"/>
          <w:b/>
          <w:color w:val="000000"/>
          <w:sz w:val="28"/>
          <w:szCs w:val="28"/>
          <w:u w:color="000000"/>
          <w:lang w:val="ru-RU"/>
        </w:rPr>
        <w:t>»</w:t>
      </w:r>
      <w:r w:rsidR="00947A48" w:rsidRPr="00785B7B">
        <w:rPr>
          <w:rFonts w:eastAsia="Arial Unicode MS"/>
          <w:b/>
          <w:color w:val="000000"/>
          <w:sz w:val="28"/>
          <w:szCs w:val="28"/>
          <w:u w:color="000000"/>
          <w:lang w:val="ru-RU"/>
        </w:rPr>
        <w:t>.</w:t>
      </w:r>
    </w:p>
    <w:p w:rsidR="00556E39" w:rsidRDefault="00556E39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:rsidR="00FF6144" w:rsidRPr="00036D5A" w:rsidRDefault="00036D5A" w:rsidP="00B07FD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036D5A">
        <w:rPr>
          <w:rFonts w:eastAsiaTheme="minorHAnsi"/>
          <w:sz w:val="28"/>
          <w:szCs w:val="28"/>
          <w:lang w:val="ru-RU"/>
        </w:rPr>
        <w:t>По итогам работы Общества в 2022 году получена чистая прибыль в размере 5</w:t>
      </w:r>
      <w:r w:rsidRPr="00036D5A">
        <w:rPr>
          <w:rFonts w:eastAsiaTheme="minorHAnsi"/>
          <w:sz w:val="28"/>
          <w:szCs w:val="28"/>
        </w:rPr>
        <w:t> </w:t>
      </w:r>
      <w:r w:rsidRPr="00036D5A">
        <w:rPr>
          <w:rFonts w:eastAsiaTheme="minorHAnsi"/>
          <w:sz w:val="28"/>
          <w:szCs w:val="28"/>
          <w:lang w:val="ru-RU"/>
        </w:rPr>
        <w:t>244 477 тыс. руб.</w:t>
      </w:r>
      <w:r w:rsidR="00FF6144" w:rsidRPr="00036D5A">
        <w:rPr>
          <w:rFonts w:eastAsiaTheme="minorHAnsi"/>
          <w:sz w:val="28"/>
          <w:szCs w:val="28"/>
          <w:lang w:val="ru-RU"/>
        </w:rPr>
        <w:t xml:space="preserve"> </w:t>
      </w:r>
    </w:p>
    <w:p w:rsidR="00A97797" w:rsidRPr="00036D5A" w:rsidRDefault="00104BCE" w:rsidP="00B07FD2">
      <w:pPr>
        <w:ind w:firstLine="709"/>
        <w:jc w:val="both"/>
        <w:rPr>
          <w:noProof/>
          <w:sz w:val="28"/>
          <w:szCs w:val="28"/>
          <w:lang w:val="ru-RU" w:eastAsia="de-DE"/>
        </w:rPr>
      </w:pPr>
      <w:r w:rsidRPr="00036D5A">
        <w:rPr>
          <w:sz w:val="28"/>
          <w:szCs w:val="28"/>
          <w:lang w:val="ru-RU"/>
        </w:rPr>
        <w:t>Решением Совета директоров ПАО «</w:t>
      </w:r>
      <w:r w:rsidR="00A97797" w:rsidRPr="00036D5A">
        <w:rPr>
          <w:sz w:val="28"/>
          <w:szCs w:val="28"/>
          <w:lang w:val="ru-RU"/>
        </w:rPr>
        <w:t xml:space="preserve">Россети </w:t>
      </w:r>
      <w:r w:rsidR="005764DF" w:rsidRPr="00036D5A">
        <w:rPr>
          <w:sz w:val="28"/>
          <w:szCs w:val="28"/>
          <w:lang w:val="ru-RU"/>
        </w:rPr>
        <w:t>Кубань</w:t>
      </w:r>
      <w:r w:rsidRPr="00036D5A">
        <w:rPr>
          <w:sz w:val="28"/>
          <w:szCs w:val="28"/>
          <w:lang w:val="ru-RU"/>
        </w:rPr>
        <w:t>»</w:t>
      </w:r>
      <w:r w:rsidR="00B07FD2" w:rsidRPr="00036D5A">
        <w:rPr>
          <w:sz w:val="28"/>
          <w:szCs w:val="28"/>
          <w:lang w:val="ru-RU"/>
        </w:rPr>
        <w:t xml:space="preserve"> от </w:t>
      </w:r>
      <w:r w:rsidR="00036D5A" w:rsidRPr="00036D5A">
        <w:rPr>
          <w:sz w:val="28"/>
          <w:szCs w:val="28"/>
          <w:lang w:val="ru-RU"/>
        </w:rPr>
        <w:t>11</w:t>
      </w:r>
      <w:r w:rsidR="00B07FD2" w:rsidRPr="00036D5A">
        <w:rPr>
          <w:sz w:val="28"/>
          <w:szCs w:val="28"/>
          <w:lang w:val="ru-RU"/>
        </w:rPr>
        <w:t>.0</w:t>
      </w:r>
      <w:r w:rsidR="00785B7B" w:rsidRPr="00036D5A">
        <w:rPr>
          <w:sz w:val="28"/>
          <w:szCs w:val="28"/>
          <w:lang w:val="ru-RU"/>
        </w:rPr>
        <w:t>5</w:t>
      </w:r>
      <w:r w:rsidR="00B07FD2" w:rsidRPr="00036D5A">
        <w:rPr>
          <w:sz w:val="28"/>
          <w:szCs w:val="28"/>
          <w:lang w:val="ru-RU"/>
        </w:rPr>
        <w:t>.20</w:t>
      </w:r>
      <w:r w:rsidR="00A97797" w:rsidRPr="00036D5A">
        <w:rPr>
          <w:sz w:val="28"/>
          <w:szCs w:val="28"/>
          <w:lang w:val="ru-RU"/>
        </w:rPr>
        <w:t>2</w:t>
      </w:r>
      <w:r w:rsidR="00036D5A" w:rsidRPr="00036D5A">
        <w:rPr>
          <w:sz w:val="28"/>
          <w:szCs w:val="28"/>
          <w:lang w:val="ru-RU"/>
        </w:rPr>
        <w:t>3</w:t>
      </w:r>
      <w:r w:rsidRPr="00036D5A">
        <w:rPr>
          <w:sz w:val="28"/>
          <w:szCs w:val="28"/>
          <w:lang w:val="ru-RU"/>
        </w:rPr>
        <w:t xml:space="preserve"> (протокол №</w:t>
      </w:r>
      <w:r w:rsidR="00B07FD2" w:rsidRPr="00036D5A">
        <w:rPr>
          <w:sz w:val="28"/>
          <w:szCs w:val="28"/>
          <w:lang w:val="ru-RU"/>
        </w:rPr>
        <w:t xml:space="preserve"> </w:t>
      </w:r>
      <w:r w:rsidR="00036D5A" w:rsidRPr="00036D5A">
        <w:rPr>
          <w:sz w:val="28"/>
          <w:szCs w:val="28"/>
          <w:lang w:val="ru-RU"/>
        </w:rPr>
        <w:t>519</w:t>
      </w:r>
      <w:r w:rsidR="00D25D41" w:rsidRPr="00036D5A">
        <w:rPr>
          <w:sz w:val="28"/>
          <w:szCs w:val="28"/>
          <w:lang w:val="ru-RU"/>
        </w:rPr>
        <w:t>/202</w:t>
      </w:r>
      <w:r w:rsidR="00036D5A" w:rsidRPr="00036D5A">
        <w:rPr>
          <w:sz w:val="28"/>
          <w:szCs w:val="28"/>
          <w:lang w:val="ru-RU"/>
        </w:rPr>
        <w:t>3</w:t>
      </w:r>
      <w:r w:rsidRPr="00036D5A">
        <w:rPr>
          <w:sz w:val="28"/>
          <w:szCs w:val="28"/>
          <w:lang w:val="ru-RU"/>
        </w:rPr>
        <w:t xml:space="preserve"> от </w:t>
      </w:r>
      <w:r w:rsidR="00036D5A" w:rsidRPr="00036D5A">
        <w:rPr>
          <w:sz w:val="28"/>
          <w:szCs w:val="28"/>
          <w:lang w:val="ru-RU"/>
        </w:rPr>
        <w:t>12</w:t>
      </w:r>
      <w:r w:rsidRPr="00036D5A">
        <w:rPr>
          <w:sz w:val="28"/>
          <w:szCs w:val="28"/>
          <w:lang w:val="ru-RU"/>
        </w:rPr>
        <w:t>.0</w:t>
      </w:r>
      <w:r w:rsidR="00785B7B" w:rsidRPr="00036D5A">
        <w:rPr>
          <w:sz w:val="28"/>
          <w:szCs w:val="28"/>
          <w:lang w:val="ru-RU"/>
        </w:rPr>
        <w:t>5</w:t>
      </w:r>
      <w:r w:rsidRPr="00036D5A">
        <w:rPr>
          <w:sz w:val="28"/>
          <w:szCs w:val="28"/>
          <w:lang w:val="ru-RU"/>
        </w:rPr>
        <w:t>.20</w:t>
      </w:r>
      <w:r w:rsidR="00A97797" w:rsidRPr="00036D5A">
        <w:rPr>
          <w:sz w:val="28"/>
          <w:szCs w:val="28"/>
          <w:lang w:val="ru-RU"/>
        </w:rPr>
        <w:t>2</w:t>
      </w:r>
      <w:r w:rsidR="00036D5A" w:rsidRPr="00036D5A">
        <w:rPr>
          <w:sz w:val="28"/>
          <w:szCs w:val="28"/>
          <w:lang w:val="ru-RU"/>
        </w:rPr>
        <w:t>3</w:t>
      </w:r>
      <w:r w:rsidRPr="00036D5A">
        <w:rPr>
          <w:sz w:val="28"/>
          <w:szCs w:val="28"/>
          <w:lang w:val="ru-RU"/>
        </w:rPr>
        <w:t xml:space="preserve">) годовому Общему собранию акционеров </w:t>
      </w:r>
      <w:r w:rsidR="00A97797" w:rsidRPr="00036D5A">
        <w:rPr>
          <w:sz w:val="28"/>
          <w:szCs w:val="28"/>
          <w:lang w:val="ru-RU"/>
        </w:rPr>
        <w:t xml:space="preserve">Общества </w:t>
      </w:r>
      <w:r w:rsidRPr="00036D5A">
        <w:rPr>
          <w:sz w:val="28"/>
          <w:szCs w:val="28"/>
          <w:lang w:val="ru-RU"/>
        </w:rPr>
        <w:t xml:space="preserve">рекомендовано утвердить следующее распределение прибыли </w:t>
      </w:r>
      <w:r w:rsidR="00A97797" w:rsidRPr="00036D5A">
        <w:rPr>
          <w:sz w:val="28"/>
          <w:szCs w:val="28"/>
          <w:lang w:val="ru-RU"/>
        </w:rPr>
        <w:t xml:space="preserve">(убытков) </w:t>
      </w:r>
      <w:r w:rsidRPr="00036D5A">
        <w:rPr>
          <w:sz w:val="28"/>
          <w:szCs w:val="28"/>
          <w:lang w:val="ru-RU"/>
        </w:rPr>
        <w:t>Общества по результатам 20</w:t>
      </w:r>
      <w:r w:rsidR="00A97797" w:rsidRPr="00036D5A">
        <w:rPr>
          <w:sz w:val="28"/>
          <w:szCs w:val="28"/>
          <w:lang w:val="ru-RU"/>
        </w:rPr>
        <w:t>2</w:t>
      </w:r>
      <w:r w:rsidR="00036D5A" w:rsidRPr="00036D5A">
        <w:rPr>
          <w:sz w:val="28"/>
          <w:szCs w:val="28"/>
          <w:lang w:val="ru-RU"/>
        </w:rPr>
        <w:t>2</w:t>
      </w:r>
      <w:r w:rsidRPr="00036D5A">
        <w:rPr>
          <w:sz w:val="28"/>
          <w:szCs w:val="28"/>
          <w:lang w:val="ru-RU"/>
        </w:rPr>
        <w:t xml:space="preserve"> года:</w:t>
      </w:r>
      <w:r w:rsidR="004144B8" w:rsidRPr="00036D5A">
        <w:rPr>
          <w:noProof/>
          <w:sz w:val="28"/>
          <w:szCs w:val="28"/>
          <w:lang w:val="ru-RU" w:eastAsia="de-DE"/>
        </w:rPr>
        <w:tab/>
      </w:r>
      <w:r w:rsidR="004144B8" w:rsidRPr="00036D5A">
        <w:rPr>
          <w:noProof/>
          <w:sz w:val="28"/>
          <w:szCs w:val="28"/>
          <w:lang w:val="ru-RU" w:eastAsia="de-DE"/>
        </w:rPr>
        <w:tab/>
      </w:r>
      <w:r w:rsidR="004144B8" w:rsidRPr="00036D5A">
        <w:rPr>
          <w:noProof/>
          <w:sz w:val="28"/>
          <w:szCs w:val="28"/>
          <w:lang w:val="ru-RU" w:eastAsia="de-DE"/>
        </w:rPr>
        <w:tab/>
      </w:r>
    </w:p>
    <w:tbl>
      <w:tblPr>
        <w:tblW w:w="10913" w:type="dxa"/>
        <w:tblLook w:val="04A0" w:firstRow="1" w:lastRow="0" w:firstColumn="1" w:lastColumn="0" w:noHBand="0" w:noVBand="1"/>
      </w:tblPr>
      <w:tblGrid>
        <w:gridCol w:w="10913"/>
      </w:tblGrid>
      <w:tr w:rsidR="00A97797" w:rsidRPr="00036D5A" w:rsidTr="00CA1E40">
        <w:tc>
          <w:tcPr>
            <w:tcW w:w="10913" w:type="dxa"/>
            <w:shd w:val="clear" w:color="auto" w:fill="auto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3"/>
              <w:gridCol w:w="1791"/>
            </w:tblGrid>
            <w:tr w:rsidR="002F42DF" w:rsidRPr="000F14EF" w:rsidTr="00030057">
              <w:trPr>
                <w:jc w:val="center"/>
              </w:trPr>
              <w:tc>
                <w:tcPr>
                  <w:tcW w:w="5103" w:type="dxa"/>
                  <w:shd w:val="clear" w:color="auto" w:fill="auto"/>
                </w:tcPr>
                <w:p w:rsidR="002F42DF" w:rsidRPr="002F42DF" w:rsidRDefault="002F42DF" w:rsidP="002F42DF">
                  <w:pPr>
                    <w:jc w:val="center"/>
                  </w:pPr>
                  <w:proofErr w:type="spellStart"/>
                  <w:r w:rsidRPr="002F42DF">
                    <w:t>Наименование</w:t>
                  </w:r>
                  <w:proofErr w:type="spellEnd"/>
                </w:p>
              </w:tc>
              <w:tc>
                <w:tcPr>
                  <w:tcW w:w="1791" w:type="dxa"/>
                  <w:shd w:val="clear" w:color="auto" w:fill="auto"/>
                </w:tcPr>
                <w:p w:rsidR="002F42DF" w:rsidRPr="002F42DF" w:rsidRDefault="002F42DF" w:rsidP="002F42DF">
                  <w:pPr>
                    <w:jc w:val="center"/>
                  </w:pPr>
                  <w:r w:rsidRPr="002F42DF">
                    <w:t>(</w:t>
                  </w:r>
                  <w:proofErr w:type="spellStart"/>
                  <w:proofErr w:type="gramStart"/>
                  <w:r w:rsidRPr="002F42DF">
                    <w:t>тыс</w:t>
                  </w:r>
                  <w:proofErr w:type="spellEnd"/>
                  <w:proofErr w:type="gramEnd"/>
                  <w:r w:rsidRPr="002F42DF">
                    <w:t xml:space="preserve">. </w:t>
                  </w:r>
                  <w:proofErr w:type="spellStart"/>
                  <w:r w:rsidRPr="002F42DF">
                    <w:t>руб</w:t>
                  </w:r>
                  <w:proofErr w:type="spellEnd"/>
                  <w:r w:rsidRPr="002F42DF">
                    <w:t>.)</w:t>
                  </w:r>
                </w:p>
              </w:tc>
            </w:tr>
            <w:tr w:rsidR="002F42DF" w:rsidRPr="00827902" w:rsidTr="00030057">
              <w:trPr>
                <w:jc w:val="center"/>
              </w:trPr>
              <w:tc>
                <w:tcPr>
                  <w:tcW w:w="5103" w:type="dxa"/>
                  <w:shd w:val="clear" w:color="auto" w:fill="auto"/>
                </w:tcPr>
                <w:p w:rsidR="002F42DF" w:rsidRPr="002F42DF" w:rsidRDefault="002F42DF" w:rsidP="002F42DF">
                  <w:pPr>
                    <w:suppressAutoHyphens/>
                    <w:jc w:val="both"/>
                    <w:rPr>
                      <w:snapToGrid w:val="0"/>
                      <w:color w:val="000000"/>
                      <w:lang w:val="ru-RU"/>
                    </w:rPr>
                  </w:pPr>
                  <w:r w:rsidRPr="002F42DF">
                    <w:rPr>
                      <w:snapToGrid w:val="0"/>
                      <w:color w:val="000000"/>
                      <w:lang w:val="ru-RU"/>
                    </w:rPr>
                    <w:t>Нераспределенная прибыль (непокрытый убыток) отчетного периода:</w:t>
                  </w:r>
                </w:p>
              </w:tc>
              <w:tc>
                <w:tcPr>
                  <w:tcW w:w="1791" w:type="dxa"/>
                  <w:shd w:val="clear" w:color="auto" w:fill="auto"/>
                </w:tcPr>
                <w:p w:rsidR="002F42DF" w:rsidRPr="002F42DF" w:rsidRDefault="002F42DF" w:rsidP="002F42DF">
                  <w:pPr>
                    <w:suppressAutoHyphens/>
                    <w:jc w:val="both"/>
                    <w:rPr>
                      <w:b/>
                      <w:snapToGrid w:val="0"/>
                      <w:color w:val="000000"/>
                    </w:rPr>
                  </w:pPr>
                  <w:r w:rsidRPr="002F42DF">
                    <w:rPr>
                      <w:b/>
                      <w:snapToGrid w:val="0"/>
                      <w:color w:val="000000"/>
                    </w:rPr>
                    <w:t>5 244 477</w:t>
                  </w:r>
                </w:p>
              </w:tc>
            </w:tr>
            <w:tr w:rsidR="002F42DF" w:rsidRPr="00827902" w:rsidTr="00030057">
              <w:trPr>
                <w:jc w:val="center"/>
              </w:trPr>
              <w:tc>
                <w:tcPr>
                  <w:tcW w:w="5103" w:type="dxa"/>
                  <w:shd w:val="clear" w:color="auto" w:fill="auto"/>
                </w:tcPr>
                <w:p w:rsidR="002F42DF" w:rsidRPr="002F42DF" w:rsidRDefault="002F42DF" w:rsidP="002F42DF">
                  <w:pPr>
                    <w:suppressAutoHyphens/>
                    <w:jc w:val="both"/>
                    <w:rPr>
                      <w:snapToGrid w:val="0"/>
                      <w:color w:val="000000"/>
                    </w:rPr>
                  </w:pPr>
                  <w:r w:rsidRPr="002F42DF">
                    <w:rPr>
                      <w:snapToGrid w:val="0"/>
                      <w:color w:val="000000"/>
                    </w:rPr>
                    <w:t xml:space="preserve">    </w:t>
                  </w:r>
                  <w:proofErr w:type="spellStart"/>
                  <w:r w:rsidRPr="002F42DF">
                    <w:rPr>
                      <w:snapToGrid w:val="0"/>
                      <w:color w:val="000000"/>
                    </w:rPr>
                    <w:t>Распределить</w:t>
                  </w:r>
                  <w:proofErr w:type="spellEnd"/>
                  <w:r w:rsidRPr="002F42DF">
                    <w:rPr>
                      <w:snapToGrid w:val="0"/>
                      <w:color w:val="000000"/>
                    </w:rPr>
                    <w:t xml:space="preserve"> </w:t>
                  </w:r>
                  <w:proofErr w:type="spellStart"/>
                  <w:r w:rsidRPr="002F42DF">
                    <w:rPr>
                      <w:snapToGrid w:val="0"/>
                      <w:color w:val="000000"/>
                    </w:rPr>
                    <w:t>на</w:t>
                  </w:r>
                  <w:proofErr w:type="spellEnd"/>
                  <w:r w:rsidRPr="002F42DF">
                    <w:rPr>
                      <w:snapToGrid w:val="0"/>
                      <w:color w:val="000000"/>
                    </w:rPr>
                    <w:t>:</w:t>
                  </w:r>
                </w:p>
              </w:tc>
              <w:tc>
                <w:tcPr>
                  <w:tcW w:w="1791" w:type="dxa"/>
                  <w:shd w:val="clear" w:color="auto" w:fill="auto"/>
                </w:tcPr>
                <w:p w:rsidR="002F42DF" w:rsidRPr="002F42DF" w:rsidRDefault="002F42DF" w:rsidP="002F42DF">
                  <w:pPr>
                    <w:suppressAutoHyphens/>
                    <w:jc w:val="both"/>
                    <w:rPr>
                      <w:b/>
                      <w:snapToGrid w:val="0"/>
                      <w:color w:val="000000"/>
                    </w:rPr>
                  </w:pPr>
                </w:p>
              </w:tc>
            </w:tr>
            <w:tr w:rsidR="002F42DF" w:rsidRPr="00827902" w:rsidTr="00030057">
              <w:trPr>
                <w:jc w:val="center"/>
              </w:trPr>
              <w:tc>
                <w:tcPr>
                  <w:tcW w:w="5103" w:type="dxa"/>
                  <w:shd w:val="clear" w:color="auto" w:fill="auto"/>
                </w:tcPr>
                <w:p w:rsidR="002F42DF" w:rsidRPr="002F42DF" w:rsidRDefault="002F42DF" w:rsidP="002F42DF">
                  <w:pPr>
                    <w:suppressAutoHyphens/>
                    <w:jc w:val="both"/>
                    <w:rPr>
                      <w:snapToGrid w:val="0"/>
                      <w:color w:val="000000"/>
                    </w:rPr>
                  </w:pPr>
                  <w:r w:rsidRPr="002F42DF">
                    <w:rPr>
                      <w:snapToGrid w:val="0"/>
                      <w:color w:val="000000"/>
                    </w:rPr>
                    <w:t xml:space="preserve">    </w:t>
                  </w:r>
                  <w:proofErr w:type="spellStart"/>
                  <w:r w:rsidRPr="002F42DF">
                    <w:rPr>
                      <w:snapToGrid w:val="0"/>
                      <w:color w:val="000000"/>
                    </w:rPr>
                    <w:t>Резервный</w:t>
                  </w:r>
                  <w:proofErr w:type="spellEnd"/>
                  <w:r w:rsidRPr="002F42DF">
                    <w:rPr>
                      <w:snapToGrid w:val="0"/>
                      <w:color w:val="000000"/>
                    </w:rPr>
                    <w:t xml:space="preserve"> </w:t>
                  </w:r>
                  <w:proofErr w:type="spellStart"/>
                  <w:r w:rsidRPr="002F42DF">
                    <w:rPr>
                      <w:snapToGrid w:val="0"/>
                      <w:color w:val="000000"/>
                    </w:rPr>
                    <w:t>фонд</w:t>
                  </w:r>
                  <w:proofErr w:type="spellEnd"/>
                </w:p>
              </w:tc>
              <w:tc>
                <w:tcPr>
                  <w:tcW w:w="1791" w:type="dxa"/>
                  <w:shd w:val="clear" w:color="auto" w:fill="auto"/>
                </w:tcPr>
                <w:p w:rsidR="002F42DF" w:rsidRPr="002F42DF" w:rsidRDefault="002F42DF" w:rsidP="002F42DF">
                  <w:pPr>
                    <w:suppressAutoHyphens/>
                    <w:rPr>
                      <w:snapToGrid w:val="0"/>
                      <w:color w:val="000000"/>
                    </w:rPr>
                  </w:pPr>
                  <w:r w:rsidRPr="002F42DF">
                    <w:rPr>
                      <w:snapToGrid w:val="0"/>
                      <w:color w:val="000000"/>
                    </w:rPr>
                    <w:t>262 224</w:t>
                  </w:r>
                </w:p>
              </w:tc>
            </w:tr>
            <w:tr w:rsidR="002F42DF" w:rsidRPr="00827902" w:rsidTr="00030057">
              <w:trPr>
                <w:jc w:val="center"/>
              </w:trPr>
              <w:tc>
                <w:tcPr>
                  <w:tcW w:w="5103" w:type="dxa"/>
                  <w:shd w:val="clear" w:color="auto" w:fill="auto"/>
                </w:tcPr>
                <w:p w:rsidR="002F42DF" w:rsidRPr="002F42DF" w:rsidRDefault="002F42DF" w:rsidP="002F42DF">
                  <w:pPr>
                    <w:suppressAutoHyphens/>
                    <w:jc w:val="both"/>
                    <w:rPr>
                      <w:snapToGrid w:val="0"/>
                      <w:color w:val="000000"/>
                    </w:rPr>
                  </w:pPr>
                  <w:r w:rsidRPr="002F42DF">
                    <w:rPr>
                      <w:snapToGrid w:val="0"/>
                      <w:color w:val="000000"/>
                    </w:rPr>
                    <w:t xml:space="preserve">    </w:t>
                  </w:r>
                  <w:proofErr w:type="spellStart"/>
                  <w:r w:rsidRPr="002F42DF">
                    <w:rPr>
                      <w:snapToGrid w:val="0"/>
                      <w:color w:val="000000"/>
                    </w:rPr>
                    <w:t>Дивиденды</w:t>
                  </w:r>
                  <w:proofErr w:type="spellEnd"/>
                </w:p>
              </w:tc>
              <w:tc>
                <w:tcPr>
                  <w:tcW w:w="1791" w:type="dxa"/>
                  <w:shd w:val="clear" w:color="auto" w:fill="auto"/>
                </w:tcPr>
                <w:p w:rsidR="002F42DF" w:rsidRPr="002F42DF" w:rsidRDefault="002F42DF" w:rsidP="002F42DF">
                  <w:pPr>
                    <w:suppressAutoHyphens/>
                    <w:rPr>
                      <w:snapToGrid w:val="0"/>
                      <w:color w:val="000000"/>
                    </w:rPr>
                  </w:pPr>
                  <w:r w:rsidRPr="002F42DF">
                    <w:rPr>
                      <w:snapToGrid w:val="0"/>
                      <w:color w:val="000000"/>
                    </w:rPr>
                    <w:t>2 710 044</w:t>
                  </w:r>
                </w:p>
              </w:tc>
            </w:tr>
            <w:tr w:rsidR="002F42DF" w:rsidRPr="007368B3" w:rsidTr="00030057">
              <w:trPr>
                <w:jc w:val="center"/>
              </w:trPr>
              <w:tc>
                <w:tcPr>
                  <w:tcW w:w="5103" w:type="dxa"/>
                  <w:shd w:val="clear" w:color="auto" w:fill="auto"/>
                </w:tcPr>
                <w:p w:rsidR="002F42DF" w:rsidRPr="002F42DF" w:rsidRDefault="002F42DF" w:rsidP="002F42DF">
                  <w:pPr>
                    <w:suppressAutoHyphens/>
                    <w:ind w:left="258"/>
                    <w:jc w:val="both"/>
                    <w:rPr>
                      <w:i/>
                      <w:snapToGrid w:val="0"/>
                      <w:color w:val="000000"/>
                      <w:lang w:val="ru-RU"/>
                    </w:rPr>
                  </w:pPr>
                  <w:r w:rsidRPr="002F42DF">
                    <w:rPr>
                      <w:i/>
                      <w:snapToGrid w:val="0"/>
                      <w:color w:val="000000"/>
                      <w:lang w:val="ru-RU"/>
                    </w:rPr>
                    <w:t>промежуточные дивиденды по итогам 9 месяцев 2022 года (протокол внеочередного Общего собрания акционеров от 08.12.2022 №49 )</w:t>
                  </w:r>
                </w:p>
              </w:tc>
              <w:tc>
                <w:tcPr>
                  <w:tcW w:w="1791" w:type="dxa"/>
                  <w:shd w:val="clear" w:color="auto" w:fill="auto"/>
                </w:tcPr>
                <w:p w:rsidR="002F42DF" w:rsidRPr="002F42DF" w:rsidRDefault="002F42DF" w:rsidP="002F42DF">
                  <w:pPr>
                    <w:suppressAutoHyphens/>
                    <w:rPr>
                      <w:i/>
                      <w:snapToGrid w:val="0"/>
                      <w:color w:val="000000"/>
                    </w:rPr>
                  </w:pPr>
                  <w:r w:rsidRPr="002F42DF">
                    <w:rPr>
                      <w:i/>
                      <w:snapToGrid w:val="0"/>
                      <w:color w:val="000000"/>
                    </w:rPr>
                    <w:t>1 943 544</w:t>
                  </w:r>
                </w:p>
              </w:tc>
            </w:tr>
            <w:tr w:rsidR="002F42DF" w:rsidRPr="007368B3" w:rsidTr="00030057">
              <w:trPr>
                <w:jc w:val="center"/>
              </w:trPr>
              <w:tc>
                <w:tcPr>
                  <w:tcW w:w="5103" w:type="dxa"/>
                  <w:shd w:val="clear" w:color="auto" w:fill="auto"/>
                </w:tcPr>
                <w:p w:rsidR="002F42DF" w:rsidRPr="002F42DF" w:rsidRDefault="002F42DF" w:rsidP="002F42DF">
                  <w:pPr>
                    <w:suppressAutoHyphens/>
                    <w:ind w:left="258"/>
                    <w:jc w:val="both"/>
                    <w:rPr>
                      <w:snapToGrid w:val="0"/>
                      <w:color w:val="000000"/>
                    </w:rPr>
                  </w:pPr>
                  <w:proofErr w:type="spellStart"/>
                  <w:r w:rsidRPr="002F42DF">
                    <w:rPr>
                      <w:i/>
                      <w:snapToGrid w:val="0"/>
                      <w:color w:val="000000"/>
                    </w:rPr>
                    <w:t>подлежащая</w:t>
                  </w:r>
                  <w:proofErr w:type="spellEnd"/>
                  <w:r w:rsidRPr="002F42DF">
                    <w:rPr>
                      <w:i/>
                      <w:snapToGrid w:val="0"/>
                      <w:color w:val="000000"/>
                    </w:rPr>
                    <w:t xml:space="preserve"> </w:t>
                  </w:r>
                  <w:proofErr w:type="spellStart"/>
                  <w:r w:rsidRPr="002F42DF">
                    <w:rPr>
                      <w:i/>
                      <w:snapToGrid w:val="0"/>
                      <w:color w:val="000000"/>
                    </w:rPr>
                    <w:t>выплате</w:t>
                  </w:r>
                  <w:proofErr w:type="spellEnd"/>
                  <w:r w:rsidRPr="002F42DF">
                    <w:rPr>
                      <w:i/>
                      <w:snapToGrid w:val="0"/>
                      <w:color w:val="000000"/>
                    </w:rPr>
                    <w:t xml:space="preserve"> </w:t>
                  </w:r>
                  <w:proofErr w:type="spellStart"/>
                  <w:r w:rsidRPr="002F42DF">
                    <w:rPr>
                      <w:i/>
                      <w:snapToGrid w:val="0"/>
                      <w:color w:val="000000"/>
                    </w:rPr>
                    <w:t>сумма</w:t>
                  </w:r>
                  <w:proofErr w:type="spellEnd"/>
                  <w:r w:rsidRPr="002F42DF">
                    <w:rPr>
                      <w:i/>
                      <w:snapToGrid w:val="0"/>
                      <w:color w:val="000000"/>
                    </w:rPr>
                    <w:t xml:space="preserve"> </w:t>
                  </w:r>
                  <w:proofErr w:type="spellStart"/>
                  <w:r w:rsidRPr="002F42DF">
                    <w:rPr>
                      <w:i/>
                      <w:snapToGrid w:val="0"/>
                      <w:color w:val="000000"/>
                    </w:rPr>
                    <w:t>дивидендов</w:t>
                  </w:r>
                  <w:proofErr w:type="spellEnd"/>
                </w:p>
              </w:tc>
              <w:tc>
                <w:tcPr>
                  <w:tcW w:w="1791" w:type="dxa"/>
                  <w:shd w:val="clear" w:color="auto" w:fill="auto"/>
                </w:tcPr>
                <w:p w:rsidR="002F42DF" w:rsidRPr="002F42DF" w:rsidRDefault="002F42DF" w:rsidP="002F42DF">
                  <w:pPr>
                    <w:suppressAutoHyphens/>
                    <w:rPr>
                      <w:i/>
                      <w:snapToGrid w:val="0"/>
                      <w:color w:val="000000"/>
                    </w:rPr>
                  </w:pPr>
                  <w:r w:rsidRPr="002F42DF">
                    <w:rPr>
                      <w:i/>
                      <w:snapToGrid w:val="0"/>
                      <w:color w:val="000000"/>
                    </w:rPr>
                    <w:t>766 500</w:t>
                  </w:r>
                </w:p>
              </w:tc>
            </w:tr>
            <w:tr w:rsidR="002F42DF" w:rsidRPr="00827902" w:rsidTr="00030057">
              <w:trPr>
                <w:jc w:val="center"/>
              </w:trPr>
              <w:tc>
                <w:tcPr>
                  <w:tcW w:w="5103" w:type="dxa"/>
                  <w:shd w:val="clear" w:color="auto" w:fill="auto"/>
                </w:tcPr>
                <w:p w:rsidR="002F42DF" w:rsidRPr="002F42DF" w:rsidRDefault="002F42DF" w:rsidP="002F42DF">
                  <w:pPr>
                    <w:suppressAutoHyphens/>
                    <w:jc w:val="both"/>
                    <w:rPr>
                      <w:snapToGrid w:val="0"/>
                      <w:color w:val="000000"/>
                    </w:rPr>
                  </w:pPr>
                  <w:r w:rsidRPr="002F42DF">
                    <w:rPr>
                      <w:snapToGrid w:val="0"/>
                      <w:color w:val="000000"/>
                    </w:rPr>
                    <w:t xml:space="preserve">    </w:t>
                  </w:r>
                  <w:proofErr w:type="spellStart"/>
                  <w:r w:rsidRPr="002F42DF">
                    <w:rPr>
                      <w:snapToGrid w:val="0"/>
                      <w:color w:val="000000"/>
                    </w:rPr>
                    <w:t>Погашение</w:t>
                  </w:r>
                  <w:proofErr w:type="spellEnd"/>
                  <w:r w:rsidRPr="002F42DF">
                    <w:rPr>
                      <w:snapToGrid w:val="0"/>
                      <w:color w:val="000000"/>
                    </w:rPr>
                    <w:t xml:space="preserve"> </w:t>
                  </w:r>
                  <w:proofErr w:type="spellStart"/>
                  <w:r w:rsidRPr="002F42DF">
                    <w:rPr>
                      <w:snapToGrid w:val="0"/>
                      <w:color w:val="000000"/>
                    </w:rPr>
                    <w:t>убытков</w:t>
                  </w:r>
                  <w:proofErr w:type="spellEnd"/>
                  <w:r w:rsidRPr="002F42DF">
                    <w:rPr>
                      <w:snapToGrid w:val="0"/>
                      <w:color w:val="000000"/>
                    </w:rPr>
                    <w:t xml:space="preserve"> </w:t>
                  </w:r>
                  <w:proofErr w:type="spellStart"/>
                  <w:r w:rsidRPr="002F42DF">
                    <w:rPr>
                      <w:snapToGrid w:val="0"/>
                      <w:color w:val="000000"/>
                    </w:rPr>
                    <w:t>прошлых</w:t>
                  </w:r>
                  <w:proofErr w:type="spellEnd"/>
                  <w:r w:rsidRPr="002F42DF">
                    <w:rPr>
                      <w:snapToGrid w:val="0"/>
                      <w:color w:val="000000"/>
                    </w:rPr>
                    <w:t xml:space="preserve"> </w:t>
                  </w:r>
                  <w:proofErr w:type="spellStart"/>
                  <w:r w:rsidRPr="002F42DF">
                    <w:rPr>
                      <w:snapToGrid w:val="0"/>
                      <w:color w:val="000000"/>
                    </w:rPr>
                    <w:t>лет</w:t>
                  </w:r>
                  <w:proofErr w:type="spellEnd"/>
                </w:p>
              </w:tc>
              <w:tc>
                <w:tcPr>
                  <w:tcW w:w="1791" w:type="dxa"/>
                  <w:shd w:val="clear" w:color="auto" w:fill="auto"/>
                </w:tcPr>
                <w:p w:rsidR="002F42DF" w:rsidRPr="002F42DF" w:rsidRDefault="002F42DF" w:rsidP="002F42DF">
                  <w:pPr>
                    <w:suppressAutoHyphens/>
                    <w:rPr>
                      <w:snapToGrid w:val="0"/>
                      <w:color w:val="000000"/>
                    </w:rPr>
                  </w:pPr>
                  <w:r w:rsidRPr="002F42DF">
                    <w:rPr>
                      <w:snapToGrid w:val="0"/>
                      <w:color w:val="000000"/>
                    </w:rPr>
                    <w:t>0</w:t>
                  </w:r>
                </w:p>
              </w:tc>
            </w:tr>
            <w:tr w:rsidR="002F42DF" w:rsidRPr="00827902" w:rsidTr="00030057">
              <w:trPr>
                <w:jc w:val="center"/>
              </w:trPr>
              <w:tc>
                <w:tcPr>
                  <w:tcW w:w="5103" w:type="dxa"/>
                  <w:shd w:val="clear" w:color="auto" w:fill="auto"/>
                </w:tcPr>
                <w:p w:rsidR="002F42DF" w:rsidRPr="002F42DF" w:rsidRDefault="002F42DF" w:rsidP="002F42DF">
                  <w:pPr>
                    <w:suppressAutoHyphens/>
                    <w:jc w:val="both"/>
                    <w:rPr>
                      <w:snapToGrid w:val="0"/>
                      <w:color w:val="000000"/>
                    </w:rPr>
                  </w:pPr>
                  <w:r w:rsidRPr="002F42DF">
                    <w:rPr>
                      <w:snapToGrid w:val="0"/>
                      <w:color w:val="000000"/>
                    </w:rPr>
                    <w:t xml:space="preserve">    </w:t>
                  </w:r>
                  <w:proofErr w:type="spellStart"/>
                  <w:r w:rsidRPr="002F42DF">
                    <w:t>Прибыль</w:t>
                  </w:r>
                  <w:proofErr w:type="spellEnd"/>
                  <w:r w:rsidRPr="002F42DF">
                    <w:t xml:space="preserve"> </w:t>
                  </w:r>
                  <w:proofErr w:type="spellStart"/>
                  <w:r w:rsidRPr="002F42DF">
                    <w:t>на</w:t>
                  </w:r>
                  <w:proofErr w:type="spellEnd"/>
                  <w:r w:rsidRPr="002F42DF">
                    <w:t xml:space="preserve"> </w:t>
                  </w:r>
                  <w:proofErr w:type="spellStart"/>
                  <w:r w:rsidRPr="002F42DF">
                    <w:t>развитие</w:t>
                  </w:r>
                  <w:proofErr w:type="spellEnd"/>
                </w:p>
              </w:tc>
              <w:tc>
                <w:tcPr>
                  <w:tcW w:w="1791" w:type="dxa"/>
                  <w:shd w:val="clear" w:color="auto" w:fill="auto"/>
                </w:tcPr>
                <w:p w:rsidR="002F42DF" w:rsidRPr="002F42DF" w:rsidRDefault="002F42DF" w:rsidP="002F42DF">
                  <w:pPr>
                    <w:suppressAutoHyphens/>
                    <w:rPr>
                      <w:snapToGrid w:val="0"/>
                      <w:color w:val="000000"/>
                    </w:rPr>
                  </w:pPr>
                  <w:r w:rsidRPr="002F42DF">
                    <w:rPr>
                      <w:snapToGrid w:val="0"/>
                      <w:color w:val="000000"/>
                    </w:rPr>
                    <w:t>2 272 209</w:t>
                  </w:r>
                </w:p>
              </w:tc>
            </w:tr>
          </w:tbl>
          <w:p w:rsidR="00A97797" w:rsidRPr="000D7534" w:rsidRDefault="00A97797" w:rsidP="00A97797">
            <w:pPr>
              <w:ind w:right="-1"/>
              <w:jc w:val="both"/>
              <w:rPr>
                <w:sz w:val="28"/>
                <w:szCs w:val="28"/>
                <w:highlight w:val="yellow"/>
                <w:lang w:val="ru-RU"/>
              </w:rPr>
            </w:pPr>
          </w:p>
        </w:tc>
      </w:tr>
    </w:tbl>
    <w:p w:rsidR="002F42DF" w:rsidRDefault="002F42DF" w:rsidP="00FF6144">
      <w:pPr>
        <w:ind w:firstLine="709"/>
        <w:jc w:val="both"/>
        <w:rPr>
          <w:sz w:val="28"/>
          <w:szCs w:val="28"/>
          <w:lang w:val="ru-RU" w:eastAsia="ru-RU"/>
        </w:rPr>
      </w:pPr>
    </w:p>
    <w:p w:rsidR="003670CE" w:rsidRPr="00823931" w:rsidRDefault="003670CE" w:rsidP="00FF6144">
      <w:pPr>
        <w:ind w:firstLine="709"/>
        <w:jc w:val="both"/>
        <w:rPr>
          <w:noProof/>
          <w:sz w:val="28"/>
          <w:szCs w:val="28"/>
          <w:lang w:val="ru-RU" w:eastAsia="de-DE"/>
        </w:rPr>
      </w:pPr>
      <w:r w:rsidRPr="00823931">
        <w:rPr>
          <w:sz w:val="28"/>
          <w:szCs w:val="28"/>
          <w:lang w:val="ru-RU" w:eastAsia="ru-RU"/>
        </w:rPr>
        <w:t xml:space="preserve">В соответствии со </w:t>
      </w:r>
      <w:r w:rsidRPr="00823931">
        <w:rPr>
          <w:snapToGrid w:val="0"/>
          <w:sz w:val="28"/>
          <w:szCs w:val="28"/>
          <w:lang w:val="ru-RU" w:eastAsia="ru-RU"/>
        </w:rPr>
        <w:t xml:space="preserve">ст. 42 </w:t>
      </w:r>
      <w:r w:rsidRPr="00823931">
        <w:rPr>
          <w:sz w:val="28"/>
          <w:szCs w:val="28"/>
          <w:lang w:val="ru-RU" w:eastAsia="ru-RU"/>
        </w:rPr>
        <w:t xml:space="preserve">ФЗ «Об акционерных обществах» </w:t>
      </w:r>
      <w:r w:rsidRPr="00823931">
        <w:rPr>
          <w:snapToGrid w:val="0"/>
          <w:sz w:val="28"/>
          <w:szCs w:val="28"/>
          <w:lang w:val="ru-RU" w:eastAsia="ru-RU"/>
        </w:rPr>
        <w:t xml:space="preserve">решения о выплате (объявлении) дивидендов, в том числе решения о размере дивиденда и форме его выплаты по акциям каждой категории (типа), принимаются общим собранием акционеров. Размер дивидендов не может быть больше рекомендованного Советом директоров Общества. </w:t>
      </w:r>
    </w:p>
    <w:p w:rsidR="009326CD" w:rsidRPr="009326CD" w:rsidRDefault="009326CD" w:rsidP="009326CD">
      <w:pPr>
        <w:widowControl w:val="0"/>
        <w:suppressAutoHyphens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9326CD">
        <w:rPr>
          <w:rFonts w:eastAsiaTheme="minorHAnsi"/>
          <w:sz w:val="28"/>
          <w:szCs w:val="28"/>
          <w:lang w:val="ru-RU"/>
        </w:rPr>
        <w:t>По итогам работы Общества в 2022 году получена чистая прибыль в размере 5</w:t>
      </w:r>
      <w:r w:rsidRPr="009326CD">
        <w:rPr>
          <w:rFonts w:eastAsiaTheme="minorHAnsi"/>
          <w:sz w:val="28"/>
          <w:szCs w:val="28"/>
        </w:rPr>
        <w:t> </w:t>
      </w:r>
      <w:r w:rsidRPr="009326CD">
        <w:rPr>
          <w:rFonts w:eastAsiaTheme="minorHAnsi"/>
          <w:sz w:val="28"/>
          <w:szCs w:val="28"/>
          <w:lang w:val="ru-RU"/>
        </w:rPr>
        <w:t>244 477 тыс. руб., из которой на дивиденды предлагается направить 2</w:t>
      </w:r>
      <w:r w:rsidRPr="009326CD">
        <w:rPr>
          <w:rFonts w:eastAsiaTheme="minorHAnsi"/>
          <w:sz w:val="28"/>
          <w:szCs w:val="28"/>
        </w:rPr>
        <w:t> </w:t>
      </w:r>
      <w:r w:rsidRPr="009326CD">
        <w:rPr>
          <w:rFonts w:eastAsiaTheme="minorHAnsi"/>
          <w:sz w:val="28"/>
          <w:szCs w:val="28"/>
          <w:lang w:val="ru-RU"/>
        </w:rPr>
        <w:t>710</w:t>
      </w:r>
      <w:r w:rsidRPr="009326CD">
        <w:rPr>
          <w:rFonts w:eastAsiaTheme="minorHAnsi"/>
          <w:sz w:val="28"/>
          <w:szCs w:val="28"/>
        </w:rPr>
        <w:t> </w:t>
      </w:r>
      <w:r w:rsidRPr="009326CD">
        <w:rPr>
          <w:rFonts w:eastAsiaTheme="minorHAnsi"/>
          <w:sz w:val="28"/>
          <w:szCs w:val="28"/>
          <w:lang w:val="ru-RU"/>
        </w:rPr>
        <w:t>044 тыс. руб.:</w:t>
      </w:r>
    </w:p>
    <w:p w:rsidR="009326CD" w:rsidRPr="009326CD" w:rsidRDefault="009326CD" w:rsidP="009326CD">
      <w:pPr>
        <w:pStyle w:val="a7"/>
        <w:widowControl w:val="0"/>
        <w:numPr>
          <w:ilvl w:val="0"/>
          <w:numId w:val="41"/>
        </w:numPr>
        <w:suppressAutoHyphens/>
        <w:jc w:val="both"/>
        <w:rPr>
          <w:rFonts w:eastAsiaTheme="minorHAnsi"/>
          <w:sz w:val="28"/>
          <w:szCs w:val="28"/>
          <w:lang w:eastAsia="en-US"/>
        </w:rPr>
      </w:pPr>
      <w:r w:rsidRPr="009326CD">
        <w:rPr>
          <w:rFonts w:eastAsiaTheme="minorHAnsi"/>
          <w:sz w:val="28"/>
          <w:szCs w:val="28"/>
          <w:lang w:eastAsia="en-US"/>
        </w:rPr>
        <w:t xml:space="preserve">1 943 544 тыс. руб. - промежуточные дивиденды </w:t>
      </w:r>
      <w:r w:rsidRPr="009326CD">
        <w:rPr>
          <w:snapToGrid w:val="0"/>
          <w:color w:val="000000"/>
          <w:sz w:val="28"/>
          <w:szCs w:val="28"/>
        </w:rPr>
        <w:t>по итогам 9 месяцев 2022 года (решение внеочередного Общего собрания акционеров 05.12.2022, протокол от 08.12.2022 №49), обязательства по выплате исполнены;</w:t>
      </w:r>
      <w:r w:rsidRPr="009326CD">
        <w:rPr>
          <w:rFonts w:eastAsiaTheme="minorHAnsi"/>
          <w:sz w:val="28"/>
          <w:szCs w:val="28"/>
          <w:lang w:eastAsia="en-US"/>
        </w:rPr>
        <w:t xml:space="preserve"> </w:t>
      </w:r>
    </w:p>
    <w:p w:rsidR="009326CD" w:rsidRPr="009326CD" w:rsidRDefault="009326CD" w:rsidP="009326CD">
      <w:pPr>
        <w:pStyle w:val="a7"/>
        <w:widowControl w:val="0"/>
        <w:numPr>
          <w:ilvl w:val="0"/>
          <w:numId w:val="41"/>
        </w:numPr>
        <w:suppressAutoHyphens/>
        <w:jc w:val="both"/>
        <w:rPr>
          <w:sz w:val="28"/>
          <w:szCs w:val="28"/>
        </w:rPr>
      </w:pPr>
      <w:r w:rsidRPr="009326CD">
        <w:rPr>
          <w:rFonts w:eastAsiaTheme="minorHAnsi"/>
          <w:sz w:val="28"/>
          <w:szCs w:val="28"/>
          <w:lang w:eastAsia="en-US"/>
        </w:rPr>
        <w:t>7</w:t>
      </w:r>
      <w:r w:rsidRPr="009326CD">
        <w:rPr>
          <w:sz w:val="28"/>
          <w:szCs w:val="28"/>
        </w:rPr>
        <w:t>66 500 тыс. рублей – подлежащая выплате сумма дивидендов.</w:t>
      </w:r>
    </w:p>
    <w:p w:rsidR="009326CD" w:rsidRPr="009326CD" w:rsidRDefault="009326CD" w:rsidP="009326CD">
      <w:pPr>
        <w:widowControl w:val="0"/>
        <w:suppressAutoHyphens/>
        <w:ind w:firstLine="709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9326CD">
        <w:rPr>
          <w:color w:val="000000" w:themeColor="text1"/>
          <w:sz w:val="28"/>
          <w:szCs w:val="28"/>
          <w:lang w:val="ru-RU"/>
        </w:rPr>
        <w:t>Сумма дивидендов, направляемая на дивиденды по обыкновенным акциям, определена в соответствии с Положением о дивидендной политике Общества (утверждено решением Совета директоров Общества 31.01.2018, протокол от 01.02.2018 №297/2018).</w:t>
      </w:r>
    </w:p>
    <w:p w:rsidR="009326CD" w:rsidRPr="009326CD" w:rsidRDefault="009326CD" w:rsidP="009326CD">
      <w:pPr>
        <w:ind w:firstLine="708"/>
        <w:jc w:val="both"/>
        <w:rPr>
          <w:sz w:val="28"/>
          <w:szCs w:val="28"/>
          <w:lang w:val="ru-RU"/>
        </w:rPr>
      </w:pPr>
      <w:r w:rsidRPr="009326CD">
        <w:rPr>
          <w:sz w:val="28"/>
          <w:szCs w:val="28"/>
          <w:lang w:val="ru-RU"/>
        </w:rPr>
        <w:lastRenderedPageBreak/>
        <w:t>В соответствии со статьей 4 Устава ПАО «Россети Кубань» его уставный капитал составляет 33 465 783 700 руб., разделенный на 334</w:t>
      </w:r>
      <w:r w:rsidRPr="009326CD">
        <w:rPr>
          <w:sz w:val="28"/>
          <w:szCs w:val="28"/>
        </w:rPr>
        <w:t> </w:t>
      </w:r>
      <w:r w:rsidRPr="009326CD">
        <w:rPr>
          <w:sz w:val="28"/>
          <w:szCs w:val="28"/>
          <w:lang w:val="ru-RU"/>
        </w:rPr>
        <w:t>657</w:t>
      </w:r>
      <w:r w:rsidRPr="009326CD">
        <w:rPr>
          <w:sz w:val="28"/>
          <w:szCs w:val="28"/>
        </w:rPr>
        <w:t> </w:t>
      </w:r>
      <w:r w:rsidRPr="009326CD">
        <w:rPr>
          <w:sz w:val="28"/>
          <w:szCs w:val="28"/>
          <w:lang w:val="ru-RU"/>
        </w:rPr>
        <w:t xml:space="preserve">837 штук обыкновенных акций одинаковой номинальной стоимостью 100 руб. каждая. </w:t>
      </w:r>
    </w:p>
    <w:p w:rsidR="009326CD" w:rsidRPr="009326CD" w:rsidRDefault="009326CD" w:rsidP="009326CD">
      <w:pPr>
        <w:ind w:firstLine="708"/>
        <w:jc w:val="both"/>
        <w:rPr>
          <w:sz w:val="28"/>
          <w:szCs w:val="28"/>
          <w:lang w:val="ru-RU"/>
        </w:rPr>
      </w:pPr>
      <w:r w:rsidRPr="009326CD">
        <w:rPr>
          <w:sz w:val="28"/>
          <w:szCs w:val="28"/>
          <w:lang w:val="ru-RU"/>
        </w:rPr>
        <w:t xml:space="preserve">С 01.04.2021 ПАО «Россети Кубань» осуществляет размещение акций дополнительного выпуска, государственная регистрация которого и регистрация проспекта ценных бумаг, содержащего условия размещения ценных бумаг, осуществлены Банком России 01.04.2021 (уведомление Банка России прилагается). </w:t>
      </w:r>
    </w:p>
    <w:p w:rsidR="009326CD" w:rsidRPr="009326CD" w:rsidRDefault="009326CD" w:rsidP="009326CD">
      <w:pPr>
        <w:ind w:firstLine="567"/>
        <w:jc w:val="both"/>
        <w:rPr>
          <w:sz w:val="28"/>
          <w:szCs w:val="28"/>
          <w:lang w:val="ru-RU"/>
        </w:rPr>
      </w:pPr>
      <w:r w:rsidRPr="009326CD">
        <w:rPr>
          <w:sz w:val="28"/>
          <w:szCs w:val="28"/>
          <w:lang w:val="ru-RU"/>
        </w:rPr>
        <w:t xml:space="preserve">25.04.2022 Банк России зарегистрировал проспект ценных бумаг Общества, предусматривающий продление срока размещения дополнительных акций до 01.04.2023 (уведомление Банка России прилагается). </w:t>
      </w:r>
    </w:p>
    <w:p w:rsidR="009326CD" w:rsidRPr="009326CD" w:rsidRDefault="009326CD" w:rsidP="009326CD">
      <w:pPr>
        <w:ind w:firstLine="567"/>
        <w:jc w:val="both"/>
        <w:rPr>
          <w:sz w:val="28"/>
          <w:szCs w:val="28"/>
          <w:lang w:val="ru-RU"/>
        </w:rPr>
      </w:pPr>
      <w:r w:rsidRPr="009326CD">
        <w:rPr>
          <w:sz w:val="28"/>
          <w:szCs w:val="28"/>
          <w:lang w:val="ru-RU"/>
        </w:rPr>
        <w:t xml:space="preserve">В связи с наличием неразмещенных акций дополнительного выпуска Общество в настоящее время осуществляет действия по </w:t>
      </w:r>
      <w:proofErr w:type="gramStart"/>
      <w:r w:rsidRPr="009326CD">
        <w:rPr>
          <w:sz w:val="28"/>
          <w:szCs w:val="28"/>
          <w:lang w:val="ru-RU"/>
        </w:rPr>
        <w:t>продлению  срока</w:t>
      </w:r>
      <w:proofErr w:type="gramEnd"/>
      <w:r w:rsidRPr="009326CD">
        <w:rPr>
          <w:sz w:val="28"/>
          <w:szCs w:val="28"/>
          <w:lang w:val="ru-RU"/>
        </w:rPr>
        <w:t xml:space="preserve"> размещения акций до 01.04.2024. </w:t>
      </w:r>
    </w:p>
    <w:p w:rsidR="009326CD" w:rsidRPr="009326CD" w:rsidRDefault="009326CD" w:rsidP="009326CD">
      <w:pPr>
        <w:ind w:firstLine="567"/>
        <w:jc w:val="both"/>
        <w:rPr>
          <w:sz w:val="28"/>
          <w:szCs w:val="28"/>
          <w:lang w:val="ru-RU"/>
        </w:rPr>
      </w:pPr>
      <w:r w:rsidRPr="009326CD">
        <w:rPr>
          <w:sz w:val="28"/>
          <w:szCs w:val="28"/>
          <w:lang w:val="ru-RU"/>
        </w:rPr>
        <w:t>Учитывая изложенное, определить количество обыкновенных акций, принадлежащих акционерам, которые будут включены в список лиц, имеющих право на получение дивидендов, не представляется возможным. Предлагается установить порядок определения размера дивиденда, выплачиваемого на одну акцию, как отношение суммы дивидендов (766 500 тыс. рублей) к общему количеству обыкновенных акций Общества, принадлежащих акционерам, включенным в список лиц, имеющих право на получение дивидендов.</w:t>
      </w:r>
    </w:p>
    <w:p w:rsidR="00A97797" w:rsidRPr="009326CD" w:rsidRDefault="00AE5E57" w:rsidP="00FF6144">
      <w:pPr>
        <w:ind w:firstLine="709"/>
        <w:jc w:val="both"/>
        <w:rPr>
          <w:sz w:val="28"/>
          <w:szCs w:val="28"/>
          <w:lang w:val="ru-RU"/>
        </w:rPr>
      </w:pPr>
      <w:r w:rsidRPr="009326CD">
        <w:rPr>
          <w:sz w:val="28"/>
          <w:szCs w:val="28"/>
          <w:lang w:val="ru-RU"/>
        </w:rPr>
        <w:t>Р</w:t>
      </w:r>
      <w:r w:rsidR="003670CE" w:rsidRPr="009326CD">
        <w:rPr>
          <w:sz w:val="28"/>
          <w:szCs w:val="28"/>
          <w:lang w:val="ru-RU"/>
        </w:rPr>
        <w:t xml:space="preserve">ешением Совета директоров </w:t>
      </w:r>
      <w:r w:rsidR="00FF6144" w:rsidRPr="009326CD">
        <w:rPr>
          <w:sz w:val="28"/>
          <w:szCs w:val="28"/>
          <w:lang w:val="ru-RU"/>
        </w:rPr>
        <w:t xml:space="preserve">от </w:t>
      </w:r>
      <w:r w:rsidR="009326CD" w:rsidRPr="009326CD">
        <w:rPr>
          <w:sz w:val="28"/>
          <w:szCs w:val="28"/>
          <w:lang w:val="ru-RU"/>
        </w:rPr>
        <w:t>11</w:t>
      </w:r>
      <w:r w:rsidR="00FF6144" w:rsidRPr="009326CD">
        <w:rPr>
          <w:sz w:val="28"/>
          <w:szCs w:val="28"/>
          <w:lang w:val="ru-RU"/>
        </w:rPr>
        <w:t>.05.202</w:t>
      </w:r>
      <w:r w:rsidR="009326CD" w:rsidRPr="009326CD">
        <w:rPr>
          <w:sz w:val="28"/>
          <w:szCs w:val="28"/>
          <w:lang w:val="ru-RU"/>
        </w:rPr>
        <w:t>3</w:t>
      </w:r>
      <w:r w:rsidR="00FF6144" w:rsidRPr="009326CD">
        <w:rPr>
          <w:sz w:val="28"/>
          <w:szCs w:val="28"/>
          <w:lang w:val="ru-RU"/>
        </w:rPr>
        <w:t xml:space="preserve"> (протокол № </w:t>
      </w:r>
      <w:r w:rsidR="009326CD" w:rsidRPr="009326CD">
        <w:rPr>
          <w:sz w:val="28"/>
          <w:szCs w:val="28"/>
          <w:lang w:val="ru-RU"/>
        </w:rPr>
        <w:t>519</w:t>
      </w:r>
      <w:r w:rsidR="00FF6144" w:rsidRPr="009326CD">
        <w:rPr>
          <w:sz w:val="28"/>
          <w:szCs w:val="28"/>
          <w:lang w:val="ru-RU"/>
        </w:rPr>
        <w:t>/202</w:t>
      </w:r>
      <w:r w:rsidR="009326CD" w:rsidRPr="009326CD">
        <w:rPr>
          <w:sz w:val="28"/>
          <w:szCs w:val="28"/>
          <w:lang w:val="ru-RU"/>
        </w:rPr>
        <w:t>3</w:t>
      </w:r>
      <w:r w:rsidR="00FF6144" w:rsidRPr="009326CD">
        <w:rPr>
          <w:sz w:val="28"/>
          <w:szCs w:val="28"/>
          <w:lang w:val="ru-RU"/>
        </w:rPr>
        <w:t xml:space="preserve"> от </w:t>
      </w:r>
      <w:r w:rsidR="009326CD" w:rsidRPr="009326CD">
        <w:rPr>
          <w:sz w:val="28"/>
          <w:szCs w:val="28"/>
          <w:lang w:val="ru-RU"/>
        </w:rPr>
        <w:t>12</w:t>
      </w:r>
      <w:r w:rsidR="00FF6144" w:rsidRPr="009326CD">
        <w:rPr>
          <w:sz w:val="28"/>
          <w:szCs w:val="28"/>
          <w:lang w:val="ru-RU"/>
        </w:rPr>
        <w:t>.05.202</w:t>
      </w:r>
      <w:r w:rsidR="009326CD" w:rsidRPr="009326CD">
        <w:rPr>
          <w:sz w:val="28"/>
          <w:szCs w:val="28"/>
          <w:lang w:val="ru-RU"/>
        </w:rPr>
        <w:t>3</w:t>
      </w:r>
      <w:r w:rsidR="00FF6144" w:rsidRPr="009326CD">
        <w:rPr>
          <w:sz w:val="28"/>
          <w:szCs w:val="28"/>
          <w:lang w:val="ru-RU"/>
        </w:rPr>
        <w:t xml:space="preserve">) </w:t>
      </w:r>
      <w:r w:rsidR="003670CE" w:rsidRPr="009326CD">
        <w:rPr>
          <w:sz w:val="28"/>
          <w:szCs w:val="28"/>
          <w:lang w:val="ru-RU"/>
        </w:rPr>
        <w:t xml:space="preserve">годовому Общему собранию акционеров </w:t>
      </w:r>
      <w:r w:rsidR="00A97797" w:rsidRPr="009326CD">
        <w:rPr>
          <w:sz w:val="28"/>
          <w:szCs w:val="28"/>
          <w:lang w:val="ru-RU"/>
        </w:rPr>
        <w:t xml:space="preserve">Общества </w:t>
      </w:r>
      <w:r w:rsidR="003670CE" w:rsidRPr="009326CD">
        <w:rPr>
          <w:sz w:val="28"/>
          <w:szCs w:val="28"/>
          <w:lang w:val="ru-RU"/>
        </w:rPr>
        <w:t>рекомендовано</w:t>
      </w:r>
      <w:r w:rsidR="003670CE" w:rsidRPr="009326CD">
        <w:rPr>
          <w:i/>
          <w:sz w:val="28"/>
          <w:szCs w:val="28"/>
          <w:lang w:val="ru-RU" w:eastAsia="ru-RU"/>
        </w:rPr>
        <w:t xml:space="preserve"> </w:t>
      </w:r>
      <w:r w:rsidRPr="009326CD">
        <w:rPr>
          <w:sz w:val="28"/>
          <w:szCs w:val="28"/>
          <w:lang w:val="ru-RU"/>
        </w:rPr>
        <w:t xml:space="preserve">принять следующее решение: </w:t>
      </w:r>
    </w:p>
    <w:p w:rsidR="009326CD" w:rsidRPr="009326CD" w:rsidRDefault="009326CD" w:rsidP="009326CD">
      <w:pPr>
        <w:ind w:firstLine="567"/>
        <w:jc w:val="both"/>
        <w:rPr>
          <w:sz w:val="28"/>
          <w:szCs w:val="28"/>
          <w:lang w:val="ru-RU"/>
        </w:rPr>
      </w:pPr>
      <w:r w:rsidRPr="009326CD">
        <w:rPr>
          <w:sz w:val="28"/>
          <w:szCs w:val="28"/>
          <w:lang w:val="ru-RU"/>
        </w:rPr>
        <w:t>1. Выплатить дивиденды по обыкновенным акциям по итогам 2022 года в сумме 766 500 тыс. рублей в денежной форме. Размер дивиденда, выплачиваемого на одну акцию, определяется как отношение суммы дивидендов (766 500 тыс. рублей) к общему количеству обыкновенных акций Общества, принадлежащих акционерам, включенным в список лиц, имеющих право на получение дивидендов.</w:t>
      </w:r>
    </w:p>
    <w:p w:rsidR="009326CD" w:rsidRPr="009326CD" w:rsidRDefault="009326CD" w:rsidP="009326CD">
      <w:pPr>
        <w:ind w:firstLine="567"/>
        <w:jc w:val="both"/>
        <w:rPr>
          <w:sz w:val="28"/>
          <w:szCs w:val="28"/>
          <w:lang w:val="ru-RU"/>
        </w:rPr>
      </w:pPr>
      <w:r w:rsidRPr="009326CD">
        <w:rPr>
          <w:sz w:val="28"/>
          <w:szCs w:val="28"/>
          <w:lang w:val="ru-RU"/>
        </w:rPr>
        <w:t xml:space="preserve">Срок выплаты дивидендов номинальному держателю и являющемуся профессиональным участником рынка ценных бумаг доверительному управляющему составляет не более 10 рабочих дней, другим зарегистрированным в реестре акционерам - 25 рабочих дней с даты составления списка лиц, имеющих право на получение дивидендов. </w:t>
      </w:r>
    </w:p>
    <w:p w:rsidR="009326CD" w:rsidRPr="009326CD" w:rsidRDefault="009326CD" w:rsidP="009326CD">
      <w:pPr>
        <w:ind w:firstLine="567"/>
        <w:jc w:val="both"/>
        <w:rPr>
          <w:sz w:val="28"/>
          <w:szCs w:val="28"/>
          <w:lang w:val="ru-RU"/>
        </w:rPr>
      </w:pPr>
      <w:r w:rsidRPr="009326CD">
        <w:rPr>
          <w:sz w:val="28"/>
          <w:szCs w:val="28"/>
          <w:lang w:val="ru-RU"/>
        </w:rPr>
        <w:t>2. Определить дату составления списка лиц, имеющих право на получение дивидендов –  30 июня 2023 года.</w:t>
      </w:r>
    </w:p>
    <w:p w:rsidR="00AE5E57" w:rsidRPr="007C5538" w:rsidRDefault="00AE5E57" w:rsidP="00FF6144">
      <w:pPr>
        <w:ind w:firstLine="709"/>
        <w:jc w:val="both"/>
        <w:rPr>
          <w:sz w:val="28"/>
          <w:szCs w:val="28"/>
          <w:lang w:val="ru-RU"/>
        </w:rPr>
      </w:pPr>
    </w:p>
    <w:p w:rsidR="004A6B48" w:rsidRPr="0030767F" w:rsidRDefault="004A6B48" w:rsidP="00F83E87">
      <w:pPr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/>
        </w:rPr>
      </w:pPr>
    </w:p>
    <w:sectPr w:rsidR="004A6B48" w:rsidRPr="0030767F" w:rsidSect="000C438D">
      <w:headerReference w:type="default" r:id="rId8"/>
      <w:headerReference w:type="first" r:id="rId9"/>
      <w:pgSz w:w="11900" w:h="16840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CA9" w:rsidRDefault="00CE0CA9">
      <w:r>
        <w:separator/>
      </w:r>
    </w:p>
  </w:endnote>
  <w:endnote w:type="continuationSeparator" w:id="0">
    <w:p w:rsidR="00CE0CA9" w:rsidRDefault="00CE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CA9" w:rsidRDefault="00CE0CA9">
      <w:r>
        <w:separator/>
      </w:r>
    </w:p>
  </w:footnote>
  <w:footnote w:type="continuationSeparator" w:id="0">
    <w:p w:rsidR="00CE0CA9" w:rsidRDefault="00CE0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EA6" w:rsidRDefault="00A16EA6" w:rsidP="00A16EA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741E4" w:rsidRPr="005741E4">
      <w:rPr>
        <w:noProof/>
        <w:lang w:val="ru-RU"/>
      </w:rPr>
      <w:t>2</w:t>
    </w:r>
    <w:r>
      <w:fldChar w:fldCharType="end"/>
    </w:r>
  </w:p>
  <w:p w:rsidR="00563D5A" w:rsidRDefault="00563D5A">
    <w:pPr>
      <w:tabs>
        <w:tab w:val="left" w:pos="0"/>
        <w:tab w:val="center" w:pos="4677"/>
        <w:tab w:val="center" w:pos="4959"/>
        <w:tab w:val="right" w:pos="9355"/>
        <w:tab w:val="right" w:pos="9917"/>
      </w:tabs>
      <w:outlineLvl w:val="0"/>
      <w:rPr>
        <w:rFonts w:eastAsia="Arial Unicode MS"/>
        <w:color w:val="000000"/>
        <w:sz w:val="28"/>
        <w:u w:color="000000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EA6" w:rsidRPr="00D376FE" w:rsidRDefault="00563D5A" w:rsidP="00D376FE">
    <w:pPr>
      <w:pStyle w:val="a3"/>
      <w:jc w:val="right"/>
      <w:rPr>
        <w:i/>
      </w:rPr>
    </w:pPr>
    <w:r w:rsidRPr="00D376FE">
      <w:rPr>
        <w:i/>
      </w:rP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09"/>
        </w:tabs>
        <w:ind w:left="309" w:firstLine="709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429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213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869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589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373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029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749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533"/>
      </w:pPr>
      <w:rPr>
        <w:rFonts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709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429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213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869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589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373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029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749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533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0000003"/>
    <w:multiLevelType w:val="multilevel"/>
    <w:tmpl w:val="894EE87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04"/>
    <w:multiLevelType w:val="multilevel"/>
    <w:tmpl w:val="894EE876"/>
    <w:lvl w:ilvl="0">
      <w:start w:val="1"/>
      <w:numFmt w:val="decimal"/>
      <w:lvlText w:val="%1."/>
      <w:lvlJc w:val="left"/>
      <w:pPr>
        <w:tabs>
          <w:tab w:val="num" w:pos="309"/>
        </w:tabs>
        <w:ind w:left="309" w:firstLine="60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firstLine="60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60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firstLine="60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60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firstLine="60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firstLine="60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800"/>
        </w:tabs>
        <w:ind w:left="1800" w:firstLine="60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2160"/>
        </w:tabs>
        <w:ind w:left="2160" w:firstLine="600"/>
      </w:pPr>
      <w:rPr>
        <w:rFonts w:hint="default"/>
        <w:position w:val="0"/>
      </w:rPr>
    </w:lvl>
  </w:abstractNum>
  <w:abstractNum w:abstractNumId="4" w15:restartNumberingAfterBreak="0">
    <w:nsid w:val="00000005"/>
    <w:multiLevelType w:val="multilevel"/>
    <w:tmpl w:val="894EE877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1800"/>
        </w:tabs>
        <w:ind w:left="180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2160"/>
        </w:tabs>
        <w:ind w:left="216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0000006"/>
    <w:multiLevelType w:val="multilevel"/>
    <w:tmpl w:val="894EE87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311564C"/>
    <w:multiLevelType w:val="hybridMultilevel"/>
    <w:tmpl w:val="EC52976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96C29F0"/>
    <w:multiLevelType w:val="hybridMultilevel"/>
    <w:tmpl w:val="D082AE06"/>
    <w:lvl w:ilvl="0" w:tplc="9840534A">
      <w:start w:val="1"/>
      <w:numFmt w:val="decimal"/>
      <w:lvlText w:val="%1."/>
      <w:lvlJc w:val="left"/>
      <w:pPr>
        <w:ind w:left="1637" w:hanging="360"/>
      </w:pPr>
      <w:rPr>
        <w:rFonts w:ascii="Times New Roman" w:eastAsia="Arial Unicode MS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8" w15:restartNumberingAfterBreak="0">
    <w:nsid w:val="0ADC3ED4"/>
    <w:multiLevelType w:val="hybridMultilevel"/>
    <w:tmpl w:val="F662C82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9" w15:restartNumberingAfterBreak="0">
    <w:nsid w:val="0E7B25A8"/>
    <w:multiLevelType w:val="hybridMultilevel"/>
    <w:tmpl w:val="D0D88DFA"/>
    <w:lvl w:ilvl="0" w:tplc="34E48E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D664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DE9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443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B2D0C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F2ED9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A50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DA57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F2A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0715B"/>
    <w:multiLevelType w:val="hybridMultilevel"/>
    <w:tmpl w:val="EFFC58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22E6EFC"/>
    <w:multiLevelType w:val="hybridMultilevel"/>
    <w:tmpl w:val="68DC4F14"/>
    <w:lvl w:ilvl="0" w:tplc="7A962F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7F219DE"/>
    <w:multiLevelType w:val="hybridMultilevel"/>
    <w:tmpl w:val="3C3AFDC8"/>
    <w:lvl w:ilvl="0" w:tplc="7C08A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FE44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187C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14FC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CA11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2A4A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3834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24C5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387D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9E3568"/>
    <w:multiLevelType w:val="hybridMultilevel"/>
    <w:tmpl w:val="86A4B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FC5AE7"/>
    <w:multiLevelType w:val="hybridMultilevel"/>
    <w:tmpl w:val="04CE8B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E117215"/>
    <w:multiLevelType w:val="hybridMultilevel"/>
    <w:tmpl w:val="B71892B6"/>
    <w:lvl w:ilvl="0" w:tplc="FAF8B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E2C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1E34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6A72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5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165D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2004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8A80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E829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D607B4"/>
    <w:multiLevelType w:val="hybridMultilevel"/>
    <w:tmpl w:val="703C3634"/>
    <w:lvl w:ilvl="0" w:tplc="DA5C8B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1278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5A62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ACBB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5402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12DBB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84E72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F4F6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9CA3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959426C"/>
    <w:multiLevelType w:val="multilevel"/>
    <w:tmpl w:val="BFF8304C"/>
    <w:lvl w:ilvl="0">
      <w:start w:val="1"/>
      <w:numFmt w:val="decimal"/>
      <w:lvlText w:val="%1."/>
      <w:lvlJc w:val="left"/>
      <w:pPr>
        <w:tabs>
          <w:tab w:val="num" w:pos="309"/>
        </w:tabs>
        <w:ind w:left="309" w:firstLine="709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429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213"/>
      </w:pPr>
      <w:rPr>
        <w:rFonts w:hint="default"/>
        <w:position w:val="0"/>
      </w:rPr>
    </w:lvl>
    <w:lvl w:ilvl="3">
      <w:start w:val="1"/>
      <w:numFmt w:val="bullet"/>
      <w:lvlText w:val=""/>
      <w:lvlJc w:val="left"/>
      <w:pPr>
        <w:tabs>
          <w:tab w:val="num" w:pos="360"/>
        </w:tabs>
        <w:ind w:left="360" w:firstLine="2869"/>
      </w:pPr>
      <w:rPr>
        <w:rFonts w:ascii="Wingdings" w:hAnsi="Wingdings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589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373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029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749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533"/>
      </w:pPr>
      <w:rPr>
        <w:rFonts w:hint="default"/>
        <w:position w:val="0"/>
      </w:rPr>
    </w:lvl>
  </w:abstractNum>
  <w:abstractNum w:abstractNumId="18" w15:restartNumberingAfterBreak="0">
    <w:nsid w:val="3CFE2D7C"/>
    <w:multiLevelType w:val="hybridMultilevel"/>
    <w:tmpl w:val="3B48B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66910"/>
    <w:multiLevelType w:val="hybridMultilevel"/>
    <w:tmpl w:val="AB0C9EC8"/>
    <w:lvl w:ilvl="0" w:tplc="0419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0" w15:restartNumberingAfterBreak="0">
    <w:nsid w:val="3E987C2E"/>
    <w:multiLevelType w:val="hybridMultilevel"/>
    <w:tmpl w:val="7C86825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C453F3"/>
    <w:multiLevelType w:val="hybridMultilevel"/>
    <w:tmpl w:val="1D4C5B5A"/>
    <w:lvl w:ilvl="0" w:tplc="AA3C5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DF4291"/>
    <w:multiLevelType w:val="hybridMultilevel"/>
    <w:tmpl w:val="946EBB06"/>
    <w:lvl w:ilvl="0" w:tplc="70E80B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2921720"/>
    <w:multiLevelType w:val="hybridMultilevel"/>
    <w:tmpl w:val="B1D8173C"/>
    <w:lvl w:ilvl="0" w:tplc="DC2E8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C9E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0E58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7AC8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C6B8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5C92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D8B7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8013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0CB7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3D347F4"/>
    <w:multiLevelType w:val="hybridMultilevel"/>
    <w:tmpl w:val="25A46A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BA66FBF"/>
    <w:multiLevelType w:val="hybridMultilevel"/>
    <w:tmpl w:val="A2FC0548"/>
    <w:lvl w:ilvl="0" w:tplc="110097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E893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ECD0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D208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1042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9E36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A20E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920B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74BF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A325D8"/>
    <w:multiLevelType w:val="hybridMultilevel"/>
    <w:tmpl w:val="1C962C58"/>
    <w:lvl w:ilvl="0" w:tplc="72325ADC">
      <w:start w:val="1"/>
      <w:numFmt w:val="decimal"/>
      <w:lvlText w:val="%1."/>
      <w:lvlJc w:val="left"/>
      <w:pPr>
        <w:ind w:left="1320" w:hanging="360"/>
      </w:pPr>
      <w:rPr>
        <w:rFonts w:ascii="Times New Roman" w:eastAsia="Arial Unicode MS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 w15:restartNumberingAfterBreak="0">
    <w:nsid w:val="54092703"/>
    <w:multiLevelType w:val="hybridMultilevel"/>
    <w:tmpl w:val="BFF22D16"/>
    <w:lvl w:ilvl="0" w:tplc="F36CFF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4E02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DCF4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8E61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82B1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8C43B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9E76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A084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E84C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1C43"/>
    <w:multiLevelType w:val="hybridMultilevel"/>
    <w:tmpl w:val="F67A35A0"/>
    <w:lvl w:ilvl="0" w:tplc="06A66B46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9" w15:restartNumberingAfterBreak="0">
    <w:nsid w:val="5718768E"/>
    <w:multiLevelType w:val="hybridMultilevel"/>
    <w:tmpl w:val="F5823782"/>
    <w:lvl w:ilvl="0" w:tplc="C9BA7D32">
      <w:start w:val="2014"/>
      <w:numFmt w:val="decimal"/>
      <w:lvlText w:val="%1"/>
      <w:lvlJc w:val="left"/>
      <w:pPr>
        <w:ind w:left="1271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58AB726B"/>
    <w:multiLevelType w:val="hybridMultilevel"/>
    <w:tmpl w:val="9FFCFA0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EC32412"/>
    <w:multiLevelType w:val="hybridMultilevel"/>
    <w:tmpl w:val="CE8EA528"/>
    <w:lvl w:ilvl="0" w:tplc="80C6B5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2034BFE"/>
    <w:multiLevelType w:val="hybridMultilevel"/>
    <w:tmpl w:val="2DDCA750"/>
    <w:lvl w:ilvl="0" w:tplc="47560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A806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D89E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4EE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B045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0015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72C8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E2D2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F462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EA5576"/>
    <w:multiLevelType w:val="hybridMultilevel"/>
    <w:tmpl w:val="D550FE1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4" w15:restartNumberingAfterBreak="0">
    <w:nsid w:val="6B2F26C3"/>
    <w:multiLevelType w:val="hybridMultilevel"/>
    <w:tmpl w:val="A6A6DEA2"/>
    <w:lvl w:ilvl="0" w:tplc="0419000B">
      <w:start w:val="1"/>
      <w:numFmt w:val="bullet"/>
      <w:lvlText w:val=""/>
      <w:lvlJc w:val="left"/>
      <w:pPr>
        <w:ind w:left="15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35" w15:restartNumberingAfterBreak="0">
    <w:nsid w:val="6E4633E0"/>
    <w:multiLevelType w:val="hybridMultilevel"/>
    <w:tmpl w:val="41665B4E"/>
    <w:lvl w:ilvl="0" w:tplc="41AA9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1D25662"/>
    <w:multiLevelType w:val="hybridMultilevel"/>
    <w:tmpl w:val="785A7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50C47"/>
    <w:multiLevelType w:val="hybridMultilevel"/>
    <w:tmpl w:val="4DD44CC2"/>
    <w:lvl w:ilvl="0" w:tplc="0419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38" w15:restartNumberingAfterBreak="0">
    <w:nsid w:val="7B036A36"/>
    <w:multiLevelType w:val="hybridMultilevel"/>
    <w:tmpl w:val="D082AE06"/>
    <w:lvl w:ilvl="0" w:tplc="9840534A">
      <w:start w:val="1"/>
      <w:numFmt w:val="decimal"/>
      <w:lvlText w:val="%1."/>
      <w:lvlJc w:val="left"/>
      <w:pPr>
        <w:ind w:left="1637" w:hanging="360"/>
      </w:pPr>
      <w:rPr>
        <w:rFonts w:ascii="Times New Roman" w:eastAsia="Arial Unicode MS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9" w15:restartNumberingAfterBreak="0">
    <w:nsid w:val="7DC305C7"/>
    <w:multiLevelType w:val="hybridMultilevel"/>
    <w:tmpl w:val="B4246A1A"/>
    <w:lvl w:ilvl="0" w:tplc="CB0414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A68D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2850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A868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F4FA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02A3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1C7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1069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E4C4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27715A"/>
    <w:multiLevelType w:val="hybridMultilevel"/>
    <w:tmpl w:val="9DA07612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38"/>
  </w:num>
  <w:num w:numId="8">
    <w:abstractNumId w:val="6"/>
  </w:num>
  <w:num w:numId="9">
    <w:abstractNumId w:val="30"/>
  </w:num>
  <w:num w:numId="10">
    <w:abstractNumId w:val="23"/>
  </w:num>
  <w:num w:numId="11">
    <w:abstractNumId w:val="25"/>
  </w:num>
  <w:num w:numId="12">
    <w:abstractNumId w:val="16"/>
  </w:num>
  <w:num w:numId="13">
    <w:abstractNumId w:val="36"/>
  </w:num>
  <w:num w:numId="14">
    <w:abstractNumId w:val="20"/>
  </w:num>
  <w:num w:numId="15">
    <w:abstractNumId w:val="34"/>
  </w:num>
  <w:num w:numId="16">
    <w:abstractNumId w:val="26"/>
  </w:num>
  <w:num w:numId="17">
    <w:abstractNumId w:val="8"/>
  </w:num>
  <w:num w:numId="18">
    <w:abstractNumId w:val="24"/>
  </w:num>
  <w:num w:numId="19">
    <w:abstractNumId w:val="14"/>
  </w:num>
  <w:num w:numId="20">
    <w:abstractNumId w:val="33"/>
  </w:num>
  <w:num w:numId="21">
    <w:abstractNumId w:val="10"/>
  </w:num>
  <w:num w:numId="22">
    <w:abstractNumId w:val="9"/>
  </w:num>
  <w:num w:numId="23">
    <w:abstractNumId w:val="29"/>
  </w:num>
  <w:num w:numId="24">
    <w:abstractNumId w:val="27"/>
  </w:num>
  <w:num w:numId="25">
    <w:abstractNumId w:val="17"/>
  </w:num>
  <w:num w:numId="26">
    <w:abstractNumId w:val="7"/>
  </w:num>
  <w:num w:numId="27">
    <w:abstractNumId w:val="19"/>
  </w:num>
  <w:num w:numId="28">
    <w:abstractNumId w:val="37"/>
  </w:num>
  <w:num w:numId="29">
    <w:abstractNumId w:val="40"/>
  </w:num>
  <w:num w:numId="30">
    <w:abstractNumId w:val="39"/>
  </w:num>
  <w:num w:numId="31">
    <w:abstractNumId w:val="35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12"/>
  </w:num>
  <w:num w:numId="35">
    <w:abstractNumId w:val="21"/>
  </w:num>
  <w:num w:numId="36">
    <w:abstractNumId w:val="28"/>
  </w:num>
  <w:num w:numId="37">
    <w:abstractNumId w:val="13"/>
  </w:num>
  <w:num w:numId="38">
    <w:abstractNumId w:val="22"/>
  </w:num>
  <w:num w:numId="39">
    <w:abstractNumId w:val="11"/>
  </w:num>
  <w:num w:numId="40">
    <w:abstractNumId w:val="31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357"/>
  <w:doNotHyphenateCaps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135"/>
    <w:rsid w:val="00002467"/>
    <w:rsid w:val="00003350"/>
    <w:rsid w:val="00014256"/>
    <w:rsid w:val="00016F6F"/>
    <w:rsid w:val="00020CA1"/>
    <w:rsid w:val="00026DC3"/>
    <w:rsid w:val="00036732"/>
    <w:rsid w:val="00036D5A"/>
    <w:rsid w:val="000375B3"/>
    <w:rsid w:val="000413D3"/>
    <w:rsid w:val="00041E23"/>
    <w:rsid w:val="00042412"/>
    <w:rsid w:val="0004371D"/>
    <w:rsid w:val="0005109C"/>
    <w:rsid w:val="00057A74"/>
    <w:rsid w:val="00057CEB"/>
    <w:rsid w:val="00057F45"/>
    <w:rsid w:val="00062C89"/>
    <w:rsid w:val="00065FA0"/>
    <w:rsid w:val="00066A18"/>
    <w:rsid w:val="00066F77"/>
    <w:rsid w:val="00070415"/>
    <w:rsid w:val="000711B0"/>
    <w:rsid w:val="00071B06"/>
    <w:rsid w:val="00071C4C"/>
    <w:rsid w:val="00073F8E"/>
    <w:rsid w:val="00074AC7"/>
    <w:rsid w:val="00076DA3"/>
    <w:rsid w:val="00077B00"/>
    <w:rsid w:val="0008060D"/>
    <w:rsid w:val="00080976"/>
    <w:rsid w:val="00091C26"/>
    <w:rsid w:val="00092791"/>
    <w:rsid w:val="00096DB2"/>
    <w:rsid w:val="00097200"/>
    <w:rsid w:val="000A1948"/>
    <w:rsid w:val="000A58C6"/>
    <w:rsid w:val="000A6A20"/>
    <w:rsid w:val="000C00A5"/>
    <w:rsid w:val="000C438D"/>
    <w:rsid w:val="000C4964"/>
    <w:rsid w:val="000C4DA3"/>
    <w:rsid w:val="000C51FF"/>
    <w:rsid w:val="000C6265"/>
    <w:rsid w:val="000C651D"/>
    <w:rsid w:val="000C65BC"/>
    <w:rsid w:val="000D0539"/>
    <w:rsid w:val="000D0742"/>
    <w:rsid w:val="000D306A"/>
    <w:rsid w:val="000D4D24"/>
    <w:rsid w:val="000D7534"/>
    <w:rsid w:val="000D7BD8"/>
    <w:rsid w:val="000E1BF7"/>
    <w:rsid w:val="000E5305"/>
    <w:rsid w:val="000F25F1"/>
    <w:rsid w:val="0010393E"/>
    <w:rsid w:val="00104B19"/>
    <w:rsid w:val="00104BCE"/>
    <w:rsid w:val="00104C73"/>
    <w:rsid w:val="00105440"/>
    <w:rsid w:val="001054D1"/>
    <w:rsid w:val="00110FD3"/>
    <w:rsid w:val="001141A3"/>
    <w:rsid w:val="0012011A"/>
    <w:rsid w:val="00126C99"/>
    <w:rsid w:val="00126F8F"/>
    <w:rsid w:val="001318AB"/>
    <w:rsid w:val="001358CE"/>
    <w:rsid w:val="00137946"/>
    <w:rsid w:val="00151297"/>
    <w:rsid w:val="00153CDE"/>
    <w:rsid w:val="0016315C"/>
    <w:rsid w:val="00174C7D"/>
    <w:rsid w:val="00182214"/>
    <w:rsid w:val="001938DE"/>
    <w:rsid w:val="00194A69"/>
    <w:rsid w:val="00194FF4"/>
    <w:rsid w:val="001A0085"/>
    <w:rsid w:val="001A1095"/>
    <w:rsid w:val="001A38A5"/>
    <w:rsid w:val="001B1C71"/>
    <w:rsid w:val="001B2A03"/>
    <w:rsid w:val="001C36CC"/>
    <w:rsid w:val="001C3BBB"/>
    <w:rsid w:val="001C50DE"/>
    <w:rsid w:val="001C7C60"/>
    <w:rsid w:val="001D1730"/>
    <w:rsid w:val="001D3051"/>
    <w:rsid w:val="001D7290"/>
    <w:rsid w:val="001D7420"/>
    <w:rsid w:val="001E0897"/>
    <w:rsid w:val="001E1B5D"/>
    <w:rsid w:val="001E63C9"/>
    <w:rsid w:val="001E7CD4"/>
    <w:rsid w:val="001F43D7"/>
    <w:rsid w:val="001F5F23"/>
    <w:rsid w:val="001F76D0"/>
    <w:rsid w:val="002037AC"/>
    <w:rsid w:val="00203FD1"/>
    <w:rsid w:val="00210387"/>
    <w:rsid w:val="00213339"/>
    <w:rsid w:val="002138C1"/>
    <w:rsid w:val="002142D0"/>
    <w:rsid w:val="00221689"/>
    <w:rsid w:val="00227F25"/>
    <w:rsid w:val="00231197"/>
    <w:rsid w:val="002332EF"/>
    <w:rsid w:val="00233544"/>
    <w:rsid w:val="00236354"/>
    <w:rsid w:val="00237600"/>
    <w:rsid w:val="00242F17"/>
    <w:rsid w:val="00243C83"/>
    <w:rsid w:val="00246A2E"/>
    <w:rsid w:val="00250C1D"/>
    <w:rsid w:val="00252217"/>
    <w:rsid w:val="00255EC2"/>
    <w:rsid w:val="0025793A"/>
    <w:rsid w:val="002642A9"/>
    <w:rsid w:val="00267FEC"/>
    <w:rsid w:val="002718F2"/>
    <w:rsid w:val="002721AE"/>
    <w:rsid w:val="00276262"/>
    <w:rsid w:val="002767BA"/>
    <w:rsid w:val="0028150D"/>
    <w:rsid w:val="00282E18"/>
    <w:rsid w:val="00286B29"/>
    <w:rsid w:val="00287C8C"/>
    <w:rsid w:val="00291361"/>
    <w:rsid w:val="00292CBA"/>
    <w:rsid w:val="00294108"/>
    <w:rsid w:val="002954DA"/>
    <w:rsid w:val="002A07EA"/>
    <w:rsid w:val="002A0D57"/>
    <w:rsid w:val="002A2483"/>
    <w:rsid w:val="002A276B"/>
    <w:rsid w:val="002A69AD"/>
    <w:rsid w:val="002A6E0A"/>
    <w:rsid w:val="002A7821"/>
    <w:rsid w:val="002B013A"/>
    <w:rsid w:val="002B0A7F"/>
    <w:rsid w:val="002B402D"/>
    <w:rsid w:val="002C1DC1"/>
    <w:rsid w:val="002C2930"/>
    <w:rsid w:val="002C3306"/>
    <w:rsid w:val="002C412A"/>
    <w:rsid w:val="002D08C5"/>
    <w:rsid w:val="002D0A69"/>
    <w:rsid w:val="002D3083"/>
    <w:rsid w:val="002D337E"/>
    <w:rsid w:val="002E31AA"/>
    <w:rsid w:val="002E6C99"/>
    <w:rsid w:val="002E7E87"/>
    <w:rsid w:val="002F42DF"/>
    <w:rsid w:val="002F4415"/>
    <w:rsid w:val="002F6D53"/>
    <w:rsid w:val="002F72C4"/>
    <w:rsid w:val="002F7EA7"/>
    <w:rsid w:val="003016DD"/>
    <w:rsid w:val="003029CA"/>
    <w:rsid w:val="00302FE5"/>
    <w:rsid w:val="00303688"/>
    <w:rsid w:val="0030613B"/>
    <w:rsid w:val="003064C2"/>
    <w:rsid w:val="00307102"/>
    <w:rsid w:val="0030767F"/>
    <w:rsid w:val="003077D3"/>
    <w:rsid w:val="003229FD"/>
    <w:rsid w:val="00325B30"/>
    <w:rsid w:val="003262BA"/>
    <w:rsid w:val="00341723"/>
    <w:rsid w:val="003451C4"/>
    <w:rsid w:val="00353ACD"/>
    <w:rsid w:val="0035696F"/>
    <w:rsid w:val="00357061"/>
    <w:rsid w:val="003571D0"/>
    <w:rsid w:val="003639F0"/>
    <w:rsid w:val="00364144"/>
    <w:rsid w:val="003645C4"/>
    <w:rsid w:val="00366E7A"/>
    <w:rsid w:val="003670CE"/>
    <w:rsid w:val="0037447B"/>
    <w:rsid w:val="00376EA5"/>
    <w:rsid w:val="00380D45"/>
    <w:rsid w:val="003820E9"/>
    <w:rsid w:val="00386A27"/>
    <w:rsid w:val="00386BD4"/>
    <w:rsid w:val="00386C31"/>
    <w:rsid w:val="00390364"/>
    <w:rsid w:val="003A0979"/>
    <w:rsid w:val="003A434B"/>
    <w:rsid w:val="003B1E7F"/>
    <w:rsid w:val="003B341B"/>
    <w:rsid w:val="003B3557"/>
    <w:rsid w:val="003B50DD"/>
    <w:rsid w:val="003B7528"/>
    <w:rsid w:val="003C01AA"/>
    <w:rsid w:val="003C4287"/>
    <w:rsid w:val="003E2D82"/>
    <w:rsid w:val="003E3E67"/>
    <w:rsid w:val="003E558B"/>
    <w:rsid w:val="003E675B"/>
    <w:rsid w:val="00401D59"/>
    <w:rsid w:val="00403F90"/>
    <w:rsid w:val="00406374"/>
    <w:rsid w:val="0040741B"/>
    <w:rsid w:val="00410486"/>
    <w:rsid w:val="004144B8"/>
    <w:rsid w:val="00415CDF"/>
    <w:rsid w:val="004209DA"/>
    <w:rsid w:val="00423213"/>
    <w:rsid w:val="004250B4"/>
    <w:rsid w:val="00425B9F"/>
    <w:rsid w:val="00440CA8"/>
    <w:rsid w:val="0044725F"/>
    <w:rsid w:val="004503B4"/>
    <w:rsid w:val="0045268B"/>
    <w:rsid w:val="00453DC2"/>
    <w:rsid w:val="0045710F"/>
    <w:rsid w:val="00457D86"/>
    <w:rsid w:val="00457FC7"/>
    <w:rsid w:val="00465027"/>
    <w:rsid w:val="00466007"/>
    <w:rsid w:val="004668BE"/>
    <w:rsid w:val="00473CC7"/>
    <w:rsid w:val="0047535D"/>
    <w:rsid w:val="00475A6B"/>
    <w:rsid w:val="004772DD"/>
    <w:rsid w:val="004841F7"/>
    <w:rsid w:val="00486BF9"/>
    <w:rsid w:val="00487593"/>
    <w:rsid w:val="00494904"/>
    <w:rsid w:val="00495364"/>
    <w:rsid w:val="00497590"/>
    <w:rsid w:val="004A3AC7"/>
    <w:rsid w:val="004A6B48"/>
    <w:rsid w:val="004B1352"/>
    <w:rsid w:val="004C34A8"/>
    <w:rsid w:val="004C5E1C"/>
    <w:rsid w:val="004D1B5D"/>
    <w:rsid w:val="004D7901"/>
    <w:rsid w:val="004E3BB5"/>
    <w:rsid w:val="004E63C7"/>
    <w:rsid w:val="004E6B1B"/>
    <w:rsid w:val="004F226C"/>
    <w:rsid w:val="004F3D3C"/>
    <w:rsid w:val="004F4408"/>
    <w:rsid w:val="004F5F70"/>
    <w:rsid w:val="004F6D34"/>
    <w:rsid w:val="005003D4"/>
    <w:rsid w:val="005009FC"/>
    <w:rsid w:val="005066F4"/>
    <w:rsid w:val="005115A1"/>
    <w:rsid w:val="00512CBB"/>
    <w:rsid w:val="00513C2E"/>
    <w:rsid w:val="005144CF"/>
    <w:rsid w:val="0052706A"/>
    <w:rsid w:val="00527091"/>
    <w:rsid w:val="0053264D"/>
    <w:rsid w:val="00533D63"/>
    <w:rsid w:val="00534C39"/>
    <w:rsid w:val="0053634A"/>
    <w:rsid w:val="005400E8"/>
    <w:rsid w:val="0054074F"/>
    <w:rsid w:val="00542585"/>
    <w:rsid w:val="00542CBA"/>
    <w:rsid w:val="00555D18"/>
    <w:rsid w:val="00555D5B"/>
    <w:rsid w:val="00556E39"/>
    <w:rsid w:val="0055777A"/>
    <w:rsid w:val="005606AF"/>
    <w:rsid w:val="00562A25"/>
    <w:rsid w:val="00563D5A"/>
    <w:rsid w:val="0056646E"/>
    <w:rsid w:val="005669C1"/>
    <w:rsid w:val="00571227"/>
    <w:rsid w:val="005712AC"/>
    <w:rsid w:val="005727EA"/>
    <w:rsid w:val="005741E4"/>
    <w:rsid w:val="00576130"/>
    <w:rsid w:val="005764DF"/>
    <w:rsid w:val="00576949"/>
    <w:rsid w:val="005810AA"/>
    <w:rsid w:val="00582D70"/>
    <w:rsid w:val="00583107"/>
    <w:rsid w:val="00584C6C"/>
    <w:rsid w:val="005859A0"/>
    <w:rsid w:val="00585D30"/>
    <w:rsid w:val="00590ADE"/>
    <w:rsid w:val="00591745"/>
    <w:rsid w:val="00593EBF"/>
    <w:rsid w:val="00594227"/>
    <w:rsid w:val="00594978"/>
    <w:rsid w:val="00594DCC"/>
    <w:rsid w:val="00595899"/>
    <w:rsid w:val="005A38EC"/>
    <w:rsid w:val="005B0F66"/>
    <w:rsid w:val="005B2190"/>
    <w:rsid w:val="005B6D9A"/>
    <w:rsid w:val="005B7EBA"/>
    <w:rsid w:val="005C12B8"/>
    <w:rsid w:val="005C2D96"/>
    <w:rsid w:val="005C490F"/>
    <w:rsid w:val="005D1EFF"/>
    <w:rsid w:val="005E2602"/>
    <w:rsid w:val="005E2B38"/>
    <w:rsid w:val="005E3946"/>
    <w:rsid w:val="005F2381"/>
    <w:rsid w:val="005F5591"/>
    <w:rsid w:val="0060339C"/>
    <w:rsid w:val="00605534"/>
    <w:rsid w:val="0061095B"/>
    <w:rsid w:val="00614A4E"/>
    <w:rsid w:val="00621057"/>
    <w:rsid w:val="006304D2"/>
    <w:rsid w:val="00631BEB"/>
    <w:rsid w:val="00632D85"/>
    <w:rsid w:val="006371DD"/>
    <w:rsid w:val="00641CC0"/>
    <w:rsid w:val="00644B9D"/>
    <w:rsid w:val="006462DD"/>
    <w:rsid w:val="00646A34"/>
    <w:rsid w:val="00652629"/>
    <w:rsid w:val="0065378E"/>
    <w:rsid w:val="006554A8"/>
    <w:rsid w:val="00656F3C"/>
    <w:rsid w:val="00657270"/>
    <w:rsid w:val="00663968"/>
    <w:rsid w:val="00664343"/>
    <w:rsid w:val="00667957"/>
    <w:rsid w:val="006741FC"/>
    <w:rsid w:val="00675AA6"/>
    <w:rsid w:val="0067688E"/>
    <w:rsid w:val="00686CF3"/>
    <w:rsid w:val="00691AE5"/>
    <w:rsid w:val="0069297E"/>
    <w:rsid w:val="006934D2"/>
    <w:rsid w:val="00695EBE"/>
    <w:rsid w:val="006A2841"/>
    <w:rsid w:val="006A448E"/>
    <w:rsid w:val="006B04A3"/>
    <w:rsid w:val="006B25FD"/>
    <w:rsid w:val="006B3D49"/>
    <w:rsid w:val="006B6000"/>
    <w:rsid w:val="006C008A"/>
    <w:rsid w:val="006C0FB2"/>
    <w:rsid w:val="006C242F"/>
    <w:rsid w:val="006C35BB"/>
    <w:rsid w:val="006D09B8"/>
    <w:rsid w:val="006D1C27"/>
    <w:rsid w:val="006D3816"/>
    <w:rsid w:val="006D566F"/>
    <w:rsid w:val="006D5BEE"/>
    <w:rsid w:val="006D723C"/>
    <w:rsid w:val="006E0538"/>
    <w:rsid w:val="006E1B5D"/>
    <w:rsid w:val="006E3EAF"/>
    <w:rsid w:val="006E5637"/>
    <w:rsid w:val="006E7883"/>
    <w:rsid w:val="006F5E47"/>
    <w:rsid w:val="007005F8"/>
    <w:rsid w:val="00700CB1"/>
    <w:rsid w:val="00706FF3"/>
    <w:rsid w:val="00716D67"/>
    <w:rsid w:val="00717DC8"/>
    <w:rsid w:val="007207DC"/>
    <w:rsid w:val="0072116A"/>
    <w:rsid w:val="007240A2"/>
    <w:rsid w:val="007250E4"/>
    <w:rsid w:val="00727135"/>
    <w:rsid w:val="007369C8"/>
    <w:rsid w:val="007375C8"/>
    <w:rsid w:val="00740271"/>
    <w:rsid w:val="00744B99"/>
    <w:rsid w:val="00745298"/>
    <w:rsid w:val="007454DB"/>
    <w:rsid w:val="00753B8F"/>
    <w:rsid w:val="00760F30"/>
    <w:rsid w:val="00761994"/>
    <w:rsid w:val="0076414B"/>
    <w:rsid w:val="0076517C"/>
    <w:rsid w:val="007657DC"/>
    <w:rsid w:val="0076766F"/>
    <w:rsid w:val="007741CC"/>
    <w:rsid w:val="007751FA"/>
    <w:rsid w:val="00776AC2"/>
    <w:rsid w:val="00783C76"/>
    <w:rsid w:val="00785B7B"/>
    <w:rsid w:val="00786857"/>
    <w:rsid w:val="0078734D"/>
    <w:rsid w:val="00790243"/>
    <w:rsid w:val="007A3C2E"/>
    <w:rsid w:val="007B2CD0"/>
    <w:rsid w:val="007B3FBD"/>
    <w:rsid w:val="007B50C4"/>
    <w:rsid w:val="007B5261"/>
    <w:rsid w:val="007C0576"/>
    <w:rsid w:val="007C0D67"/>
    <w:rsid w:val="007C1894"/>
    <w:rsid w:val="007C3602"/>
    <w:rsid w:val="007C5538"/>
    <w:rsid w:val="007D0ECE"/>
    <w:rsid w:val="007D15F9"/>
    <w:rsid w:val="007E08C5"/>
    <w:rsid w:val="007E29F6"/>
    <w:rsid w:val="007F4D39"/>
    <w:rsid w:val="00806CF9"/>
    <w:rsid w:val="0080721E"/>
    <w:rsid w:val="00812DC1"/>
    <w:rsid w:val="008149CB"/>
    <w:rsid w:val="00817210"/>
    <w:rsid w:val="00817B47"/>
    <w:rsid w:val="00820B40"/>
    <w:rsid w:val="00821550"/>
    <w:rsid w:val="00823931"/>
    <w:rsid w:val="00825991"/>
    <w:rsid w:val="00826657"/>
    <w:rsid w:val="00830D79"/>
    <w:rsid w:val="00832F74"/>
    <w:rsid w:val="008344E3"/>
    <w:rsid w:val="008372BE"/>
    <w:rsid w:val="00840E85"/>
    <w:rsid w:val="008410DE"/>
    <w:rsid w:val="00841971"/>
    <w:rsid w:val="00842B6D"/>
    <w:rsid w:val="00844FC3"/>
    <w:rsid w:val="00846212"/>
    <w:rsid w:val="008523C8"/>
    <w:rsid w:val="00852ADA"/>
    <w:rsid w:val="00853DFA"/>
    <w:rsid w:val="00855801"/>
    <w:rsid w:val="008626A5"/>
    <w:rsid w:val="00862ADF"/>
    <w:rsid w:val="008649CF"/>
    <w:rsid w:val="00864B54"/>
    <w:rsid w:val="008677BE"/>
    <w:rsid w:val="00870579"/>
    <w:rsid w:val="00875887"/>
    <w:rsid w:val="00875FF9"/>
    <w:rsid w:val="0087626D"/>
    <w:rsid w:val="00880260"/>
    <w:rsid w:val="00885CD7"/>
    <w:rsid w:val="00885E86"/>
    <w:rsid w:val="00886F43"/>
    <w:rsid w:val="0089211E"/>
    <w:rsid w:val="00896CC7"/>
    <w:rsid w:val="00896FED"/>
    <w:rsid w:val="008A19B4"/>
    <w:rsid w:val="008A1EB5"/>
    <w:rsid w:val="008A4A7F"/>
    <w:rsid w:val="008A566D"/>
    <w:rsid w:val="008A59E0"/>
    <w:rsid w:val="008A7FF6"/>
    <w:rsid w:val="008B6AE9"/>
    <w:rsid w:val="008C10CE"/>
    <w:rsid w:val="008C2850"/>
    <w:rsid w:val="008C57A4"/>
    <w:rsid w:val="008C71E9"/>
    <w:rsid w:val="008C7B7A"/>
    <w:rsid w:val="008C7F97"/>
    <w:rsid w:val="008D0AED"/>
    <w:rsid w:val="008D11FF"/>
    <w:rsid w:val="008D18DE"/>
    <w:rsid w:val="008D3943"/>
    <w:rsid w:val="008D5690"/>
    <w:rsid w:val="008E13B5"/>
    <w:rsid w:val="008E5569"/>
    <w:rsid w:val="008F1F2B"/>
    <w:rsid w:val="008F1FA6"/>
    <w:rsid w:val="00900EAF"/>
    <w:rsid w:val="00901679"/>
    <w:rsid w:val="00910E2C"/>
    <w:rsid w:val="009116C7"/>
    <w:rsid w:val="00913AC9"/>
    <w:rsid w:val="00913BEA"/>
    <w:rsid w:val="00917E3C"/>
    <w:rsid w:val="009207A9"/>
    <w:rsid w:val="00920D45"/>
    <w:rsid w:val="00921516"/>
    <w:rsid w:val="0092314C"/>
    <w:rsid w:val="00924BA7"/>
    <w:rsid w:val="009255D8"/>
    <w:rsid w:val="00925AAA"/>
    <w:rsid w:val="00927992"/>
    <w:rsid w:val="00930B80"/>
    <w:rsid w:val="009326CD"/>
    <w:rsid w:val="0093383F"/>
    <w:rsid w:val="009358AD"/>
    <w:rsid w:val="0093676C"/>
    <w:rsid w:val="00936FDF"/>
    <w:rsid w:val="00937D98"/>
    <w:rsid w:val="009409C3"/>
    <w:rsid w:val="009446ED"/>
    <w:rsid w:val="00945609"/>
    <w:rsid w:val="0094788D"/>
    <w:rsid w:val="0094797A"/>
    <w:rsid w:val="00947A48"/>
    <w:rsid w:val="00947BE7"/>
    <w:rsid w:val="009507A4"/>
    <w:rsid w:val="009528D4"/>
    <w:rsid w:val="009564D8"/>
    <w:rsid w:val="0095783C"/>
    <w:rsid w:val="00960809"/>
    <w:rsid w:val="00965FBA"/>
    <w:rsid w:val="00967A40"/>
    <w:rsid w:val="00971CFD"/>
    <w:rsid w:val="0097359B"/>
    <w:rsid w:val="00975E2E"/>
    <w:rsid w:val="00977F26"/>
    <w:rsid w:val="00981E23"/>
    <w:rsid w:val="00985B15"/>
    <w:rsid w:val="00985FAE"/>
    <w:rsid w:val="009868ED"/>
    <w:rsid w:val="0098709B"/>
    <w:rsid w:val="00991C59"/>
    <w:rsid w:val="00994C20"/>
    <w:rsid w:val="0099656F"/>
    <w:rsid w:val="00997AB1"/>
    <w:rsid w:val="009A0377"/>
    <w:rsid w:val="009A0EA0"/>
    <w:rsid w:val="009A53A7"/>
    <w:rsid w:val="009B249C"/>
    <w:rsid w:val="009B2BF9"/>
    <w:rsid w:val="009B3AE3"/>
    <w:rsid w:val="009B62F7"/>
    <w:rsid w:val="009B750A"/>
    <w:rsid w:val="009C0DCB"/>
    <w:rsid w:val="009C32D1"/>
    <w:rsid w:val="009C3ECA"/>
    <w:rsid w:val="009C4D34"/>
    <w:rsid w:val="009D2E03"/>
    <w:rsid w:val="009D383E"/>
    <w:rsid w:val="009D40F8"/>
    <w:rsid w:val="009D4B7D"/>
    <w:rsid w:val="009D4DCD"/>
    <w:rsid w:val="009E2682"/>
    <w:rsid w:val="009E2EE7"/>
    <w:rsid w:val="009E64B7"/>
    <w:rsid w:val="009F223A"/>
    <w:rsid w:val="00A0041E"/>
    <w:rsid w:val="00A068C0"/>
    <w:rsid w:val="00A06A89"/>
    <w:rsid w:val="00A103EC"/>
    <w:rsid w:val="00A12125"/>
    <w:rsid w:val="00A1550A"/>
    <w:rsid w:val="00A16650"/>
    <w:rsid w:val="00A16EA6"/>
    <w:rsid w:val="00A240B5"/>
    <w:rsid w:val="00A30815"/>
    <w:rsid w:val="00A31585"/>
    <w:rsid w:val="00A322FF"/>
    <w:rsid w:val="00A45A6B"/>
    <w:rsid w:val="00A461D4"/>
    <w:rsid w:val="00A534E4"/>
    <w:rsid w:val="00A63590"/>
    <w:rsid w:val="00A63EB2"/>
    <w:rsid w:val="00A700B6"/>
    <w:rsid w:val="00A711B8"/>
    <w:rsid w:val="00A71DA5"/>
    <w:rsid w:val="00A73F41"/>
    <w:rsid w:val="00A848C7"/>
    <w:rsid w:val="00A85BE9"/>
    <w:rsid w:val="00A85F49"/>
    <w:rsid w:val="00A86A78"/>
    <w:rsid w:val="00A90357"/>
    <w:rsid w:val="00A9771F"/>
    <w:rsid w:val="00A97797"/>
    <w:rsid w:val="00AA0655"/>
    <w:rsid w:val="00AA2C66"/>
    <w:rsid w:val="00AC5EFC"/>
    <w:rsid w:val="00AD20F8"/>
    <w:rsid w:val="00AD27B8"/>
    <w:rsid w:val="00AD2C50"/>
    <w:rsid w:val="00AD50EC"/>
    <w:rsid w:val="00AE0965"/>
    <w:rsid w:val="00AE0AB1"/>
    <w:rsid w:val="00AE2BD3"/>
    <w:rsid w:val="00AE4B64"/>
    <w:rsid w:val="00AE5E57"/>
    <w:rsid w:val="00AE6058"/>
    <w:rsid w:val="00AF42FC"/>
    <w:rsid w:val="00AF4C54"/>
    <w:rsid w:val="00B03A89"/>
    <w:rsid w:val="00B05454"/>
    <w:rsid w:val="00B05834"/>
    <w:rsid w:val="00B05C8C"/>
    <w:rsid w:val="00B07FD2"/>
    <w:rsid w:val="00B14781"/>
    <w:rsid w:val="00B15F99"/>
    <w:rsid w:val="00B1719C"/>
    <w:rsid w:val="00B218B6"/>
    <w:rsid w:val="00B2442C"/>
    <w:rsid w:val="00B26B01"/>
    <w:rsid w:val="00B43A7C"/>
    <w:rsid w:val="00B4408E"/>
    <w:rsid w:val="00B44D28"/>
    <w:rsid w:val="00B46009"/>
    <w:rsid w:val="00B53066"/>
    <w:rsid w:val="00B5440F"/>
    <w:rsid w:val="00B6590B"/>
    <w:rsid w:val="00B66F76"/>
    <w:rsid w:val="00B70FDB"/>
    <w:rsid w:val="00B73417"/>
    <w:rsid w:val="00B7597B"/>
    <w:rsid w:val="00B8664E"/>
    <w:rsid w:val="00B9030A"/>
    <w:rsid w:val="00B90AD8"/>
    <w:rsid w:val="00B90FD3"/>
    <w:rsid w:val="00B938CE"/>
    <w:rsid w:val="00BA3CF2"/>
    <w:rsid w:val="00BA4E16"/>
    <w:rsid w:val="00BA5179"/>
    <w:rsid w:val="00BB1C95"/>
    <w:rsid w:val="00BB1E94"/>
    <w:rsid w:val="00BB2DF6"/>
    <w:rsid w:val="00BB4238"/>
    <w:rsid w:val="00BB6700"/>
    <w:rsid w:val="00BB6872"/>
    <w:rsid w:val="00BB7313"/>
    <w:rsid w:val="00BB750B"/>
    <w:rsid w:val="00BB7B3F"/>
    <w:rsid w:val="00BC031E"/>
    <w:rsid w:val="00BC1E40"/>
    <w:rsid w:val="00BC23D0"/>
    <w:rsid w:val="00BD0751"/>
    <w:rsid w:val="00BD6019"/>
    <w:rsid w:val="00BD60D5"/>
    <w:rsid w:val="00BE14F5"/>
    <w:rsid w:val="00BE3D94"/>
    <w:rsid w:val="00BF13D9"/>
    <w:rsid w:val="00BF1ABE"/>
    <w:rsid w:val="00C02F93"/>
    <w:rsid w:val="00C031A0"/>
    <w:rsid w:val="00C03BD6"/>
    <w:rsid w:val="00C048A4"/>
    <w:rsid w:val="00C12A43"/>
    <w:rsid w:val="00C16EE1"/>
    <w:rsid w:val="00C17654"/>
    <w:rsid w:val="00C17958"/>
    <w:rsid w:val="00C17FCB"/>
    <w:rsid w:val="00C30B52"/>
    <w:rsid w:val="00C35108"/>
    <w:rsid w:val="00C35930"/>
    <w:rsid w:val="00C37E25"/>
    <w:rsid w:val="00C40409"/>
    <w:rsid w:val="00C40412"/>
    <w:rsid w:val="00C40F88"/>
    <w:rsid w:val="00C51D68"/>
    <w:rsid w:val="00C61184"/>
    <w:rsid w:val="00C72656"/>
    <w:rsid w:val="00C734D4"/>
    <w:rsid w:val="00C75B0C"/>
    <w:rsid w:val="00C76503"/>
    <w:rsid w:val="00C8236B"/>
    <w:rsid w:val="00C8246B"/>
    <w:rsid w:val="00C877E3"/>
    <w:rsid w:val="00C956C6"/>
    <w:rsid w:val="00CA0017"/>
    <w:rsid w:val="00CA2B93"/>
    <w:rsid w:val="00CB46B9"/>
    <w:rsid w:val="00CB5D9B"/>
    <w:rsid w:val="00CC5EFA"/>
    <w:rsid w:val="00CC5FB8"/>
    <w:rsid w:val="00CD0107"/>
    <w:rsid w:val="00CD1F32"/>
    <w:rsid w:val="00CD72A1"/>
    <w:rsid w:val="00CD7741"/>
    <w:rsid w:val="00CE0CA9"/>
    <w:rsid w:val="00CE0D6B"/>
    <w:rsid w:val="00CE15B8"/>
    <w:rsid w:val="00CE247D"/>
    <w:rsid w:val="00CF03D0"/>
    <w:rsid w:val="00CF10EE"/>
    <w:rsid w:val="00CF18AA"/>
    <w:rsid w:val="00CF1A94"/>
    <w:rsid w:val="00CF6A01"/>
    <w:rsid w:val="00D00D0F"/>
    <w:rsid w:val="00D01356"/>
    <w:rsid w:val="00D01367"/>
    <w:rsid w:val="00D02908"/>
    <w:rsid w:val="00D02E36"/>
    <w:rsid w:val="00D04372"/>
    <w:rsid w:val="00D049AC"/>
    <w:rsid w:val="00D05C94"/>
    <w:rsid w:val="00D14212"/>
    <w:rsid w:val="00D15B58"/>
    <w:rsid w:val="00D25D41"/>
    <w:rsid w:val="00D31968"/>
    <w:rsid w:val="00D34507"/>
    <w:rsid w:val="00D34684"/>
    <w:rsid w:val="00D376FE"/>
    <w:rsid w:val="00D44088"/>
    <w:rsid w:val="00D54B61"/>
    <w:rsid w:val="00D65A88"/>
    <w:rsid w:val="00D67CF9"/>
    <w:rsid w:val="00D754E7"/>
    <w:rsid w:val="00D757D5"/>
    <w:rsid w:val="00D76745"/>
    <w:rsid w:val="00D779E4"/>
    <w:rsid w:val="00D81B5F"/>
    <w:rsid w:val="00D824F7"/>
    <w:rsid w:val="00D847EC"/>
    <w:rsid w:val="00D87A1A"/>
    <w:rsid w:val="00D95ADF"/>
    <w:rsid w:val="00D97D31"/>
    <w:rsid w:val="00DA59E1"/>
    <w:rsid w:val="00DB2188"/>
    <w:rsid w:val="00DB68A8"/>
    <w:rsid w:val="00DB6BE3"/>
    <w:rsid w:val="00DC2709"/>
    <w:rsid w:val="00DC309C"/>
    <w:rsid w:val="00DD044D"/>
    <w:rsid w:val="00DD11B1"/>
    <w:rsid w:val="00DD4016"/>
    <w:rsid w:val="00DD65F1"/>
    <w:rsid w:val="00DD6D67"/>
    <w:rsid w:val="00DE42E6"/>
    <w:rsid w:val="00DE433D"/>
    <w:rsid w:val="00DE514D"/>
    <w:rsid w:val="00DE52D4"/>
    <w:rsid w:val="00DE61F9"/>
    <w:rsid w:val="00DE77DA"/>
    <w:rsid w:val="00DF0546"/>
    <w:rsid w:val="00DF2B5A"/>
    <w:rsid w:val="00DF35F4"/>
    <w:rsid w:val="00DF6D44"/>
    <w:rsid w:val="00E00B6D"/>
    <w:rsid w:val="00E03349"/>
    <w:rsid w:val="00E038E2"/>
    <w:rsid w:val="00E06D36"/>
    <w:rsid w:val="00E1015C"/>
    <w:rsid w:val="00E10A21"/>
    <w:rsid w:val="00E115A5"/>
    <w:rsid w:val="00E116C1"/>
    <w:rsid w:val="00E1201B"/>
    <w:rsid w:val="00E12137"/>
    <w:rsid w:val="00E1274A"/>
    <w:rsid w:val="00E145E2"/>
    <w:rsid w:val="00E21D04"/>
    <w:rsid w:val="00E22733"/>
    <w:rsid w:val="00E270C0"/>
    <w:rsid w:val="00E2791F"/>
    <w:rsid w:val="00E31AF9"/>
    <w:rsid w:val="00E40CBC"/>
    <w:rsid w:val="00E41F91"/>
    <w:rsid w:val="00E443E1"/>
    <w:rsid w:val="00E524B3"/>
    <w:rsid w:val="00E534EB"/>
    <w:rsid w:val="00E64450"/>
    <w:rsid w:val="00E77FE9"/>
    <w:rsid w:val="00E81929"/>
    <w:rsid w:val="00E847A9"/>
    <w:rsid w:val="00E85FA0"/>
    <w:rsid w:val="00E87667"/>
    <w:rsid w:val="00E91026"/>
    <w:rsid w:val="00E9198D"/>
    <w:rsid w:val="00E921F1"/>
    <w:rsid w:val="00E958D1"/>
    <w:rsid w:val="00EA3B67"/>
    <w:rsid w:val="00EA76D5"/>
    <w:rsid w:val="00EB0B50"/>
    <w:rsid w:val="00EB55E7"/>
    <w:rsid w:val="00EC0790"/>
    <w:rsid w:val="00EC2B8A"/>
    <w:rsid w:val="00ED6464"/>
    <w:rsid w:val="00ED6A71"/>
    <w:rsid w:val="00EE06A5"/>
    <w:rsid w:val="00EE1438"/>
    <w:rsid w:val="00EF0789"/>
    <w:rsid w:val="00EF512F"/>
    <w:rsid w:val="00F01A4B"/>
    <w:rsid w:val="00F01B99"/>
    <w:rsid w:val="00F03FB9"/>
    <w:rsid w:val="00F04DF7"/>
    <w:rsid w:val="00F06579"/>
    <w:rsid w:val="00F07310"/>
    <w:rsid w:val="00F10C0D"/>
    <w:rsid w:val="00F13B0E"/>
    <w:rsid w:val="00F17E5D"/>
    <w:rsid w:val="00F243C3"/>
    <w:rsid w:val="00F26AF9"/>
    <w:rsid w:val="00F3233C"/>
    <w:rsid w:val="00F32F82"/>
    <w:rsid w:val="00F40854"/>
    <w:rsid w:val="00F40EBC"/>
    <w:rsid w:val="00F43697"/>
    <w:rsid w:val="00F43AE3"/>
    <w:rsid w:val="00F503E8"/>
    <w:rsid w:val="00F539BC"/>
    <w:rsid w:val="00F60BCD"/>
    <w:rsid w:val="00F757D0"/>
    <w:rsid w:val="00F83E87"/>
    <w:rsid w:val="00F85A67"/>
    <w:rsid w:val="00F85E5E"/>
    <w:rsid w:val="00F90177"/>
    <w:rsid w:val="00F92430"/>
    <w:rsid w:val="00F94B6F"/>
    <w:rsid w:val="00F96316"/>
    <w:rsid w:val="00FA2293"/>
    <w:rsid w:val="00FA7B51"/>
    <w:rsid w:val="00FB467E"/>
    <w:rsid w:val="00FB725B"/>
    <w:rsid w:val="00FB7749"/>
    <w:rsid w:val="00FC4C86"/>
    <w:rsid w:val="00FC79F3"/>
    <w:rsid w:val="00FD0811"/>
    <w:rsid w:val="00FD61A2"/>
    <w:rsid w:val="00FE7203"/>
    <w:rsid w:val="00FF0048"/>
    <w:rsid w:val="00FF26F2"/>
    <w:rsid w:val="00FF6144"/>
    <w:rsid w:val="00FF696C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wrap-style:none">
      <v:stroke weight="0" endcap="round"/>
      <v:textbox style="mso-column-count:0;mso-column-margin:0" inset="0,0,0,0"/>
    </o:shapedefaults>
    <o:shapelayout v:ext="edit">
      <o:idmap v:ext="edit" data="1"/>
    </o:shapelayout>
  </w:shapeDefaults>
  <w:doNotEmbedSmartTags/>
  <w:decimalSymbol w:val=","/>
  <w:listSeparator w:val=";"/>
  <w14:docId w14:val="1C9D18D9"/>
  <w15:docId w15:val="{74469A41-3D48-4AA0-A123-4A5A57FC5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797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0">
    <w:name w:val="List 0"/>
    <w:basedOn w:val="ImportWordListStyleDefinition808521690"/>
    <w:semiHidden/>
    <w:pPr>
      <w:tabs>
        <w:tab w:val="clear" w:pos="360"/>
        <w:tab w:val="num" w:pos="309"/>
      </w:tabs>
      <w:ind w:left="309"/>
    </w:pPr>
  </w:style>
  <w:style w:type="paragraph" w:customStyle="1" w:styleId="ImportWordListStyleDefinition808521690">
    <w:name w:val="Import Word List Style Definition 808521690"/>
    <w:pPr>
      <w:tabs>
        <w:tab w:val="num" w:pos="360"/>
      </w:tabs>
      <w:ind w:left="360" w:firstLine="709"/>
    </w:pPr>
  </w:style>
  <w:style w:type="paragraph" w:customStyle="1" w:styleId="List1">
    <w:name w:val="List 1"/>
    <w:basedOn w:val="ImportWordListStyleDefinition1280989148"/>
    <w:semiHidden/>
    <w:pPr>
      <w:tabs>
        <w:tab w:val="clear" w:pos="360"/>
        <w:tab w:val="num" w:pos="309"/>
      </w:tabs>
      <w:ind w:left="309"/>
    </w:pPr>
  </w:style>
  <w:style w:type="paragraph" w:customStyle="1" w:styleId="ImportWordListStyleDefinition1280989148">
    <w:name w:val="Import Word List Style Definition 1280989148"/>
    <w:pPr>
      <w:tabs>
        <w:tab w:val="num" w:pos="360"/>
      </w:tabs>
      <w:ind w:left="360" w:firstLine="600"/>
    </w:pPr>
  </w:style>
  <w:style w:type="paragraph" w:styleId="a3">
    <w:name w:val="header"/>
    <w:basedOn w:val="a"/>
    <w:link w:val="a4"/>
    <w:uiPriority w:val="99"/>
    <w:locked/>
    <w:rsid w:val="00A16E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16EA6"/>
    <w:rPr>
      <w:sz w:val="24"/>
      <w:szCs w:val="24"/>
      <w:lang w:val="en-US" w:eastAsia="en-US"/>
    </w:rPr>
  </w:style>
  <w:style w:type="paragraph" w:styleId="a5">
    <w:name w:val="footer"/>
    <w:basedOn w:val="a"/>
    <w:link w:val="a6"/>
    <w:locked/>
    <w:rsid w:val="00A16E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A16EA6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632D85"/>
    <w:pPr>
      <w:ind w:left="720"/>
      <w:contextualSpacing/>
    </w:pPr>
    <w:rPr>
      <w:lang w:val="ru-RU" w:eastAsia="ru-RU"/>
    </w:rPr>
  </w:style>
  <w:style w:type="paragraph" w:styleId="a8">
    <w:name w:val="Normal (Web)"/>
    <w:basedOn w:val="a"/>
    <w:uiPriority w:val="99"/>
    <w:unhideWhenUsed/>
    <w:locked/>
    <w:rsid w:val="00632D85"/>
    <w:pPr>
      <w:spacing w:before="100" w:beforeAutospacing="1" w:after="100" w:afterAutospacing="1"/>
    </w:pPr>
    <w:rPr>
      <w:lang w:val="ru-RU" w:eastAsia="ru-RU"/>
    </w:rPr>
  </w:style>
  <w:style w:type="paragraph" w:styleId="a9">
    <w:name w:val="Balloon Text"/>
    <w:basedOn w:val="a"/>
    <w:link w:val="aa"/>
    <w:locked/>
    <w:rsid w:val="008626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626A5"/>
    <w:rPr>
      <w:rFonts w:ascii="Tahoma" w:hAnsi="Tahoma" w:cs="Tahoma"/>
      <w:sz w:val="16"/>
      <w:szCs w:val="16"/>
      <w:lang w:val="en-US" w:eastAsia="en-US"/>
    </w:rPr>
  </w:style>
  <w:style w:type="character" w:styleId="ab">
    <w:name w:val="annotation reference"/>
    <w:locked/>
    <w:rsid w:val="004144B8"/>
    <w:rPr>
      <w:sz w:val="16"/>
      <w:szCs w:val="16"/>
    </w:rPr>
  </w:style>
  <w:style w:type="paragraph" w:styleId="ac">
    <w:name w:val="annotation text"/>
    <w:basedOn w:val="a"/>
    <w:link w:val="ad"/>
    <w:locked/>
    <w:rsid w:val="004144B8"/>
    <w:rPr>
      <w:sz w:val="20"/>
      <w:szCs w:val="20"/>
      <w:lang w:val="ru-RU" w:eastAsia="ru-RU"/>
    </w:rPr>
  </w:style>
  <w:style w:type="character" w:customStyle="1" w:styleId="ad">
    <w:name w:val="Текст примечания Знак"/>
    <w:basedOn w:val="a0"/>
    <w:link w:val="ac"/>
    <w:rsid w:val="004144B8"/>
  </w:style>
  <w:style w:type="character" w:customStyle="1" w:styleId="FontStyle17">
    <w:name w:val="Font Style17"/>
    <w:uiPriority w:val="99"/>
    <w:rsid w:val="003262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69609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748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6924">
          <w:marLeft w:val="36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0659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32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6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49315">
          <w:marLeft w:val="36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0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514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308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E0AE7-0662-423E-9505-7CA70BFAF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И.Н.</dc:creator>
  <cp:lastModifiedBy>Юрченко Анна Ивановна</cp:lastModifiedBy>
  <cp:revision>28</cp:revision>
  <cp:lastPrinted>2021-04-29T11:16:00Z</cp:lastPrinted>
  <dcterms:created xsi:type="dcterms:W3CDTF">2021-04-29T12:47:00Z</dcterms:created>
  <dcterms:modified xsi:type="dcterms:W3CDTF">2023-05-17T12:17:00Z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KirichenkoIN</vt:lpwstr>
  </property>
  <property fmtid="{D5CDD505-2E9C-101B-9397-08002B2CF9AE}" pid="3" name="CustomObjectId">
    <vt:lpwstr>0900005a81512bad</vt:lpwstr>
  </property>
  <property fmtid="{D5CDD505-2E9C-101B-9397-08002B2CF9AE}" pid="4" name="CustomServerURL">
    <vt:lpwstr>http://172.17.101.97:7777/asud_hmrsk/doc-upload</vt:lpwstr>
  </property>
  <property fmtid="{D5CDD505-2E9C-101B-9397-08002B2CF9AE}" pid="5" name="CustomUserId">
    <vt:lpwstr>OzherelyevAA</vt:lpwstr>
  </property>
  <property fmtid="{D5CDD505-2E9C-101B-9397-08002B2CF9AE}" pid="6" name="CustomObjectState">
    <vt:lpwstr>789096528</vt:lpwstr>
  </property>
  <property fmtid="{D5CDD505-2E9C-101B-9397-08002B2CF9AE}" pid="7" name="localFileProperties">
    <vt:lpwstr/>
  </property>
</Properties>
</file>